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51" w:rsidRPr="008F307C" w:rsidRDefault="003605B2" w:rsidP="008F30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07C">
        <w:rPr>
          <w:rFonts w:ascii="Times New Roman" w:hAnsi="Times New Roman" w:cs="Times New Roman"/>
          <w:b/>
          <w:sz w:val="28"/>
          <w:szCs w:val="28"/>
          <w:u w:val="single"/>
        </w:rPr>
        <w:t>Творческое сочинение «Поделитесь формулой успеха».</w:t>
      </w:r>
    </w:p>
    <w:p w:rsidR="00AD194C" w:rsidRPr="005616F8" w:rsidRDefault="00E64E7E" w:rsidP="005616F8">
      <w:pPr>
        <w:jc w:val="both"/>
        <w:rPr>
          <w:rFonts w:ascii="Times New Roman" w:hAnsi="Times New Roman" w:cs="Times New Roman"/>
          <w:sz w:val="28"/>
          <w:szCs w:val="28"/>
        </w:rPr>
      </w:pPr>
      <w:r w:rsidRPr="005616F8">
        <w:rPr>
          <w:rFonts w:ascii="Times New Roman" w:hAnsi="Times New Roman" w:cs="Times New Roman"/>
          <w:sz w:val="28"/>
          <w:szCs w:val="28"/>
        </w:rPr>
        <w:t>Какова роль лидера в профсоюзе? Какова роль лидера вообще в истории человеческого общества? Вопрос очень непростой, однозначного ответа не найти! Порассуждаем</w:t>
      </w:r>
      <w:proofErr w:type="gramStart"/>
      <w:r w:rsidRPr="005616F8">
        <w:rPr>
          <w:rFonts w:ascii="Times New Roman" w:hAnsi="Times New Roman" w:cs="Times New Roman"/>
          <w:sz w:val="28"/>
          <w:szCs w:val="28"/>
        </w:rPr>
        <w:t>…  К</w:t>
      </w:r>
      <w:proofErr w:type="gramEnd"/>
      <w:r w:rsidRPr="005616F8">
        <w:rPr>
          <w:rFonts w:ascii="Times New Roman" w:hAnsi="Times New Roman" w:cs="Times New Roman"/>
          <w:sz w:val="28"/>
          <w:szCs w:val="28"/>
        </w:rPr>
        <w:t xml:space="preserve">ак определяется лидер? Лидер это тот, кто видит дальше, чувствует острее и глубже, кто может убедить в своей правоте, кто не боится сказать о проблемах начальнику и самое главное он понимает чужую боль и может взять ответственность на себя! Думаю, что данные качества личности вполне соответствуют и профсоюзному лидеру. </w:t>
      </w:r>
    </w:p>
    <w:p w:rsidR="00772D50" w:rsidRPr="005616F8" w:rsidRDefault="00AD194C" w:rsidP="005616F8">
      <w:pPr>
        <w:jc w:val="both"/>
        <w:rPr>
          <w:rFonts w:ascii="Times New Roman" w:hAnsi="Times New Roman" w:cs="Times New Roman"/>
          <w:sz w:val="28"/>
          <w:szCs w:val="28"/>
        </w:rPr>
      </w:pPr>
      <w:r w:rsidRPr="005616F8">
        <w:rPr>
          <w:rFonts w:ascii="Times New Roman" w:hAnsi="Times New Roman" w:cs="Times New Roman"/>
          <w:sz w:val="28"/>
          <w:szCs w:val="28"/>
        </w:rPr>
        <w:t xml:space="preserve">Профсоюзные лидеры в первичных организациях, на мой взгляд, призваны решать и наверняка решают ситуационные проблемы конкретного человека или коллектива в целом. Много вопросов касается правовых моментов: назначения пенсий; сохранения льгот; правильности оформления документов; отгулов и выходных дней; заключения договоров и т.д. К лидеру обращаются за помощью, за советом, за разъяснением, за моральной поддержкой в сложных жизненных ситуациях. И все эти проблемы важные, т.к. они касаются человека, его жизни, </w:t>
      </w:r>
      <w:r w:rsidR="00772D50" w:rsidRPr="005616F8">
        <w:rPr>
          <w:rFonts w:ascii="Times New Roman" w:hAnsi="Times New Roman" w:cs="Times New Roman"/>
          <w:sz w:val="28"/>
          <w:szCs w:val="28"/>
        </w:rPr>
        <w:t xml:space="preserve">влияют на него. </w:t>
      </w:r>
      <w:r w:rsidR="008F307C">
        <w:rPr>
          <w:rFonts w:ascii="Times New Roman" w:hAnsi="Times New Roman" w:cs="Times New Roman"/>
          <w:sz w:val="28"/>
          <w:szCs w:val="28"/>
        </w:rPr>
        <w:t xml:space="preserve">Ещё в 19 века Федор Достоевский сказал, что «…человек, человек самое ценное, человек дороже денег, ибо он образуется всею исторической жизнью страны». Мне очень нравиться данная мысль, думаю, что она и в 21 веке остается современной и актуальной и может стать ведущей идеей в профсоюзной работе. </w:t>
      </w:r>
    </w:p>
    <w:p w:rsidR="00AD194C" w:rsidRDefault="00772D50" w:rsidP="005616F8">
      <w:pPr>
        <w:jc w:val="both"/>
        <w:rPr>
          <w:rFonts w:ascii="Times New Roman" w:hAnsi="Times New Roman" w:cs="Times New Roman"/>
          <w:sz w:val="28"/>
          <w:szCs w:val="28"/>
        </w:rPr>
      </w:pPr>
      <w:r w:rsidRPr="005616F8">
        <w:rPr>
          <w:rFonts w:ascii="Times New Roman" w:hAnsi="Times New Roman" w:cs="Times New Roman"/>
          <w:sz w:val="28"/>
          <w:szCs w:val="28"/>
        </w:rPr>
        <w:t xml:space="preserve">Организация деятельности профсоюза направлена на улучшение жизни человека, на его защищенность в условиях рыночной экономики, где каждый собственник ищет свою выгоду. Хочу поделиться секретом одного трудного  очень затянутого дела, но в конечном итоге - </w:t>
      </w:r>
      <w:r w:rsidR="00AD194C" w:rsidRPr="005616F8">
        <w:rPr>
          <w:rFonts w:ascii="Times New Roman" w:hAnsi="Times New Roman" w:cs="Times New Roman"/>
          <w:sz w:val="28"/>
          <w:szCs w:val="28"/>
        </w:rPr>
        <w:t xml:space="preserve"> </w:t>
      </w:r>
      <w:r w:rsidRPr="005616F8">
        <w:rPr>
          <w:rFonts w:ascii="Times New Roman" w:hAnsi="Times New Roman" w:cs="Times New Roman"/>
          <w:sz w:val="28"/>
          <w:szCs w:val="28"/>
        </w:rPr>
        <w:t xml:space="preserve">успешного дела. </w:t>
      </w:r>
      <w:r w:rsidR="008F307C">
        <w:rPr>
          <w:rFonts w:ascii="Times New Roman" w:hAnsi="Times New Roman" w:cs="Times New Roman"/>
          <w:sz w:val="28"/>
          <w:szCs w:val="28"/>
        </w:rPr>
        <w:t>Оно касается сохранения коммунальных льгот учителям в сельской местности. Единственное теплоснабжающее предприятие в нашем поселке, в лице его директора никак не хотело идти на подписание договора по реализации льготы на тепло. Переписка по данному вопросу шла в течени</w:t>
      </w:r>
      <w:proofErr w:type="gramStart"/>
      <w:r w:rsidR="008F307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4076D">
        <w:rPr>
          <w:rFonts w:ascii="Times New Roman" w:hAnsi="Times New Roman" w:cs="Times New Roman"/>
          <w:sz w:val="28"/>
          <w:szCs w:val="28"/>
        </w:rPr>
        <w:t xml:space="preserve"> 3</w:t>
      </w:r>
      <w:r w:rsidR="00C82629">
        <w:rPr>
          <w:rFonts w:ascii="Times New Roman" w:hAnsi="Times New Roman" w:cs="Times New Roman"/>
          <w:sz w:val="28"/>
          <w:szCs w:val="28"/>
        </w:rPr>
        <w:t>-х</w:t>
      </w:r>
      <w:r w:rsidR="0074076D">
        <w:rPr>
          <w:rFonts w:ascii="Times New Roman" w:hAnsi="Times New Roman" w:cs="Times New Roman"/>
          <w:sz w:val="28"/>
          <w:szCs w:val="28"/>
        </w:rPr>
        <w:t xml:space="preserve"> лет, вопрос не решался, намеренно затягивался, нас отправляли от «начальников» к юристам и наоборот. А учителя тем временем наличными оплачивали тепло и горячую воду, что было очень выгодно снабженцам. Ситуация логично подходила к судебному разбирательству, если бы в конце 2009 году оперативно не помогли райком и крайком профсоюза. Достаточно было авторитетных звонков, убедительного разговора с представителями в Чите данной «сложной» организации и дело моментально сдвинулось с мертвой точки, договор был подписан, нам вернули все долги и на год вперед пересчитали оплату </w:t>
      </w:r>
      <w:proofErr w:type="gramStart"/>
      <w:r w:rsidR="0074076D">
        <w:rPr>
          <w:rFonts w:ascii="Times New Roman" w:hAnsi="Times New Roman" w:cs="Times New Roman"/>
          <w:sz w:val="28"/>
          <w:szCs w:val="28"/>
        </w:rPr>
        <w:t>за тепло</w:t>
      </w:r>
      <w:proofErr w:type="gramEnd"/>
      <w:r w:rsidR="0074076D">
        <w:rPr>
          <w:rFonts w:ascii="Times New Roman" w:hAnsi="Times New Roman" w:cs="Times New Roman"/>
          <w:sz w:val="28"/>
          <w:szCs w:val="28"/>
        </w:rPr>
        <w:t>. Вот, что значит сила профсоюза!!!</w:t>
      </w:r>
    </w:p>
    <w:p w:rsidR="0074076D" w:rsidRDefault="001E6940" w:rsidP="00561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я могу обосновать целесообразность своей деятельности в профсоюзе? Философия проста, она выражается в следующей притче. Прохожий увидел строителей и стал расспрашивать одного из них: «Что ты делаешь?». Строитель ответил: «Таскаю целый день эту тяжелую проклятую тачку!». Другой строитель на этот же вопрос сказал: «Я зарабатываю деньги, мне нужно кормить своих детей!». А третий строитель ответил прохожему: «Я строю храм, куда будут приходить люди и обращаться к Богу!». Так вот, я как третий строитель – хочу быть нужной и полезной людям, </w:t>
      </w:r>
      <w:r w:rsidR="002972F9">
        <w:rPr>
          <w:rFonts w:ascii="Times New Roman" w:hAnsi="Times New Roman" w:cs="Times New Roman"/>
          <w:sz w:val="28"/>
          <w:szCs w:val="28"/>
        </w:rPr>
        <w:t xml:space="preserve">хочу созидать, помогать, поддерживать и отдавать. </w:t>
      </w:r>
    </w:p>
    <w:p w:rsidR="00065E92" w:rsidRDefault="002972F9" w:rsidP="00065E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Последние годы в России активно ведется работа со стороны государства по созданию активного гражданского общества. </w:t>
      </w:r>
      <w:r w:rsidRPr="00B90908">
        <w:rPr>
          <w:rFonts w:ascii="Times New Roman" w:hAnsi="Times New Roman" w:cs="Times New Roman"/>
          <w:sz w:val="28"/>
          <w:szCs w:val="28"/>
        </w:rPr>
        <w:t>Анализируя меры, предпринимаемые нашим государством</w:t>
      </w:r>
      <w:r>
        <w:rPr>
          <w:rFonts w:ascii="Times New Roman" w:hAnsi="Times New Roman" w:cs="Times New Roman"/>
          <w:sz w:val="28"/>
          <w:szCs w:val="28"/>
        </w:rPr>
        <w:t xml:space="preserve">  в последние годы, я </w:t>
      </w:r>
      <w:r w:rsidRPr="00B90908">
        <w:rPr>
          <w:rFonts w:ascii="Times New Roman" w:hAnsi="Times New Roman" w:cs="Times New Roman"/>
          <w:sz w:val="28"/>
          <w:szCs w:val="28"/>
        </w:rPr>
        <w:t>с радостью отмечаю, что все объявленные новые национальные проекты – « Образование», «Здравоохранение», «Доступное  жильё»  - направлены на качественные улучшения жизни россиян. Активность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продуктивная работа общественной палаты, </w:t>
      </w:r>
      <w:r w:rsidRPr="00B90908">
        <w:rPr>
          <w:rFonts w:ascii="Times New Roman" w:hAnsi="Times New Roman" w:cs="Times New Roman"/>
          <w:sz w:val="28"/>
          <w:szCs w:val="28"/>
        </w:rPr>
        <w:t>отдельные инициативы частных лиц ярко показывают процесс формирования гражданского общества в России.</w:t>
      </w:r>
      <w:r>
        <w:rPr>
          <w:rFonts w:ascii="Times New Roman" w:hAnsi="Times New Roman" w:cs="Times New Roman"/>
          <w:sz w:val="28"/>
          <w:szCs w:val="28"/>
        </w:rPr>
        <w:t xml:space="preserve"> Что бы сделала лично я</w:t>
      </w:r>
      <w:r w:rsidR="00065E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будучи членом общественной палаты Забайкальского края? Поддерживала </w:t>
      </w:r>
      <w:r w:rsidR="00065E92">
        <w:rPr>
          <w:rFonts w:ascii="Times New Roman" w:hAnsi="Times New Roman" w:cs="Times New Roman"/>
          <w:sz w:val="28"/>
          <w:szCs w:val="28"/>
        </w:rPr>
        <w:t>бы позитивную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людей. Приведу пример из жизни моего родного поселка Холбон. На улице Маяковского по предложению её старожил этим  летом была построена яркая детская площадка, а зимой здесь залили ледяную горку, установили украшенную елочку. Все это выглядит очень красиво, аккуратно и заряжает хорошим настроением. Перенимать этот опыт намерены многие жители поселка.</w:t>
      </w:r>
      <w:r w:rsidR="00065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E92" w:rsidRDefault="002972F9" w:rsidP="00065E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B90908">
        <w:rPr>
          <w:rFonts w:ascii="Times New Roman" w:hAnsi="Times New Roman" w:cs="Times New Roman"/>
          <w:sz w:val="28"/>
          <w:szCs w:val="28"/>
        </w:rPr>
        <w:t>гражданское общество не может нормально функционировать без соответствующей нормативно-правовой базы. России  нужны законы, защищающие права и свободы граждан,</w:t>
      </w:r>
      <w:r>
        <w:rPr>
          <w:rFonts w:ascii="Times New Roman" w:hAnsi="Times New Roman" w:cs="Times New Roman"/>
          <w:sz w:val="28"/>
          <w:szCs w:val="28"/>
        </w:rPr>
        <w:t xml:space="preserve"> регулирующие все самые современные аспекты жизни, нужны законы, которые смогли бы жестко пресекать все антиобщественные явления, которые не будут соответствовать задачам правового государства.</w:t>
      </w:r>
      <w:r w:rsidR="00065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Задумываясь о насущных проблемах России, я нашла такой выход. </w:t>
      </w:r>
      <w:r w:rsidRPr="00B90908">
        <w:rPr>
          <w:rFonts w:ascii="Times New Roman" w:hAnsi="Times New Roman" w:cs="Times New Roman"/>
          <w:sz w:val="28"/>
          <w:szCs w:val="28"/>
        </w:rPr>
        <w:t>По моему мнению, одним из путей  решения проблемы коррупции в административных органах  является реформирование системы работы государственных</w:t>
      </w:r>
      <w:r w:rsidRPr="002C0938">
        <w:rPr>
          <w:rFonts w:ascii="Times New Roman" w:hAnsi="Times New Roman" w:cs="Times New Roman"/>
          <w:sz w:val="28"/>
          <w:szCs w:val="28"/>
        </w:rPr>
        <w:t xml:space="preserve"> </w:t>
      </w:r>
      <w:r w:rsidRPr="00B90908">
        <w:rPr>
          <w:rFonts w:ascii="Times New Roman" w:hAnsi="Times New Roman" w:cs="Times New Roman"/>
          <w:sz w:val="28"/>
          <w:szCs w:val="28"/>
        </w:rPr>
        <w:t>служащих. Я предлагаю следующий вариант: каждые 3-4 года переводить  с прежних рабочих мест чиновников на новые места в других районах.</w:t>
      </w:r>
      <w:r w:rsidRPr="002C0938">
        <w:rPr>
          <w:rFonts w:ascii="Times New Roman" w:hAnsi="Times New Roman" w:cs="Times New Roman"/>
          <w:sz w:val="28"/>
          <w:szCs w:val="28"/>
        </w:rPr>
        <w:t xml:space="preserve"> Преимущество этого проекта заключается в том, что периодически меняя рабочую среду, человек не сможет создать личных контактов для злоупотребления служебным положением, к тому же сложные, </w:t>
      </w:r>
      <w:r w:rsidRPr="002C0938">
        <w:rPr>
          <w:rFonts w:ascii="Times New Roman" w:hAnsi="Times New Roman" w:cs="Times New Roman"/>
          <w:sz w:val="28"/>
          <w:szCs w:val="28"/>
        </w:rPr>
        <w:lastRenderedPageBreak/>
        <w:t xml:space="preserve">долгосрочные задачи будут решаться эффективнее, если  в их решение принесут вклад сразу несколько  людей с различными идеями. С </w:t>
      </w:r>
      <w:r>
        <w:rPr>
          <w:rFonts w:ascii="Times New Roman" w:hAnsi="Times New Roman" w:cs="Times New Roman"/>
          <w:sz w:val="28"/>
          <w:szCs w:val="28"/>
        </w:rPr>
        <w:t>другой стороны, такая</w:t>
      </w:r>
      <w:r w:rsidRPr="002C0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2C0938">
        <w:rPr>
          <w:rFonts w:ascii="Times New Roman" w:hAnsi="Times New Roman" w:cs="Times New Roman"/>
          <w:sz w:val="28"/>
          <w:szCs w:val="28"/>
        </w:rPr>
        <w:t>работы станет своеобразным «естественным отбором» для чиновников, так как при своих должностях смогут остаться только люди, которые соответствуют своему положению – люди грамотные, инициативные, решительные, быстро  ориентирующиеся в новой обстановке.</w:t>
      </w:r>
      <w:r w:rsidR="00065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менее серьёзным является </w:t>
      </w:r>
      <w:r w:rsidRPr="00B90908">
        <w:rPr>
          <w:rFonts w:ascii="Times New Roman" w:hAnsi="Times New Roman" w:cs="Times New Roman"/>
          <w:sz w:val="28"/>
          <w:szCs w:val="28"/>
        </w:rPr>
        <w:t>вопрос коррупции и качества служения в органах внутренних дел. Устранить  эту  проблему поможет ужесточение критериев отбора для поступления на подобную службу</w:t>
      </w:r>
      <w:r w:rsidRPr="001B7920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002C0938">
        <w:rPr>
          <w:rFonts w:ascii="Times New Roman" w:hAnsi="Times New Roman" w:cs="Times New Roman"/>
          <w:sz w:val="28"/>
          <w:szCs w:val="28"/>
        </w:rPr>
        <w:t xml:space="preserve"> наличие юридического образования, правового сознания и понимания  общественной значимости службы – </w:t>
      </w:r>
      <w:r w:rsidRPr="00B90908">
        <w:rPr>
          <w:rFonts w:ascii="Times New Roman" w:hAnsi="Times New Roman" w:cs="Times New Roman"/>
          <w:sz w:val="28"/>
          <w:szCs w:val="28"/>
        </w:rPr>
        <w:t>и кроме  этого популяризация  работы в правоохранительных органах</w:t>
      </w:r>
      <w:r w:rsidRPr="002C0938">
        <w:rPr>
          <w:rFonts w:ascii="Times New Roman" w:hAnsi="Times New Roman" w:cs="Times New Roman"/>
          <w:sz w:val="28"/>
          <w:szCs w:val="28"/>
        </w:rPr>
        <w:t xml:space="preserve"> через создание фильмов об этой  работе, приглашения сотрудников для участия в школьных  классных часах, открытых соб</w:t>
      </w:r>
      <w:r>
        <w:rPr>
          <w:rFonts w:ascii="Times New Roman" w:hAnsi="Times New Roman" w:cs="Times New Roman"/>
          <w:sz w:val="28"/>
          <w:szCs w:val="28"/>
        </w:rPr>
        <w:t>раниях общественных организаций.</w:t>
      </w:r>
      <w:r w:rsidR="00065E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72F9" w:rsidRDefault="002972F9" w:rsidP="00065E92">
      <w:pPr>
        <w:jc w:val="both"/>
        <w:rPr>
          <w:rFonts w:ascii="Times New Roman" w:hAnsi="Times New Roman" w:cs="Times New Roman"/>
          <w:sz w:val="28"/>
          <w:szCs w:val="28"/>
        </w:rPr>
      </w:pPr>
      <w:r w:rsidRPr="00B90908">
        <w:rPr>
          <w:rFonts w:ascii="Times New Roman" w:hAnsi="Times New Roman" w:cs="Times New Roman"/>
          <w:sz w:val="28"/>
          <w:szCs w:val="28"/>
        </w:rPr>
        <w:t>Я считаю, что во многом обозначенные мною проблемы можно решить, повысив чувство патриотизма в людях, чтобы каждый человек жил не просто для себя, но и для всей своей большой страны, ощущал присутствие во всех св</w:t>
      </w:r>
      <w:r w:rsidR="00065E92">
        <w:rPr>
          <w:rFonts w:ascii="Times New Roman" w:hAnsi="Times New Roman" w:cs="Times New Roman"/>
          <w:sz w:val="28"/>
          <w:szCs w:val="28"/>
        </w:rPr>
        <w:t>оих делах высшей цели – помочь Р</w:t>
      </w:r>
      <w:r w:rsidRPr="00B90908">
        <w:rPr>
          <w:rFonts w:ascii="Times New Roman" w:hAnsi="Times New Roman" w:cs="Times New Roman"/>
          <w:sz w:val="28"/>
          <w:szCs w:val="28"/>
        </w:rPr>
        <w:t>одине.</w:t>
      </w:r>
      <w:r>
        <w:rPr>
          <w:rFonts w:ascii="Times New Roman" w:hAnsi="Times New Roman" w:cs="Times New Roman"/>
          <w:sz w:val="28"/>
          <w:szCs w:val="28"/>
        </w:rPr>
        <w:t xml:space="preserve"> Поэтому отмечаю своевременность и актуальность  создание государственной Концепции патриотического воспитания граждан Российской Федерации.</w:t>
      </w:r>
      <w:r w:rsidR="00065E92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сли мы, россияне, любим свою страну и хотим улучшить её, то начать нужно с себя. </w:t>
      </w:r>
      <w:r w:rsidRPr="00B90908">
        <w:rPr>
          <w:rFonts w:ascii="Times New Roman" w:hAnsi="Times New Roman" w:cs="Times New Roman"/>
          <w:sz w:val="28"/>
          <w:szCs w:val="28"/>
        </w:rPr>
        <w:t>Я думаю, не нужно ждать чудодейственных реформ, инициативы от государства, необходимо начать действовать прямо сейчас. Оглянувшись, каждый человек сможет найти то, что  ему по силам улучшить: посадить дерево, убрать мусор с улицы, помочь бездомному, усыновить сироту.</w:t>
      </w:r>
      <w:r w:rsidR="00065E92">
        <w:rPr>
          <w:rFonts w:ascii="Times New Roman" w:hAnsi="Times New Roman" w:cs="Times New Roman"/>
          <w:sz w:val="28"/>
          <w:szCs w:val="28"/>
        </w:rPr>
        <w:t xml:space="preserve"> Это основные направления для предполагаемой деятельности в общественной палате Забайкальского края. </w:t>
      </w:r>
    </w:p>
    <w:p w:rsidR="00321FBC" w:rsidRDefault="00065E92" w:rsidP="00065E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я жду в будущем от своей профессии? Думаю, что обучение детей это вечная ценность, она сохраниться всегда. Я вижу себя у интерактивной доски, с компьютером на ра</w:t>
      </w:r>
      <w:r w:rsidR="00321FBC">
        <w:rPr>
          <w:rFonts w:ascii="Times New Roman" w:hAnsi="Times New Roman" w:cs="Times New Roman"/>
          <w:sz w:val="28"/>
          <w:szCs w:val="28"/>
        </w:rPr>
        <w:t xml:space="preserve">бочем месте с выходом в интернет, у детей не тетради и учебники, а ноутбуки с полной электронной информацией. У меня высокая зарплата, настолько, что я могу позволить себе добротный летний отдых за пределами РФ. </w:t>
      </w:r>
    </w:p>
    <w:p w:rsidR="00AE078A" w:rsidRDefault="00321FBC" w:rsidP="00065E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 сегодня главный защитник прав и свобод трудящихся, в образовании нужно чутко держать руку на пульсе правовых изменений, т.к. учитель в силу своей занятости, загруженности меньше думает о себе и данной ситуацией могут легко воспользоваться, обернуть её против учителя. </w:t>
      </w:r>
    </w:p>
    <w:p w:rsidR="00065E92" w:rsidRDefault="00AE078A" w:rsidP="00065E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грамотного, юридически образованного лидера сегодня многое зависит. Таких людей в Забайкальском крае достаточно, назову трёх ныне живущих работников образования достойных звания «Лидер на все времена»: Литвинцев Сергей Юрьевич (г. Нерчинск); Арсентьева Галина Васильевна (г. Шилка); Казавкова Татьяна Николаевна (г. Чита). </w:t>
      </w:r>
    </w:p>
    <w:p w:rsidR="00313F28" w:rsidRDefault="00313F28" w:rsidP="00065E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какова моя формула успеха? Как создать большую профсоюзную организацию в школе? Думаю, что от хорошего лидера, от его позитивной деятельности зависит весь успех!</w:t>
      </w:r>
      <w:r w:rsidR="008B4916">
        <w:rPr>
          <w:rFonts w:ascii="Times New Roman" w:hAnsi="Times New Roman" w:cs="Times New Roman"/>
          <w:sz w:val="28"/>
          <w:szCs w:val="28"/>
        </w:rPr>
        <w:t xml:space="preserve"> А вы как думаете? </w:t>
      </w:r>
    </w:p>
    <w:p w:rsidR="00313F28" w:rsidRDefault="00313F28" w:rsidP="00313F2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13F28">
        <w:rPr>
          <w:rFonts w:ascii="Times New Roman" w:hAnsi="Times New Roman" w:cs="Times New Roman"/>
          <w:i/>
          <w:sz w:val="28"/>
          <w:szCs w:val="28"/>
        </w:rPr>
        <w:t>Климова Светлана Александровна –</w:t>
      </w:r>
    </w:p>
    <w:p w:rsidR="00313F28" w:rsidRPr="00313F28" w:rsidRDefault="00313F28" w:rsidP="00313F2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13F28">
        <w:rPr>
          <w:rFonts w:ascii="Times New Roman" w:hAnsi="Times New Roman" w:cs="Times New Roman"/>
          <w:i/>
          <w:sz w:val="28"/>
          <w:szCs w:val="28"/>
        </w:rPr>
        <w:t>председатель ППО МОУ Холбонская СОШ</w:t>
      </w:r>
    </w:p>
    <w:p w:rsidR="00313F28" w:rsidRPr="00B90908" w:rsidRDefault="00313F28" w:rsidP="00065E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июня 2010 года</w:t>
      </w:r>
    </w:p>
    <w:p w:rsidR="00AD194C" w:rsidRPr="00AD194C" w:rsidRDefault="00AD194C" w:rsidP="00AD194C"/>
    <w:p w:rsidR="00AD194C" w:rsidRPr="00AD194C" w:rsidRDefault="00AD194C" w:rsidP="00AD194C"/>
    <w:p w:rsidR="00AD194C" w:rsidRPr="00AD194C" w:rsidRDefault="00AD194C" w:rsidP="00AD194C"/>
    <w:p w:rsidR="00AD194C" w:rsidRPr="00AD194C" w:rsidRDefault="00AD194C" w:rsidP="00AD194C"/>
    <w:p w:rsidR="00AD194C" w:rsidRPr="00AD194C" w:rsidRDefault="00AD194C" w:rsidP="00AD194C"/>
    <w:p w:rsidR="00AD194C" w:rsidRPr="00AD194C" w:rsidRDefault="00AD194C" w:rsidP="00AD194C"/>
    <w:p w:rsidR="00AD194C" w:rsidRPr="00AD194C" w:rsidRDefault="00AD194C" w:rsidP="00AD194C"/>
    <w:p w:rsidR="00AD194C" w:rsidRPr="00AD194C" w:rsidRDefault="00AD194C" w:rsidP="00AD194C"/>
    <w:p w:rsidR="00AD194C" w:rsidRPr="00AD194C" w:rsidRDefault="00AD194C" w:rsidP="00AD194C"/>
    <w:p w:rsidR="00AD194C" w:rsidRPr="00AD194C" w:rsidRDefault="00AD194C" w:rsidP="00AD194C"/>
    <w:p w:rsidR="00AD194C" w:rsidRPr="00AD194C" w:rsidRDefault="00AD194C" w:rsidP="00AD194C"/>
    <w:p w:rsidR="00AD194C" w:rsidRPr="00AD194C" w:rsidRDefault="00AD194C" w:rsidP="00AD194C"/>
    <w:p w:rsidR="00AD194C" w:rsidRDefault="00AD194C" w:rsidP="00AD194C"/>
    <w:p w:rsidR="003605B2" w:rsidRPr="00AD194C" w:rsidRDefault="003605B2" w:rsidP="00AD194C"/>
    <w:sectPr w:rsidR="003605B2" w:rsidRPr="00AD194C" w:rsidSect="0075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5B2"/>
    <w:rsid w:val="00065E92"/>
    <w:rsid w:val="001E6940"/>
    <w:rsid w:val="002972F9"/>
    <w:rsid w:val="00313F28"/>
    <w:rsid w:val="00321FBC"/>
    <w:rsid w:val="003605B2"/>
    <w:rsid w:val="005616F8"/>
    <w:rsid w:val="0074076D"/>
    <w:rsid w:val="00756255"/>
    <w:rsid w:val="00757351"/>
    <w:rsid w:val="00772D50"/>
    <w:rsid w:val="008B4916"/>
    <w:rsid w:val="008F307C"/>
    <w:rsid w:val="00AD194C"/>
    <w:rsid w:val="00AE078A"/>
    <w:rsid w:val="00C82629"/>
    <w:rsid w:val="00E6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2F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2010-06-14T13:42:00Z</cp:lastPrinted>
  <dcterms:created xsi:type="dcterms:W3CDTF">2010-06-14T11:02:00Z</dcterms:created>
  <dcterms:modified xsi:type="dcterms:W3CDTF">2010-11-28T04:01:00Z</dcterms:modified>
</cp:coreProperties>
</file>