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B7D" w:rsidRDefault="00AF4B7D" w:rsidP="00F07762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F4B7D" w:rsidRPr="00AF4B7D" w:rsidRDefault="00355425" w:rsidP="00AF4B7D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Развития творческого мышления </w:t>
      </w:r>
      <w:r w:rsidR="00AF4B7D" w:rsidRPr="00AF4B7D">
        <w:rPr>
          <w:rFonts w:ascii="Times New Roman" w:hAnsi="Times New Roman" w:cs="Times New Roman"/>
          <w:b/>
          <w:sz w:val="32"/>
          <w:szCs w:val="32"/>
        </w:rPr>
        <w:t xml:space="preserve"> школьников с ограниченными возможностями</w:t>
      </w:r>
      <w:r w:rsidR="00AF4B7D">
        <w:rPr>
          <w:rFonts w:ascii="Times New Roman" w:hAnsi="Times New Roman" w:cs="Times New Roman"/>
          <w:b/>
          <w:sz w:val="32"/>
          <w:szCs w:val="32"/>
        </w:rPr>
        <w:t xml:space="preserve"> здоровья</w:t>
      </w:r>
    </w:p>
    <w:p w:rsidR="00332CAB" w:rsidRDefault="005244C2" w:rsidP="00F0776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Последнее время дети с ограниченными возможностями здоровья вызывают особую тревогу.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адаптации  к социальным и экономическим условиям жизни значительно усложняется на фоне постоянного снижения жизненного уровня основной части населения, экономической и политической нестабильности - своей разрушительной силой направленной, в первую очередь, на детей, как наименее защищённую часть населения.  Развитие  у  школьников с ограниченными возможностями здоровья  творческого мышления  одна  из  важнейших  задач   в сегодняшней  коррекционной  школе, им придётся справляться с жестокими экономическими катаклизмами, от чего они ограждены в интернате и здесь спонтанно приобретённого опыта будет недостаточно. Исходя из этого, тема, посвящённая творческому развитию детей с отклонениями  в развитии, является очень актуальной. Стремление реализовать себя, проявить свои возможности – это, то направляющее  начало, которое проявляется во всех  формах  человеческой  жизни  –  стремление  к  развитию, расширению, совершенствованию, зрелости, тенденция к выражению и </w:t>
      </w:r>
      <w:r>
        <w:rPr>
          <w:rFonts w:ascii="Times New Roman" w:hAnsi="Times New Roman" w:cs="Times New Roman"/>
          <w:sz w:val="28"/>
          <w:szCs w:val="28"/>
        </w:rPr>
        <w:t>проявлению всех способностей организма и «я».</w:t>
      </w:r>
    </w:p>
    <w:p w:rsidR="00EC6C48" w:rsidRPr="00277A33" w:rsidRDefault="00D94451" w:rsidP="00F07762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D67FC">
        <w:rPr>
          <w:rFonts w:ascii="Times New Roman" w:hAnsi="Times New Roman" w:cs="Times New Roman"/>
          <w:sz w:val="28"/>
          <w:szCs w:val="28"/>
        </w:rPr>
        <w:t xml:space="preserve">ажное </w:t>
      </w:r>
      <w:r w:rsidR="0017054F">
        <w:rPr>
          <w:rFonts w:ascii="Times New Roman" w:hAnsi="Times New Roman" w:cs="Times New Roman"/>
          <w:sz w:val="28"/>
          <w:szCs w:val="28"/>
        </w:rPr>
        <w:t>з</w:t>
      </w:r>
      <w:r w:rsidR="00FD67FC">
        <w:rPr>
          <w:rFonts w:ascii="Times New Roman" w:hAnsi="Times New Roman" w:cs="Times New Roman"/>
          <w:sz w:val="28"/>
          <w:szCs w:val="28"/>
        </w:rPr>
        <w:t>начение для  преодоления</w:t>
      </w:r>
      <w:r w:rsidR="00FD67FC" w:rsidRPr="00F365F1">
        <w:rPr>
          <w:rFonts w:ascii="Times New Roman" w:hAnsi="Times New Roman" w:cs="Times New Roman"/>
          <w:sz w:val="28"/>
          <w:szCs w:val="28"/>
        </w:rPr>
        <w:t xml:space="preserve"> дефектов </w:t>
      </w:r>
      <w:r w:rsidR="00FD67FC">
        <w:rPr>
          <w:rFonts w:ascii="Times New Roman" w:hAnsi="Times New Roman" w:cs="Times New Roman"/>
          <w:sz w:val="28"/>
          <w:szCs w:val="28"/>
        </w:rPr>
        <w:t xml:space="preserve"> </w:t>
      </w:r>
      <w:r w:rsidR="00FD67FC" w:rsidRPr="00F365F1">
        <w:rPr>
          <w:rFonts w:ascii="Times New Roman" w:hAnsi="Times New Roman" w:cs="Times New Roman"/>
          <w:sz w:val="28"/>
          <w:szCs w:val="28"/>
        </w:rPr>
        <w:t>познавательной деятельности,</w:t>
      </w:r>
      <w:r w:rsidR="00FD67FC">
        <w:rPr>
          <w:rFonts w:ascii="Times New Roman" w:hAnsi="Times New Roman" w:cs="Times New Roman"/>
          <w:sz w:val="28"/>
          <w:szCs w:val="28"/>
        </w:rPr>
        <w:t xml:space="preserve"> личностных качеств 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FD67FC">
        <w:rPr>
          <w:rFonts w:ascii="Times New Roman" w:hAnsi="Times New Roman" w:cs="Times New Roman"/>
          <w:sz w:val="28"/>
          <w:szCs w:val="28"/>
        </w:rPr>
        <w:t xml:space="preserve">одготовки </w:t>
      </w:r>
      <w:r w:rsidR="00FD67FC" w:rsidRPr="00F365F1">
        <w:rPr>
          <w:rFonts w:ascii="Times New Roman" w:hAnsi="Times New Roman" w:cs="Times New Roman"/>
          <w:sz w:val="28"/>
          <w:szCs w:val="28"/>
        </w:rPr>
        <w:t xml:space="preserve">к </w:t>
      </w:r>
      <w:r w:rsidR="00FD67FC">
        <w:rPr>
          <w:rFonts w:ascii="Times New Roman" w:hAnsi="Times New Roman" w:cs="Times New Roman"/>
          <w:sz w:val="28"/>
          <w:szCs w:val="28"/>
        </w:rPr>
        <w:t>дальней</w:t>
      </w:r>
      <w:r w:rsidR="00FD67FC" w:rsidRPr="00F365F1">
        <w:rPr>
          <w:rFonts w:ascii="Times New Roman" w:hAnsi="Times New Roman" w:cs="Times New Roman"/>
          <w:sz w:val="28"/>
          <w:szCs w:val="28"/>
        </w:rPr>
        <w:t>шей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3DF7" w:rsidRPr="00F365F1">
        <w:rPr>
          <w:rFonts w:ascii="Times New Roman" w:hAnsi="Times New Roman" w:cs="Times New Roman"/>
          <w:sz w:val="28"/>
          <w:szCs w:val="28"/>
        </w:rPr>
        <w:t>учащихся специальной (коррекционной) школы VIII вида</w:t>
      </w:r>
      <w:r w:rsidR="00E93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имеет обучение математике</w:t>
      </w:r>
      <w:r w:rsidR="00FD67FC" w:rsidRPr="00F365F1">
        <w:rPr>
          <w:rFonts w:ascii="Times New Roman" w:hAnsi="Times New Roman" w:cs="Times New Roman"/>
          <w:sz w:val="28"/>
          <w:szCs w:val="28"/>
        </w:rPr>
        <w:t>.</w:t>
      </w:r>
      <w:r w:rsidR="00FD67FC">
        <w:rPr>
          <w:rFonts w:ascii="Times New Roman" w:hAnsi="Times New Roman" w:cs="Times New Roman"/>
          <w:sz w:val="28"/>
          <w:szCs w:val="28"/>
        </w:rPr>
        <w:t xml:space="preserve"> </w:t>
      </w:r>
      <w:r w:rsidR="00FD67FC" w:rsidRPr="00F365F1">
        <w:rPr>
          <w:rFonts w:ascii="Times New Roman" w:hAnsi="Times New Roman" w:cs="Times New Roman"/>
          <w:sz w:val="28"/>
          <w:szCs w:val="28"/>
        </w:rPr>
        <w:t>В процессе обучения математике ста</w:t>
      </w:r>
      <w:r w:rsidR="00FD67FC">
        <w:rPr>
          <w:rFonts w:ascii="Times New Roman" w:hAnsi="Times New Roman" w:cs="Times New Roman"/>
          <w:sz w:val="28"/>
          <w:szCs w:val="28"/>
        </w:rPr>
        <w:t>вится задача применения получен</w:t>
      </w:r>
      <w:r w:rsidR="00FD67FC" w:rsidRPr="00F365F1">
        <w:rPr>
          <w:rFonts w:ascii="Times New Roman" w:hAnsi="Times New Roman" w:cs="Times New Roman"/>
          <w:sz w:val="28"/>
          <w:szCs w:val="28"/>
        </w:rPr>
        <w:t>ных знаний в разнообразных меняющихся условиях. Решение этой задачи позволит преодолеть характерную для у</w:t>
      </w:r>
      <w:r w:rsidR="00FD67FC">
        <w:rPr>
          <w:rFonts w:ascii="Times New Roman" w:hAnsi="Times New Roman" w:cs="Times New Roman"/>
          <w:sz w:val="28"/>
          <w:szCs w:val="28"/>
        </w:rPr>
        <w:t>мственно отсталых школьников ко</w:t>
      </w:r>
      <w:r w:rsidR="00BD2379">
        <w:rPr>
          <w:rFonts w:ascii="Times New Roman" w:hAnsi="Times New Roman" w:cs="Times New Roman"/>
          <w:sz w:val="28"/>
          <w:szCs w:val="28"/>
        </w:rPr>
        <w:t xml:space="preserve">сость мышления, </w:t>
      </w:r>
      <w:r w:rsidR="00FD67FC" w:rsidRPr="00F365F1">
        <w:rPr>
          <w:rFonts w:ascii="Times New Roman" w:hAnsi="Times New Roman" w:cs="Times New Roman"/>
          <w:sz w:val="28"/>
          <w:szCs w:val="28"/>
        </w:rPr>
        <w:t>стереотипность использования знаний.</w:t>
      </w:r>
      <w:r w:rsidR="00BD2379">
        <w:rPr>
          <w:rFonts w:ascii="Times New Roman" w:hAnsi="Times New Roman" w:cs="Times New Roman"/>
          <w:sz w:val="28"/>
          <w:szCs w:val="28"/>
        </w:rPr>
        <w:t xml:space="preserve"> В </w:t>
      </w:r>
      <w:r w:rsidR="00EC6C48" w:rsidRPr="00832530">
        <w:rPr>
          <w:rFonts w:ascii="Times New Roman" w:hAnsi="Times New Roman" w:cs="Times New Roman"/>
          <w:sz w:val="28"/>
          <w:szCs w:val="28"/>
        </w:rPr>
        <w:t>использовании  проблемных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ситуаций  существуют  нераскрытые  возможности  для   развития   творческого  мышления.</w:t>
      </w:r>
    </w:p>
    <w:p w:rsidR="00EC6C48" w:rsidRPr="006579DD" w:rsidRDefault="00D53124" w:rsidP="00D5312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Математика начинается вовсе не со счёта, что кажется очевидным,  а  с</w:t>
      </w:r>
    </w:p>
    <w:p w:rsidR="00657939" w:rsidRDefault="00EC6C48" w:rsidP="00F0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загадки,  проблемы. Чтобы у школьника </w:t>
      </w:r>
      <w:r w:rsidR="00FB1F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развивалось   творческое мышление,  необходимо, чтобы он почувствовал  удивление и любопытство, повторил путь человечества в познании, удовлетворил с аппетитом  возникшие потребности  в  записях.  Только  через  преодоление   трудностей,   решение проблем, ребёнок может войти в мир творчества. Вопросами теории и технологии  проблемного  обучения  занимались  А.В. Брумменский, А.М. Матюшкин, И.Я.  Лернер,  М.И.  Махмутов,  В.  Оконь,  Т.В.</w:t>
      </w:r>
      <w:r w:rsidRPr="00832530">
        <w:rPr>
          <w:rFonts w:ascii="Times New Roman" w:hAnsi="Times New Roman" w:cs="Times New Roman"/>
          <w:sz w:val="28"/>
          <w:szCs w:val="28"/>
        </w:rPr>
        <w:t>Кудрявцев и др.  Выделяя признаки творческого акта, все исследователи подчёркивают  его  бессознательность, нек</w:t>
      </w:r>
      <w:r w:rsidR="008176A2">
        <w:rPr>
          <w:rFonts w:ascii="Times New Roman" w:hAnsi="Times New Roman" w:cs="Times New Roman"/>
          <w:sz w:val="28"/>
          <w:szCs w:val="28"/>
        </w:rPr>
        <w:t>онтролируемость волей и разумом, а также изменённость состояния сознания</w:t>
      </w:r>
      <w:r w:rsidR="00307534">
        <w:rPr>
          <w:rFonts w:ascii="Times New Roman" w:hAnsi="Times New Roman" w:cs="Times New Roman"/>
          <w:sz w:val="28"/>
          <w:szCs w:val="28"/>
        </w:rPr>
        <w:t>.</w:t>
      </w:r>
      <w:r w:rsidR="008176A2">
        <w:rPr>
          <w:rFonts w:ascii="Times New Roman" w:hAnsi="Times New Roman" w:cs="Times New Roman"/>
          <w:sz w:val="28"/>
          <w:szCs w:val="28"/>
        </w:rPr>
        <w:t xml:space="preserve"> </w:t>
      </w:r>
      <w:r w:rsidRPr="00832530">
        <w:rPr>
          <w:rFonts w:ascii="Times New Roman" w:hAnsi="Times New Roman" w:cs="Times New Roman"/>
          <w:sz w:val="28"/>
          <w:szCs w:val="28"/>
        </w:rPr>
        <w:t xml:space="preserve">С творческим  мышлением   сопряжены   два   личностных    качества: </w:t>
      </w: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интенсивность поисковой мотивации и чувственность к побочным  образованиям, </w:t>
      </w:r>
      <w:r w:rsidRPr="00832530">
        <w:rPr>
          <w:rFonts w:ascii="Times New Roman" w:hAnsi="Times New Roman" w:cs="Times New Roman"/>
          <w:sz w:val="28"/>
          <w:szCs w:val="28"/>
        </w:rPr>
        <w:t xml:space="preserve">которые возникают при мыслительном процессе. </w:t>
      </w:r>
      <w:r w:rsidRPr="00832530">
        <w:rPr>
          <w:rFonts w:ascii="Times New Roman" w:hAnsi="Times New Roman" w:cs="Times New Roman"/>
          <w:sz w:val="28"/>
          <w:szCs w:val="28"/>
          <w:lang w:eastAsia="ru-RU"/>
        </w:rPr>
        <w:t>Овладев эти</w:t>
      </w:r>
      <w:r w:rsidR="00657939">
        <w:rPr>
          <w:rFonts w:ascii="Times New Roman" w:hAnsi="Times New Roman" w:cs="Times New Roman"/>
          <w:sz w:val="28"/>
          <w:szCs w:val="28"/>
          <w:lang w:eastAsia="ru-RU"/>
        </w:rPr>
        <w:t>ми чертами, можно развивать их до уровня,</w:t>
      </w:r>
      <w:r w:rsidR="003075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32530">
        <w:rPr>
          <w:rFonts w:ascii="Times New Roman" w:hAnsi="Times New Roman" w:cs="Times New Roman"/>
          <w:sz w:val="28"/>
          <w:szCs w:val="28"/>
          <w:lang w:eastAsia="ru-RU"/>
        </w:rPr>
        <w:t xml:space="preserve">обусловленного </w:t>
      </w:r>
      <w:r w:rsidRPr="00832530">
        <w:rPr>
          <w:rFonts w:ascii="Times New Roman" w:hAnsi="Times New Roman" w:cs="Times New Roman"/>
          <w:sz w:val="28"/>
          <w:szCs w:val="28"/>
        </w:rPr>
        <w:t>природными задатками и усердием</w:t>
      </w:r>
      <w:r w:rsidR="00657939">
        <w:rPr>
          <w:rFonts w:ascii="Times New Roman" w:hAnsi="Times New Roman" w:cs="Times New Roman"/>
          <w:sz w:val="28"/>
          <w:szCs w:val="28"/>
        </w:rPr>
        <w:t xml:space="preserve">. </w:t>
      </w:r>
      <w:r w:rsidRPr="00832530">
        <w:rPr>
          <w:rFonts w:ascii="Times New Roman" w:hAnsi="Times New Roman" w:cs="Times New Roman"/>
          <w:sz w:val="28"/>
          <w:szCs w:val="28"/>
        </w:rPr>
        <w:t xml:space="preserve">Таким образом, творческое мышление – мышление, </w:t>
      </w:r>
      <w:r w:rsidRPr="00832530">
        <w:rPr>
          <w:rFonts w:ascii="Times New Roman" w:hAnsi="Times New Roman" w:cs="Times New Roman"/>
          <w:sz w:val="28"/>
          <w:szCs w:val="28"/>
        </w:rPr>
        <w:lastRenderedPageBreak/>
        <w:t xml:space="preserve">связанное  с созданием  или  открытием  принципиально </w:t>
      </w:r>
      <w:r w:rsidR="00657939">
        <w:rPr>
          <w:rFonts w:ascii="Times New Roman" w:hAnsi="Times New Roman" w:cs="Times New Roman"/>
          <w:sz w:val="28"/>
          <w:szCs w:val="28"/>
        </w:rPr>
        <w:t xml:space="preserve"> нового субъективного  знания, с </w:t>
      </w:r>
      <w:r w:rsidRPr="00832530">
        <w:rPr>
          <w:rFonts w:ascii="Times New Roman" w:hAnsi="Times New Roman" w:cs="Times New Roman"/>
          <w:sz w:val="28"/>
          <w:szCs w:val="28"/>
        </w:rPr>
        <w:t xml:space="preserve">генерацией собственных </w:t>
      </w:r>
      <w:r w:rsidR="00467067">
        <w:rPr>
          <w:rFonts w:ascii="Times New Roman" w:hAnsi="Times New Roman" w:cs="Times New Roman"/>
          <w:sz w:val="28"/>
          <w:szCs w:val="28"/>
        </w:rPr>
        <w:t>идей.</w:t>
      </w:r>
    </w:p>
    <w:p w:rsidR="00EC6C48" w:rsidRPr="00F05F73" w:rsidRDefault="00657939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Будущее </w:t>
      </w:r>
      <w:r w:rsidR="00467067">
        <w:rPr>
          <w:rFonts w:ascii="Times New Roman" w:hAnsi="Times New Roman" w:cs="Times New Roman"/>
          <w:sz w:val="28"/>
          <w:szCs w:val="28"/>
        </w:rPr>
        <w:t xml:space="preserve">коррекционного </w:t>
      </w:r>
      <w:r w:rsidR="00EC6C48" w:rsidRPr="00832530">
        <w:rPr>
          <w:rFonts w:ascii="Times New Roman" w:hAnsi="Times New Roman" w:cs="Times New Roman"/>
          <w:sz w:val="28"/>
          <w:szCs w:val="28"/>
        </w:rPr>
        <w:t>образования  находится  в  тесной связи с перспективами  проблемного обучения. И  цель  проблемного  обучения  широкая:  усвоение  не</w:t>
      </w:r>
      <w:r w:rsidR="00F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C48" w:rsidRPr="00832530">
        <w:rPr>
          <w:rFonts w:ascii="Times New Roman" w:hAnsi="Times New Roman" w:cs="Times New Roman"/>
          <w:sz w:val="28"/>
          <w:szCs w:val="28"/>
        </w:rPr>
        <w:t>только результатов познания, но и самого  пути  процесса  получения</w:t>
      </w:r>
      <w:r w:rsidR="00F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C48" w:rsidRPr="00832530">
        <w:rPr>
          <w:rFonts w:ascii="Times New Roman" w:hAnsi="Times New Roman" w:cs="Times New Roman"/>
          <w:sz w:val="28"/>
          <w:szCs w:val="28"/>
        </w:rPr>
        <w:t>этих  результатов;  оно   включает   ещё   и   формирование   познавательной</w:t>
      </w:r>
      <w:r w:rsidR="00F05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C48" w:rsidRPr="00832530">
        <w:rPr>
          <w:rFonts w:ascii="Times New Roman" w:hAnsi="Times New Roman" w:cs="Times New Roman"/>
          <w:sz w:val="28"/>
          <w:szCs w:val="28"/>
        </w:rPr>
        <w:t xml:space="preserve">самостоятельности </w:t>
      </w:r>
      <w:r w:rsidR="00467067">
        <w:rPr>
          <w:rFonts w:ascii="Times New Roman" w:hAnsi="Times New Roman" w:cs="Times New Roman"/>
          <w:sz w:val="28"/>
          <w:szCs w:val="28"/>
        </w:rPr>
        <w:t xml:space="preserve">умственно отсталого </w:t>
      </w:r>
      <w:r w:rsidR="00EC6C48" w:rsidRPr="00832530">
        <w:rPr>
          <w:rFonts w:ascii="Times New Roman" w:hAnsi="Times New Roman" w:cs="Times New Roman"/>
          <w:sz w:val="28"/>
          <w:szCs w:val="28"/>
        </w:rPr>
        <w:t>ученика и развития  его творческих способностей. Проблемная ситуация и учебная проблема  являются  основными  понятиями</w:t>
      </w:r>
      <w:r w:rsidR="00042B3F">
        <w:rPr>
          <w:rFonts w:ascii="Times New Roman" w:hAnsi="Times New Roman" w:cs="Times New Roman"/>
          <w:sz w:val="28"/>
          <w:szCs w:val="28"/>
        </w:rPr>
        <w:t xml:space="preserve"> 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проблемного обучения. </w:t>
      </w:r>
      <w:r w:rsidR="004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04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1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две основные функции учебной проблемы:</w:t>
      </w:r>
    </w:p>
    <w:p w:rsidR="00EC6C48" w:rsidRPr="00832530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1) определение направления умственного поиска,  то  есть  деятельности</w:t>
      </w:r>
    </w:p>
    <w:p w:rsidR="00EC6C48" w:rsidRPr="00832530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по нахождению способа решения проблемы;</w:t>
      </w:r>
    </w:p>
    <w:p w:rsidR="00EC6C48" w:rsidRPr="00832530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2)  формирование  познавательных   способностей,   интереса,   мотивов</w:t>
      </w:r>
    </w:p>
    <w:p w:rsidR="00EC6C48" w:rsidRPr="00832530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деятельности по усвоению новых знаний.</w:t>
      </w:r>
    </w:p>
    <w:p w:rsidR="00EC6C48" w:rsidRPr="00832530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учителя  они  являются   средством:   управления   познавательной</w:t>
      </w:r>
    </w:p>
    <w:p w:rsidR="00EC6C48" w:rsidRPr="00832530" w:rsidRDefault="00F05F73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еятельностью</w:t>
      </w:r>
      <w:r w:rsidR="00042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умственно отсталого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ученика; формирование его мыслительных способностей,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 стимулом  активизации  мышления,  а  процесс её решения – способом превращения знаний в убеждения.</w:t>
      </w:r>
    </w:p>
    <w:p w:rsidR="00EC6C48" w:rsidRPr="00832530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Проблемная ситуация – средство организации проблемного  обучения,  это</w:t>
      </w:r>
    </w:p>
    <w:p w:rsidR="00442318" w:rsidRDefault="00EC6C48" w:rsidP="00F05F7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начальный момент мышления, вызывающий познавательную  потребность  учения  и  создающий внутренние условия для активного усвоения новых знаний и  способов  деятельности. Проблемные ситуации могут быть различными по методическим особенностям:  непреднамеренные;  целевые;  проблемное  изложение;   эвристическая   беседа;   проблемные демонстрации;    игровые  проблемные  ситуации; проблемный фронтальный  эксперимент;  проблемное  решение задач; проблемные задания.                                                                       </w:t>
      </w:r>
    </w:p>
    <w:p w:rsidR="00442318" w:rsidRPr="000402C5" w:rsidRDefault="00442318" w:rsidP="009304B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что методы  основаны  на</w:t>
      </w:r>
    </w:p>
    <w:p w:rsidR="00442318" w:rsidRPr="000402C5" w:rsidRDefault="00442318" w:rsidP="009304B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  проблемных   ситуаций,   активной   познавательной   деятельности</w:t>
      </w:r>
    </w:p>
    <w:p w:rsidR="00442318" w:rsidRDefault="00442318" w:rsidP="009304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умственно отсталых учащихся,  состоящих  в  поиске  и  решении  сложных   вопросов,   требующих актуализации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402C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знаний, анализа.</w:t>
      </w:r>
    </w:p>
    <w:p w:rsidR="00054C5E" w:rsidRDefault="00EC6C48" w:rsidP="009304B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В  современной  теории  проблемного  обучения   различают   два   вида проблемных  ситуаций:  психологические  и  педагогические.  Первая  касается деятельности учеников, вторая представляет организацию учебного процесса. Педагогическая проблемная ситуация создаётся с помощью активизирующих  действий, вопросов учителя,  подчёркивающих  новизну,  важность и другие отличительные качества  объекта познания. Проблемная  ситуация может создаваться на всех этапах процесса обучения: при объяснении, закреплении, контроле. Учитель  создаёт  проблемную  ситуацию,  направляет  </w:t>
      </w:r>
      <w:r w:rsidR="00F05F73">
        <w:rPr>
          <w:rFonts w:ascii="Times New Roman" w:hAnsi="Times New Roman" w:cs="Times New Roman"/>
          <w:sz w:val="28"/>
          <w:szCs w:val="28"/>
        </w:rPr>
        <w:t xml:space="preserve">умственно отсталых </w:t>
      </w:r>
      <w:r w:rsidRPr="00832530">
        <w:rPr>
          <w:rFonts w:ascii="Times New Roman" w:hAnsi="Times New Roman" w:cs="Times New Roman"/>
          <w:sz w:val="28"/>
          <w:szCs w:val="28"/>
        </w:rPr>
        <w:t xml:space="preserve">учащихся  на   её решение, организует поиск  решения.  Таким  образом, </w:t>
      </w:r>
      <w:r w:rsidR="00F05F73">
        <w:rPr>
          <w:rFonts w:ascii="Times New Roman" w:hAnsi="Times New Roman" w:cs="Times New Roman"/>
          <w:sz w:val="28"/>
          <w:szCs w:val="28"/>
        </w:rPr>
        <w:t xml:space="preserve">умственно отсталый </w:t>
      </w:r>
      <w:r w:rsidRPr="00832530">
        <w:rPr>
          <w:rFonts w:ascii="Times New Roman" w:hAnsi="Times New Roman" w:cs="Times New Roman"/>
          <w:sz w:val="28"/>
          <w:szCs w:val="28"/>
        </w:rPr>
        <w:t xml:space="preserve">ребёнок  становится  в позицию своего обучения и как результат у него образуются  новые  знания,  он овладевает  новыми  способами  действия.  Трудность  управления проблемным обучением состоит  в  том,  что возникновение  проблемной  ситуации  –  акт  индивидуальный,    поэтому    от     учителя  требуется     использование  дифференцированного и </w:t>
      </w:r>
      <w:r w:rsidRPr="00832530">
        <w:rPr>
          <w:rFonts w:ascii="Times New Roman" w:hAnsi="Times New Roman" w:cs="Times New Roman"/>
          <w:sz w:val="28"/>
          <w:szCs w:val="28"/>
        </w:rPr>
        <w:lastRenderedPageBreak/>
        <w:t>индивидуального подхода при определении проблемн</w:t>
      </w:r>
      <w:r w:rsidR="00054C5E">
        <w:rPr>
          <w:rFonts w:ascii="Times New Roman" w:hAnsi="Times New Roman" w:cs="Times New Roman"/>
          <w:sz w:val="28"/>
          <w:szCs w:val="28"/>
        </w:rPr>
        <w:t xml:space="preserve">ых теоретических и практических </w:t>
      </w:r>
      <w:r w:rsidRPr="00832530">
        <w:rPr>
          <w:rFonts w:ascii="Times New Roman" w:hAnsi="Times New Roman" w:cs="Times New Roman"/>
          <w:sz w:val="28"/>
          <w:szCs w:val="28"/>
        </w:rPr>
        <w:t xml:space="preserve">заданий.        </w:t>
      </w:r>
      <w:r w:rsidR="0083253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32530">
        <w:rPr>
          <w:rFonts w:ascii="Times New Roman" w:hAnsi="Times New Roman" w:cs="Times New Roman"/>
          <w:sz w:val="28"/>
          <w:szCs w:val="28"/>
        </w:rPr>
        <w:t xml:space="preserve">   </w:t>
      </w:r>
      <w:r w:rsidR="009304B4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EC6C48" w:rsidRPr="00832530" w:rsidRDefault="00EC6C48" w:rsidP="009304B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Исходя из задач </w:t>
      </w:r>
      <w:r w:rsidR="00192607">
        <w:rPr>
          <w:rFonts w:ascii="Times New Roman" w:hAnsi="Times New Roman" w:cs="Times New Roman"/>
          <w:sz w:val="28"/>
          <w:szCs w:val="28"/>
        </w:rPr>
        <w:t xml:space="preserve">коррекционной </w:t>
      </w:r>
      <w:r w:rsidRPr="00832530">
        <w:rPr>
          <w:rFonts w:ascii="Times New Roman" w:hAnsi="Times New Roman" w:cs="Times New Roman"/>
          <w:sz w:val="28"/>
          <w:szCs w:val="28"/>
        </w:rPr>
        <w:t>школы, выделяют основные функции проблемного обучения.  Их делят на общие и специальные. Общие функции проблемного обучения:</w:t>
      </w:r>
    </w:p>
    <w:p w:rsidR="00EC6C48" w:rsidRPr="00192607" w:rsidRDefault="00EC6C48" w:rsidP="00832530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-  усвоение  учащимися </w:t>
      </w:r>
      <w:r w:rsidR="00192607">
        <w:rPr>
          <w:rFonts w:ascii="Times New Roman" w:hAnsi="Times New Roman" w:cs="Times New Roman"/>
          <w:sz w:val="28"/>
          <w:szCs w:val="28"/>
        </w:rPr>
        <w:t>с отклонениями в развитии</w:t>
      </w:r>
      <w:r w:rsidRPr="00832530">
        <w:rPr>
          <w:rFonts w:ascii="Times New Roman" w:hAnsi="Times New Roman" w:cs="Times New Roman"/>
          <w:sz w:val="28"/>
          <w:szCs w:val="28"/>
        </w:rPr>
        <w:t xml:space="preserve"> системы  знаний  и  способов   умственной   и</w:t>
      </w:r>
      <w:r w:rsidR="001926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530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- развитие познавательной самостоятельности и творческих способностей</w:t>
      </w:r>
      <w:r w:rsidR="00192607">
        <w:rPr>
          <w:rFonts w:ascii="Times New Roman" w:hAnsi="Times New Roman" w:cs="Times New Roman"/>
          <w:sz w:val="28"/>
          <w:szCs w:val="28"/>
        </w:rPr>
        <w:t>;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- формирование диалектико-материалистического мышления</w:t>
      </w:r>
      <w:r w:rsidR="00192607">
        <w:rPr>
          <w:rFonts w:ascii="Times New Roman" w:hAnsi="Times New Roman" w:cs="Times New Roman"/>
          <w:sz w:val="28"/>
          <w:szCs w:val="28"/>
        </w:rPr>
        <w:t>.</w:t>
      </w:r>
      <w:r w:rsidRPr="00832530">
        <w:rPr>
          <w:rFonts w:ascii="Times New Roman" w:hAnsi="Times New Roman" w:cs="Times New Roman"/>
          <w:sz w:val="28"/>
          <w:szCs w:val="28"/>
        </w:rPr>
        <w:t xml:space="preserve"> </w:t>
      </w:r>
      <w:r w:rsidR="001926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832530">
        <w:rPr>
          <w:rFonts w:ascii="Times New Roman" w:hAnsi="Times New Roman" w:cs="Times New Roman"/>
          <w:sz w:val="28"/>
          <w:szCs w:val="28"/>
        </w:rPr>
        <w:t>Специальные функции: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>-  воспитание  навыков  творческого   усвоения   знаний;                                                -  воспитание  навыков  творческого  применения  знаний;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- формирование и накопление опыта творческой деятельности.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В  соответствии  с  видами  творчества можно выделить три вида проблемного обучения.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Первый  вид   –   теоретическое   творчество. В основе этого вида лежит постановка и  решение теоретических учебных проблем.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Второй  вид  – практическое  творчество. В  основе  этого  вида  проблемного</w:t>
      </w:r>
      <w:r w:rsidR="00684456">
        <w:rPr>
          <w:rFonts w:ascii="Times New Roman" w:hAnsi="Times New Roman" w:cs="Times New Roman"/>
          <w:sz w:val="28"/>
          <w:szCs w:val="28"/>
        </w:rPr>
        <w:t xml:space="preserve"> </w:t>
      </w:r>
      <w:r w:rsidRPr="00832530">
        <w:rPr>
          <w:rFonts w:ascii="Times New Roman" w:hAnsi="Times New Roman" w:cs="Times New Roman"/>
          <w:sz w:val="28"/>
          <w:szCs w:val="28"/>
        </w:rPr>
        <w:t>обучения лежит постановка и решение практических учебных проблем.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Третий  вид  –  художественное   творчество   –   это   художественное</w:t>
      </w:r>
    </w:p>
    <w:p w:rsidR="00EC6C48" w:rsidRPr="00832530" w:rsidRDefault="00EC6C48" w:rsidP="00832530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>отображение действительности на основе творческого  воображения.               Все виды проблемного обучения характеризуются  наличием  продуктивной,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r w:rsidR="00684456">
        <w:rPr>
          <w:rFonts w:ascii="Times New Roman" w:hAnsi="Times New Roman" w:cs="Times New Roman"/>
          <w:sz w:val="28"/>
          <w:szCs w:val="28"/>
        </w:rPr>
        <w:t xml:space="preserve">умственно отсталого </w:t>
      </w:r>
      <w:r w:rsidRPr="00832530">
        <w:rPr>
          <w:rFonts w:ascii="Times New Roman" w:hAnsi="Times New Roman" w:cs="Times New Roman"/>
          <w:sz w:val="28"/>
          <w:szCs w:val="28"/>
        </w:rPr>
        <w:t>ученика, наличием поиска и решения проблемы.  Первый  вид чаще всего бывает на уроке, где  наблюдается  индивидуальное,  групповое  или  фронтальное  решение  проблемы;                                           второй   вид   –   на    практических занятиях,  предметном  кружке,  факультативе,  на  производстве;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третий вид – на уроке или внеурочных занятиях. 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В зависимости от характера взаимодействия учителя и  учащихся  выделяют  четыре уровня проблемного обучения:</w:t>
      </w:r>
    </w:p>
    <w:p w:rsidR="00684456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-  уровень  несамостоятельной  активности  –   восприятие   объяснения  </w:t>
      </w:r>
      <w:r w:rsidR="0068445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4456" w:rsidRDefault="00684456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C48" w:rsidRPr="00832530">
        <w:rPr>
          <w:rFonts w:ascii="Times New Roman" w:hAnsi="Times New Roman" w:cs="Times New Roman"/>
          <w:sz w:val="28"/>
          <w:szCs w:val="28"/>
        </w:rPr>
        <w:t>учителя,  усвоение  образца  умственного   действия  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6C48" w:rsidRPr="00832530">
        <w:rPr>
          <w:rFonts w:ascii="Times New Roman" w:hAnsi="Times New Roman" w:cs="Times New Roman"/>
          <w:sz w:val="28"/>
          <w:szCs w:val="28"/>
        </w:rPr>
        <w:t xml:space="preserve">условиях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C48" w:rsidRPr="00832530" w:rsidRDefault="00684456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C6C48" w:rsidRPr="00832530">
        <w:rPr>
          <w:rFonts w:ascii="Times New Roman" w:hAnsi="Times New Roman" w:cs="Times New Roman"/>
          <w:sz w:val="28"/>
          <w:szCs w:val="28"/>
        </w:rPr>
        <w:t>проблемной ситуации;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- уровень полу самостоятельной активности характеризуется применением</w:t>
      </w:r>
    </w:p>
    <w:p w:rsidR="002215ED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  прежних знаний в новой  ситуации  и  участие  в  поиске</w:t>
      </w:r>
      <w:r w:rsidR="002215ED">
        <w:rPr>
          <w:rFonts w:ascii="Times New Roman" w:hAnsi="Times New Roman" w:cs="Times New Roman"/>
          <w:sz w:val="28"/>
          <w:szCs w:val="28"/>
        </w:rPr>
        <w:t xml:space="preserve"> </w:t>
      </w:r>
      <w:r w:rsidRPr="00832530">
        <w:rPr>
          <w:rFonts w:ascii="Times New Roman" w:hAnsi="Times New Roman" w:cs="Times New Roman"/>
          <w:sz w:val="28"/>
          <w:szCs w:val="28"/>
        </w:rPr>
        <w:t xml:space="preserve">способа решения </w:t>
      </w:r>
      <w:r w:rsidR="002215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C48" w:rsidRPr="00832530" w:rsidRDefault="002215ED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C6C48" w:rsidRPr="00832530">
        <w:rPr>
          <w:rFonts w:ascii="Times New Roman" w:hAnsi="Times New Roman" w:cs="Times New Roman"/>
          <w:sz w:val="28"/>
          <w:szCs w:val="28"/>
        </w:rPr>
        <w:t>поставленной учителем проблемы;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- уровень самостоятельной активности – выполнение работ репродуктивно-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  поискового типа,  применение прежних знаний в  новой  ситуации;</w:t>
      </w:r>
    </w:p>
    <w:p w:rsidR="00EC6C48" w:rsidRPr="00832530" w:rsidRDefault="00EC6C48" w:rsidP="007C78A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      - уровень творческой активности – выполнение  самостоятельных  работ,</w:t>
      </w:r>
    </w:p>
    <w:p w:rsidR="00EC6C48" w:rsidRPr="00832530" w:rsidRDefault="00EC6C48" w:rsidP="00920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 xml:space="preserve">требующих творческого воображения, </w:t>
      </w:r>
      <w:r w:rsidR="004E4529">
        <w:rPr>
          <w:rFonts w:ascii="Times New Roman" w:hAnsi="Times New Roman" w:cs="Times New Roman"/>
          <w:sz w:val="28"/>
          <w:szCs w:val="28"/>
        </w:rPr>
        <w:t>логического анализа  и  догадки.</w:t>
      </w:r>
    </w:p>
    <w:p w:rsidR="00EC6C48" w:rsidRPr="00832530" w:rsidRDefault="00EC6C48" w:rsidP="009208A8">
      <w:pPr>
        <w:pStyle w:val="a3"/>
        <w:rPr>
          <w:rFonts w:ascii="Times New Roman" w:hAnsi="Times New Roman" w:cs="Times New Roman"/>
          <w:sz w:val="28"/>
          <w:szCs w:val="28"/>
        </w:rPr>
      </w:pPr>
      <w:r w:rsidRPr="00832530">
        <w:rPr>
          <w:rFonts w:ascii="Times New Roman" w:hAnsi="Times New Roman" w:cs="Times New Roman"/>
          <w:sz w:val="28"/>
          <w:szCs w:val="28"/>
        </w:rPr>
        <w:t>Эти  показатели  могут применяться учителем  как  видимые  п</w:t>
      </w:r>
      <w:r w:rsidR="004E4529">
        <w:rPr>
          <w:rFonts w:ascii="Times New Roman" w:hAnsi="Times New Roman" w:cs="Times New Roman"/>
          <w:sz w:val="28"/>
          <w:szCs w:val="28"/>
        </w:rPr>
        <w:t xml:space="preserve">оказатели  продвижения  </w:t>
      </w:r>
      <w:r w:rsidRPr="00832530">
        <w:rPr>
          <w:rFonts w:ascii="Times New Roman" w:hAnsi="Times New Roman" w:cs="Times New Roman"/>
          <w:sz w:val="28"/>
          <w:szCs w:val="28"/>
        </w:rPr>
        <w:t xml:space="preserve"> в  учебном  развитии,  в  качестве  о</w:t>
      </w:r>
      <w:r w:rsidR="004717C8">
        <w:rPr>
          <w:rFonts w:ascii="Times New Roman" w:hAnsi="Times New Roman" w:cs="Times New Roman"/>
          <w:sz w:val="28"/>
          <w:szCs w:val="28"/>
        </w:rPr>
        <w:t xml:space="preserve">сновного  содержания  обратной  </w:t>
      </w:r>
      <w:r w:rsidRPr="00832530">
        <w:rPr>
          <w:rFonts w:ascii="Times New Roman" w:hAnsi="Times New Roman" w:cs="Times New Roman"/>
          <w:sz w:val="28"/>
          <w:szCs w:val="28"/>
        </w:rPr>
        <w:t xml:space="preserve">информации.                                                                                 </w:t>
      </w:r>
      <w:r w:rsidR="004E45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32530">
        <w:rPr>
          <w:rFonts w:ascii="Times New Roman" w:hAnsi="Times New Roman" w:cs="Times New Roman"/>
          <w:sz w:val="28"/>
          <w:szCs w:val="28"/>
        </w:rPr>
        <w:t xml:space="preserve">С целью  предотвращения перегрузки, перенапряжения и обеспечения  условий  </w:t>
      </w:r>
      <w:r w:rsidRPr="00832530">
        <w:rPr>
          <w:rFonts w:ascii="Times New Roman" w:hAnsi="Times New Roman" w:cs="Times New Roman"/>
          <w:sz w:val="28"/>
          <w:szCs w:val="28"/>
        </w:rPr>
        <w:lastRenderedPageBreak/>
        <w:t>успешного  обучения  школьников</w:t>
      </w:r>
      <w:r w:rsidR="004E4529">
        <w:rPr>
          <w:rFonts w:ascii="Times New Roman" w:hAnsi="Times New Roman" w:cs="Times New Roman"/>
          <w:sz w:val="28"/>
          <w:szCs w:val="28"/>
        </w:rPr>
        <w:t xml:space="preserve"> ОВЗ</w:t>
      </w:r>
      <w:r w:rsidRPr="00832530">
        <w:rPr>
          <w:rFonts w:ascii="Times New Roman" w:hAnsi="Times New Roman" w:cs="Times New Roman"/>
          <w:sz w:val="28"/>
          <w:szCs w:val="28"/>
        </w:rPr>
        <w:t xml:space="preserve">, сохранения  их  здоровья  большое  внимание  необходимо  уделять  рациональной  организации  учебного  процесса. Для  повышения  двигательной  активности  </w:t>
      </w:r>
      <w:r w:rsidR="004E4529">
        <w:rPr>
          <w:rFonts w:ascii="Times New Roman" w:hAnsi="Times New Roman" w:cs="Times New Roman"/>
          <w:sz w:val="28"/>
          <w:szCs w:val="28"/>
        </w:rPr>
        <w:t>умственно отсталых</w:t>
      </w:r>
      <w:r w:rsidR="007C78AC">
        <w:rPr>
          <w:rFonts w:ascii="Times New Roman" w:hAnsi="Times New Roman" w:cs="Times New Roman"/>
          <w:sz w:val="28"/>
          <w:szCs w:val="28"/>
        </w:rPr>
        <w:t xml:space="preserve"> </w:t>
      </w:r>
      <w:r w:rsidRPr="00832530">
        <w:rPr>
          <w:rFonts w:ascii="Times New Roman" w:hAnsi="Times New Roman" w:cs="Times New Roman"/>
          <w:sz w:val="28"/>
          <w:szCs w:val="28"/>
        </w:rPr>
        <w:t>учащихся в учебный  процесс  необходимо  включать  физкультминутки, динамические  паузы,</w:t>
      </w:r>
      <w:r w:rsidR="004E4529">
        <w:rPr>
          <w:rFonts w:ascii="Times New Roman" w:hAnsi="Times New Roman" w:cs="Times New Roman"/>
          <w:sz w:val="28"/>
          <w:szCs w:val="28"/>
        </w:rPr>
        <w:t xml:space="preserve"> гимнастику  для  глаз, создавать  на  уроке  благоприятный  психологический  климат</w:t>
      </w:r>
      <w:r w:rsidRPr="0083253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</w:t>
      </w:r>
    </w:p>
    <w:p w:rsidR="00EC6C48" w:rsidRPr="00832530" w:rsidRDefault="00D53124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Проблемность при обучении математики возникает совершенно естественно,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 требуя  никаких   специальных   упражнений,   искусственно   подбираемых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ситуаций. В сущности,  не  только  каждая  текстовая  задача,  но  и  добрая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половина  других  упражнений,  представленных  в  учебниках   математики   и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дидактических материалах, и есть своего рода проблемы, над решением  которых  ученик  должен  задуматься. Используя проблемы развития математических способностей  </w:t>
      </w:r>
      <w:r w:rsidR="00C52805">
        <w:rPr>
          <w:rFonts w:ascii="Times New Roman" w:eastAsia="Times New Roman" w:hAnsi="Times New Roman" w:cs="Times New Roman"/>
          <w:sz w:val="28"/>
          <w:szCs w:val="28"/>
          <w:lang w:eastAsia="ru-RU"/>
        </w:rPr>
        <w:t>умственно отсталых</w:t>
      </w:r>
      <w:r w:rsidR="00EC3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 психолог  В.А. Крутецкий приводит типы задач для развития активного  самостоятельного, творческого мышления.  Знание  учителем  этой  типологии  –  важное  условие  создания проблемных  ситуаций  при  изучении  нового  материала,  повторении пройденного и при формировании умений и навыков. Вот некоторые из них: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задачи с не сформулированным вопросом;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задачи с недостающими данными;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задачи на соображение, логическое мышление.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постановка вопроса об использовании проблемных ситуаций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является новой для учителя,  а  требуют  лишь  правильного  использования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тех ресурсов, которые скрыты в  курсе математики.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Оптимальной   структурой  учебного  материала  будет  являться  сочетание  традиционного  изложения  с  включением проблемных ситуаций.</w:t>
      </w:r>
    </w:p>
    <w:p w:rsidR="00EC6C48" w:rsidRPr="00832530" w:rsidRDefault="00EC6C48" w:rsidP="00964A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рассмотрении сущности и особенностей проблемного  обучения  видим,</w:t>
      </w:r>
    </w:p>
    <w:p w:rsidR="00EC6C48" w:rsidRPr="00832530" w:rsidRDefault="00EC6C48" w:rsidP="0096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 организация  такой  технологии  действительно способствует   развитию</w:t>
      </w:r>
    </w:p>
    <w:p w:rsidR="00EC6C48" w:rsidRPr="00832530" w:rsidRDefault="00D95243" w:rsidP="00964A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интеллектуальных возможностей умственно отсталых </w:t>
      </w:r>
      <w:r w:rsidR="00EC6C48" w:rsidRPr="00832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самостоятельности, творческого мышления. Проблемное  обучение  обеспечивает  более   прочное   усвоение  знаний;  развивает  аналитическое  мышление,  способствует  сделать  учебную  деятельность для учащихся более привлекательной. Важно и то, что проблемное обучение, приучающее учащихся  сталкиваться с противоречиями, разбираться в них, является  одним  из  свойств  формирования диалектического мышления.</w:t>
      </w:r>
      <w:r w:rsidR="00EC6C48" w:rsidRPr="00832530">
        <w:rPr>
          <w:rFonts w:ascii="Times New Roman" w:hAnsi="Times New Roman" w:cs="Times New Roman"/>
          <w:sz w:val="28"/>
          <w:szCs w:val="28"/>
        </w:rPr>
        <w:t xml:space="preserve"> Таким образом, единственным плодотворным  путём  развития  творческого  мышления в детстве становится  максимально  полное  раскрытие потенциальных  возможностей, природных задатков, и учитель должен создать такую  полноценно  развивающуюся деятельность для </w:t>
      </w:r>
      <w:r>
        <w:rPr>
          <w:rFonts w:ascii="Times New Roman" w:hAnsi="Times New Roman" w:cs="Times New Roman"/>
          <w:sz w:val="28"/>
          <w:szCs w:val="28"/>
        </w:rPr>
        <w:t>умственно отсталых</w:t>
      </w:r>
      <w:r w:rsidR="00EC6C48" w:rsidRPr="00832530">
        <w:rPr>
          <w:rFonts w:ascii="Times New Roman" w:hAnsi="Times New Roman" w:cs="Times New Roman"/>
          <w:sz w:val="28"/>
          <w:szCs w:val="28"/>
        </w:rPr>
        <w:t xml:space="preserve"> учащихся,  чтобы  потенциал  не  остался  не востребованным.</w:t>
      </w:r>
    </w:p>
    <w:p w:rsidR="000F5D1D" w:rsidRDefault="000F5D1D"/>
    <w:sectPr w:rsidR="000F5D1D" w:rsidSect="00AF4B7D">
      <w:footerReference w:type="default" r:id="rId7"/>
      <w:pgSz w:w="12240" w:h="15840" w:code="1"/>
      <w:pgMar w:top="567" w:right="851" w:bottom="567" w:left="1701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34B" w:rsidRDefault="00D8334B" w:rsidP="009F1357">
      <w:pPr>
        <w:spacing w:after="0"/>
      </w:pPr>
      <w:r>
        <w:separator/>
      </w:r>
    </w:p>
  </w:endnote>
  <w:endnote w:type="continuationSeparator" w:id="1">
    <w:p w:rsidR="00D8334B" w:rsidRDefault="00D8334B" w:rsidP="009F135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2282"/>
      <w:docPartObj>
        <w:docPartGallery w:val="Page Numbers (Bottom of Page)"/>
        <w:docPartUnique/>
      </w:docPartObj>
    </w:sdtPr>
    <w:sdtContent>
      <w:p w:rsidR="00AF4B7D" w:rsidRDefault="00B4205B">
        <w:pPr>
          <w:pStyle w:val="a6"/>
          <w:jc w:val="right"/>
        </w:pPr>
        <w:fldSimple w:instr=" PAGE   \* MERGEFORMAT ">
          <w:r w:rsidR="00355425">
            <w:rPr>
              <w:noProof/>
            </w:rPr>
            <w:t>4</w:t>
          </w:r>
        </w:fldSimple>
      </w:p>
    </w:sdtContent>
  </w:sdt>
  <w:p w:rsidR="00AF4B7D" w:rsidRDefault="00AF4B7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34B" w:rsidRDefault="00D8334B" w:rsidP="009F1357">
      <w:pPr>
        <w:spacing w:after="0"/>
      </w:pPr>
      <w:r>
        <w:separator/>
      </w:r>
    </w:p>
  </w:footnote>
  <w:footnote w:type="continuationSeparator" w:id="1">
    <w:p w:rsidR="00D8334B" w:rsidRDefault="00D8334B" w:rsidP="009F135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C48"/>
    <w:rsid w:val="000139D1"/>
    <w:rsid w:val="00035DC7"/>
    <w:rsid w:val="00042B3F"/>
    <w:rsid w:val="00054C5E"/>
    <w:rsid w:val="000F5D1D"/>
    <w:rsid w:val="00102758"/>
    <w:rsid w:val="0017054F"/>
    <w:rsid w:val="00192607"/>
    <w:rsid w:val="001C4B0D"/>
    <w:rsid w:val="002215ED"/>
    <w:rsid w:val="00241652"/>
    <w:rsid w:val="00277A33"/>
    <w:rsid w:val="002C0C52"/>
    <w:rsid w:val="002D2FE5"/>
    <w:rsid w:val="0030740B"/>
    <w:rsid w:val="00307534"/>
    <w:rsid w:val="00332CAB"/>
    <w:rsid w:val="00355425"/>
    <w:rsid w:val="00386A09"/>
    <w:rsid w:val="003A155C"/>
    <w:rsid w:val="003A1B16"/>
    <w:rsid w:val="003E7EE5"/>
    <w:rsid w:val="004214CC"/>
    <w:rsid w:val="00442318"/>
    <w:rsid w:val="00467067"/>
    <w:rsid w:val="004717C8"/>
    <w:rsid w:val="004A4D94"/>
    <w:rsid w:val="004E4529"/>
    <w:rsid w:val="004F050E"/>
    <w:rsid w:val="005244C2"/>
    <w:rsid w:val="005831E0"/>
    <w:rsid w:val="00657939"/>
    <w:rsid w:val="006579DD"/>
    <w:rsid w:val="0066510C"/>
    <w:rsid w:val="006716EF"/>
    <w:rsid w:val="00684456"/>
    <w:rsid w:val="006B0E5C"/>
    <w:rsid w:val="006D5D16"/>
    <w:rsid w:val="007372C3"/>
    <w:rsid w:val="007C78AC"/>
    <w:rsid w:val="007E235E"/>
    <w:rsid w:val="008176A2"/>
    <w:rsid w:val="00832530"/>
    <w:rsid w:val="009030A0"/>
    <w:rsid w:val="009208A8"/>
    <w:rsid w:val="009216B6"/>
    <w:rsid w:val="009304B4"/>
    <w:rsid w:val="00964A3A"/>
    <w:rsid w:val="009F1357"/>
    <w:rsid w:val="00A44714"/>
    <w:rsid w:val="00A87D75"/>
    <w:rsid w:val="00AA2E9C"/>
    <w:rsid w:val="00AB4B22"/>
    <w:rsid w:val="00AF4B7D"/>
    <w:rsid w:val="00AF69B6"/>
    <w:rsid w:val="00B4205B"/>
    <w:rsid w:val="00BD2379"/>
    <w:rsid w:val="00C52805"/>
    <w:rsid w:val="00C61AE1"/>
    <w:rsid w:val="00D53124"/>
    <w:rsid w:val="00D8334B"/>
    <w:rsid w:val="00D94451"/>
    <w:rsid w:val="00D95243"/>
    <w:rsid w:val="00E82075"/>
    <w:rsid w:val="00E93DF7"/>
    <w:rsid w:val="00EC3B6B"/>
    <w:rsid w:val="00EC6C48"/>
    <w:rsid w:val="00EC71DD"/>
    <w:rsid w:val="00F004FB"/>
    <w:rsid w:val="00F05F73"/>
    <w:rsid w:val="00F07762"/>
    <w:rsid w:val="00F521CF"/>
    <w:rsid w:val="00F74AE3"/>
    <w:rsid w:val="00FB1F8F"/>
    <w:rsid w:val="00FD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48"/>
    <w:pPr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579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C6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C6C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EC6C4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6579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semiHidden/>
    <w:unhideWhenUsed/>
    <w:rsid w:val="009F1357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1357"/>
  </w:style>
  <w:style w:type="paragraph" w:styleId="a6">
    <w:name w:val="footer"/>
    <w:basedOn w:val="a"/>
    <w:link w:val="a7"/>
    <w:uiPriority w:val="99"/>
    <w:unhideWhenUsed/>
    <w:rsid w:val="009F1357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9F13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C1B39-37FE-4173-A14E-242260EFC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1748</Words>
  <Characters>9966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2015-02-14T21:45:00Z</dcterms:created>
  <dcterms:modified xsi:type="dcterms:W3CDTF">2015-02-14T21:45:00Z</dcterms:modified>
</cp:coreProperties>
</file>