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EB" w:rsidRPr="00832FEB" w:rsidRDefault="00832FEB" w:rsidP="00832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Игрушки для детей от трех до семи лет</w:t>
      </w:r>
    </w:p>
    <w:p w:rsidR="00832FEB" w:rsidRPr="00832FEB" w:rsidRDefault="0054547C" w:rsidP="00832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 - версия для печати" w:history="1">
        <w:r w:rsidR="00832FEB" w:rsidRPr="0083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Версия для печати</w:t>
        </w:r>
      </w:hyperlink>
    </w:p>
    <w:p w:rsidR="00832FEB" w:rsidRPr="00832FEB" w:rsidRDefault="00832FEB" w:rsidP="00832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83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Елена «БЭТ» Большакова</w:t>
        </w:r>
        <w:proofErr w:type="gramStart"/>
      </w:hyperlink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7" w:history="1">
        <w:r w:rsidRPr="0083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  <w:r w:rsidRPr="00832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 статьи автора</w:t>
        </w:r>
      </w:hyperlink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05.09.2008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i/>
          <w:iCs/>
          <w:color w:val="000056"/>
          <w:sz w:val="24"/>
          <w:szCs w:val="24"/>
          <w:lang w:eastAsia="ru-RU"/>
        </w:rPr>
        <w:t xml:space="preserve">Как быстро летит время! Кажется, еще вчера вы покупали своей крохе погремушки и ходунки, а теперь идете в магазин за  куклой-принцессой, </w:t>
      </w:r>
      <w:proofErr w:type="spellStart"/>
      <w:r w:rsidRPr="00832FEB">
        <w:rPr>
          <w:rFonts w:ascii="Times New Roman" w:eastAsia="Times New Roman" w:hAnsi="Times New Roman" w:cs="Times New Roman"/>
          <w:i/>
          <w:iCs/>
          <w:color w:val="000056"/>
          <w:sz w:val="24"/>
          <w:szCs w:val="24"/>
          <w:lang w:eastAsia="ru-RU"/>
        </w:rPr>
        <w:t>супер-героем</w:t>
      </w:r>
      <w:proofErr w:type="spellEnd"/>
      <w:r w:rsidRPr="00832FEB">
        <w:rPr>
          <w:rFonts w:ascii="Times New Roman" w:eastAsia="Times New Roman" w:hAnsi="Times New Roman" w:cs="Times New Roman"/>
          <w:i/>
          <w:iCs/>
          <w:color w:val="000056"/>
          <w:sz w:val="24"/>
          <w:szCs w:val="24"/>
          <w:lang w:eastAsia="ru-RU"/>
        </w:rPr>
        <w:t xml:space="preserve"> или компьютерной игрой.  Ведь теперь ваш ребенок не просто малыш — он уже дошколенок!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560056"/>
          <w:sz w:val="24"/>
          <w:szCs w:val="24"/>
          <w:lang w:eastAsia="ru-RU"/>
        </w:rPr>
        <w:t>Дошкольным возрастом называют</w:t>
      </w:r>
      <w:r w:rsidRPr="0083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психического развития ребенка от 3 до 7 лет. В этот период активно формируется личность ребенка, его интеллект и эмоциональная сфера. Ученые выделяют </w:t>
      </w:r>
      <w:r w:rsidRPr="0083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этапа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развития: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 xml:space="preserve">* </w:t>
      </w: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младший дошкольный возраст</w:t>
      </w: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 xml:space="preserve"> (3–4 года);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 xml:space="preserve">* </w:t>
      </w: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средний</w:t>
      </w: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 xml:space="preserve"> (4–5 лет);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 xml:space="preserve">* </w:t>
      </w: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 xml:space="preserve">старший </w:t>
      </w: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>(5–7 лет).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этих периодов формируются группы в детсадах. А родителям знание этих этапов поможет в выборе игрушек. Ведь у 3-7-летних детей в процессе игры происходит усвоение основных приемов деятельности и норм социального поведения, с каждым годом способности ребенка улучшаются. В этом возрасте у детей появляется интерес к конструированию, рисованию, лепке, плетению. </w:t>
      </w:r>
      <w:r w:rsidRPr="00832FEB">
        <w:rPr>
          <w:rFonts w:ascii="Times New Roman" w:eastAsia="Times New Roman" w:hAnsi="Times New Roman" w:cs="Times New Roman"/>
          <w:b/>
          <w:bCs/>
          <w:color w:val="560056"/>
          <w:sz w:val="24"/>
          <w:szCs w:val="24"/>
          <w:lang w:eastAsia="ru-RU"/>
        </w:rPr>
        <w:t>Главная функция игрушки</w:t>
      </w:r>
      <w:r w:rsidRPr="00832FEB">
        <w:rPr>
          <w:rFonts w:ascii="Times New Roman" w:eastAsia="Times New Roman" w:hAnsi="Times New Roman" w:cs="Times New Roman"/>
          <w:color w:val="560056"/>
          <w:sz w:val="24"/>
          <w:szCs w:val="24"/>
          <w:lang w:eastAsia="ru-RU"/>
        </w:rPr>
        <w:t xml:space="preserve"> в этот период должна заключаться в </w:t>
      </w:r>
      <w:r w:rsidRPr="00832FEB">
        <w:rPr>
          <w:rFonts w:ascii="Times New Roman" w:eastAsia="Times New Roman" w:hAnsi="Times New Roman" w:cs="Times New Roman"/>
          <w:b/>
          <w:bCs/>
          <w:color w:val="560056"/>
          <w:sz w:val="24"/>
          <w:szCs w:val="24"/>
          <w:lang w:eastAsia="ru-RU"/>
        </w:rPr>
        <w:t>активизации самостоятельной детской деятельности.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мотивы и желания ребенка начинают согласовываться друг с другом, он действует не только импульсивно, но и опосредованно, усваивает правила. Активно развивается память, дошколенок может с легкостью запомнить множество стихов и песенок. Ему нравится узнавать что-то новое, общаться. Ребенок будто превращается в «почемучку», хочет все уметь и «быть как взрослый». </w:t>
      </w: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>Но при всей этой</w:t>
      </w: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 xml:space="preserve"> </w:t>
      </w: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 xml:space="preserve">«взрослости» </w:t>
      </w: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главной деятельностью остается игра.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Помня про все вышесказанное, мы и пойдем в игрушечный магазин. Но сначала для удобства разделим дошкольный возраст на 2 периода: 3-5 лет и 5-7 лет.  Потому что, выбирая игрушки для ребенка до пяти лет, мы будем ориентироваться на общее развитие личности, а после пяти — конкретно на подготовку к </w:t>
      </w:r>
      <w:r w:rsidR="009362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60800" behindDoc="0" locked="0" layoutInCell="1" allowOverlap="0">
            <wp:simplePos x="0" y="0"/>
            <wp:positionH relativeFrom="column">
              <wp:posOffset>-22860</wp:posOffset>
            </wp:positionH>
            <wp:positionV relativeFrom="line">
              <wp:posOffset>351155</wp:posOffset>
            </wp:positionV>
            <wp:extent cx="3810000" cy="2667000"/>
            <wp:effectExtent l="19050" t="0" r="0" b="0"/>
            <wp:wrapSquare wrapText="bothSides"/>
            <wp:docPr id="2" name="Рисунок 2" descr="http://i.u-mama.ru/files/i/img/news/00001_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00001_8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6704" behindDoc="0" locked="0" layoutInCell="1" allowOverlap="0">
            <wp:simplePos x="0" y="0"/>
            <wp:positionH relativeFrom="column">
              <wp:posOffset>-89535</wp:posOffset>
            </wp:positionH>
            <wp:positionV relativeFrom="line">
              <wp:posOffset>351155</wp:posOffset>
            </wp:positionV>
            <wp:extent cx="3810000" cy="2667000"/>
            <wp:effectExtent l="19050" t="0" r="0" b="0"/>
            <wp:wrapSquare wrapText="bothSides"/>
            <wp:docPr id="8" name="Рисунок 2" descr="http://i.u-mama.ru/files/i/img/news/00001_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00001_8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Игрушки для ребенка 3-5 лет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Куклы всех видов и аксессуары к ним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кукла — одна из самых древних игрушек, она учит девочку быть заботливой, 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доброй — готовит к будущей роли матери и женщины. Кукол у девочки может быть достаточно много. Они должны быть разного размера и «возраста»: от пупсов-младенцев до «взрослых» типа  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Недавно в продаже появились куклы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Братц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они внешне достаточно похожи на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выглядят значительно «моложе» - как девочки-подростки. Хорошо зарекомендовала себя «новорожденная» кукла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Бэби-борн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она умеет пить из бутылочки и даже... мочить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памперсы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Причем, чем старше девочка, тем больше однотипных кукол можно ей покупать. Не стоит забывать и об игрушечной мебели, посуде, одежде и домах: пусть маленькая хозяюшка учится содержать их в чистоте и заселяет новыми питомцами!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Машинки и игрушечное оружие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Символы мужественности, к которым неравнодушен каждый мальчишка. Это может быть пистолет, автомат, космический бластер, меч или лук со стрелами. Благодаря этим игрушкам мальчик готовится к будущей роли защитника. Машинок может быть очень много: от маленьких гоночных до больших самосвалов, 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милицейской до пожарной машины. Играя с ними, ребенок узнает о новых профессиях и социальных ролях мужчины.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Заводные и электронные игрушки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машинок и роботов на дистанционном управлении до собачек и динозавров, заводящихся ключиком. Подходят как мальчикам, так и девочкам. С ними можно придумать массу игр: например, машинка может объезжать препятствия, перевозить кубики и кукол, а собачка — охранять все это.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Супер-герои</w:t>
      </w:r>
      <w:proofErr w:type="spellEnd"/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 xml:space="preserve"> и монстры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 подходят для мальчишеских ролевых игр. Человек-паук, пират,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Бэтман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Робокоп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герои любимых комиксов и фильмов. С ними можно играть как по отдельности, так и собирать целые армии. Хорошо развивают фантазию: ребенок придумывает все новые и новые игры с уже знакомыми персонажами, может проиграть сценку из фильма или мультика.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Кубики с составными картинками и буквами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логику и помогают научиться читать. Могут использоваться как самостоятельная игра и как дополнение к другим играм: например, быть пособием в игре в «учителя» или «продавца».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Нечто необычное - Домашний инкубатор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яйцо с детенышем животного внутри. Благодаря этой игрушке ребенок может наблюдать за тем, как из яйца появляется на свет цыпленок или даже маленький динозаврик. Для этого достаточно положить яйцо в контейнер с водой. А затем произойдет маленькое чудо:  через 12-24 часа скорлупа начнет медленно трескаться, и из яйца покажется детеныш. А после того, как скорлупа яйца полностью разрушится, нужно поместить детеныша в большую емкость, и наблюдать за его ростом. Скорее всего, после такого «волшебства» ребенок заинтересуется книжками об этих животных. Да и к школе можно морально подготовить: «Вот там тебе расскажут очень много интересного о животных!»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lastRenderedPageBreak/>
        <w:t>Мультфильмы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ребенок прекрасно воспринимает и запоминает зрительную информацию, если она подана ярко и интересно. Ребенку нужно показывать разные мультики – и отечественные, и диснеевские, от 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классических. А если ребенка какой-то мультфильм заинтересует особенно, то можно купить игрушечного персонажа и раскраски по мультику. Сейчас среди детей дошкольного (да и младшего школьного) возраста очень популярен мультфильм «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на прилавках магазинов появились его персонажи — веселые разноцветные 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круглой формы: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Нюша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Детский обучающий интерактивный компьютер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ребенок попадет в мир удивительных 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приключений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одновременно будет изучать буквы, слова, числа, орфографию и математику, совершенствовать память и логику, развлекаться, занимаясь музыкой или играми, а также начнет  изучать английский. Управление - клавиши на компьютере и компьютерная мышка.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Раскладка клавиатуры - как на настоящем компьютере. 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Книжки-игрушки и книги сказок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твердого картона,</w:t>
      </w:r>
      <w:r w:rsidRPr="00832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яркими аппликациями и объемными фигурками главных персонажей. Ребенок, скорее всего, еще не умеет читать, но может с интересом разглядывать рисунки и трогать наклеенных зверей и человечков. Развивают внимательность, а главное — формируют интерес к чтению.  Но эти книжки надо как можно чаще «оживлять» - читать их ребенку. Текста там очень мало, и ребенок сможет его быстро запомнить и даже пересказать — а это уже неплохая подготовка к школе!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 xml:space="preserve">Конструкторы и </w:t>
      </w:r>
      <w:proofErr w:type="spellStart"/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трансформеры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52700" cy="3810000"/>
            <wp:effectExtent l="19050" t="0" r="0" b="0"/>
            <wp:wrapSquare wrapText="bothSides"/>
            <wp:docPr id="7" name="Рисунок 3" descr="http://i.u-mama.ru/files/i/img/news/00001_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/00001_8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логику, мышление и творческие способности. Долго не надоедают, т.к. могут видоизменяться и становиться чем-то новым.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Студия домашней игрушки (мягкие игрушки для самостоятельного набивания)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тем, что даже 3-4 летний ребенок сможет «сшить» игрушку своими руками. Все материалы в комплекте, иголки и нитки не требуются. Развивает мелкую моторику и приучает к труду. К тому же, ребенок обязательно полюбит плюшевого зверя, сделанного своими руками.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Шведская стенка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 как для выполнения утренней зарядки, так и просто для «отвисания» на ней. Очень полезно для позвоночника и мышц.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lastRenderedPageBreak/>
        <w:t>Наборы для рисования и лепки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Карандаши, фломастеры, маркеры, мелки, акварель, пластилин, глина и быстро застывающая пластическая масса. Постепенно подготавливают малыша к письму и развивают творческие способности.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Наборы для создания бус и браслетов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 развивают мелкую моторику и усидчивость! В наборе есть не только крупный бисер и бусинки разной формы, но и цветные нитки, маленькие сердечки и даже разноцветные перышки. Маленькая модница будет в восторге!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Игрушки для подвижных игр: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мячи, кегли, дротики,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хулахупы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скакалки и др. Необходимы для гармоничного физического развития, отдыха на природе и игр во дворе.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Корзина для игрушек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уже скорее не для детей, а для родителей. Ведь игрушек накопилось очень много и их надо где-то хранить. Поможет содержать детскую комнату в чистоте, а маленького непоседу приучить к порядку. Хорошо, если она будет из яркого, цветного материала — тогда корзина и к интерьеру подойдет, и ребенку захочется самому класть туда игрушки и прочие «сокровища».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Игрушки для ребенка 5-7 лет: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Наборы для рисования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обычным фломастерам и акварели стоит добавить  гуашь, масляные краски, пастель (мелки) и набор для батика. Все это отлично стимулирует фантазию, моторику рук и готовит к школе.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Набор для вышивки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 юной мастерицы! В набор входят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пяльца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эскизы для перевода на ткань, цветные нитки. Развивает мелкую моторику, тренирует усидчивость и аккуратность, что обязательно понадобится в первом классе.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Инструменты для резьбы по дереву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уже не просто игрушка, но и вещь, нужная в хозяйстве. Так мальчик научится помогать папе, а позже навык выпиливания пригодится на уроках труда.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Настольные игры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Домино, лото,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паззлы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разрезная азбука, головоломки... Развивают логику, смекалку, быстроту мышления. Особенно хорошо, если в эти игры родители играют вместе с детьми. Но при этом надо учитывать  детский характер: усидчивый ребенок готов часами собирать мозаику, а вот непоседа с 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большим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удовольствием поиграет в подвижные игры.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lastRenderedPageBreak/>
        <w:t>Компьютерные игры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еще не знаком с компьютером, пора это исправлять! Компьютерные игры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ренируют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мелкую моторику, быстроту реакции, сообразительность, внимание... А главное — помогают подготовиться к школе, где уже в младших классах может понадобиться навык работать на компьютере. Мальчишек заинтересуют «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стрелялки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бродилки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стратегии, девочек — симуляторы показа мод, а некоторые будет не 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компанию с братом «покрошить» монстров. А игры по сюжетам сказок и мультфильмом понравятся всем! Насчет жестокости и «кровавости» некоторых игр особо переживать не стоит, ведь все это, как выражаются дети, «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 и на упаковке всегда стоит возрастной ценз). Здесь главное, чтобы ребенок не находился за компьютером слишком долго. Педиатры рекомендуют, чтобы такие «посиделки» не превышали 20-30 минут в день. А уж если появилось легкое покраснение глаз — игры на сегодня закончены!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 xml:space="preserve">Набор для </w:t>
      </w:r>
      <w:proofErr w:type="spellStart"/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бисероплетения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мелким деталям развивает внимательность, четкость движений и готовит к письму. Благодаря маленькому «калибру» бусинок девочка сможет сделать украшения не только для себя, но и для кукол, что ей обязательно понравится!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Наборы для лепки из гипса и создания барельефов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уже гораздо интереснее, чем лепить из пластилина. Ребенок сможет почувствовать себя настоящим скульптором. Можно в качестве образца воспользоваться рисунками на коробке, а можно создать свое неповторимое произведение.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«Смешные» ученические принадлежности</w:t>
      </w: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подготовить ребенка к роли будущего ученика. Только они должны быть более яркие и красочные, чем у школьников. Например, ручка-спиралька, большой цветной ластик, карандаш с игрушкой на конце, тетрадка с любимым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мультгероем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... За каждую попытку что-то написать или нарисовать ребенка надо хвалить, подчеркивать значимость его деятельности: «Как настоящий ученик!»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Детские энциклопедии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ваш ребенок еще не умеет читать — не беда! Читайте ему сами, а он пусть разглядывает картинки и отвечает на ваши вопросы о </w:t>
      </w: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хорошо стимулирует интерес к школе. Если ребенка сильно заинтересовали определенные животные или явления, о которых шла речь в книге, стоит с ним сходить в музей или на выставку, чтобы ребенок познакомился с этими «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интересностями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поближе. Ребенка заинтересовал рассказ о динозаврах? Сходите вместе в магазин и купите набор этих «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монстриков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альбом с наклейками. В 5-7-летнем возрасте дети прекрасно усваивают новую информацию, если она подается в игровой форме.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i/>
          <w:iCs/>
          <w:color w:val="000056"/>
          <w:sz w:val="24"/>
          <w:szCs w:val="24"/>
          <w:lang w:eastAsia="ru-RU"/>
        </w:rPr>
        <w:t>Все перечисленные здесь игры и игрушки идеально подходят для детей такого возраста, помогая развиваться и узнавать что-то новое. Но в некоторые из них ребята любят играть больше всего.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anchor distT="95250" distB="95250" distL="95250" distR="9525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0" cy="3810000"/>
            <wp:effectExtent l="19050" t="0" r="0" b="0"/>
            <wp:wrapSquare wrapText="bothSides"/>
            <wp:docPr id="6" name="Рисунок 4" descr="http://i.u-mama.ru/files/i/img/news/00001_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u-mama.ru/files/i/img/news/00001_8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Любимые игрушки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У девочек: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куклы-пупсы с аксессуарами (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Бэби-борн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Анабель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подобные ей куклы) с обстановкой; 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мягкие игрушки, музыкальные игрушки, центры  и сюжетно-ролевые игрушки "Повар", "Парикмахер", "Доктор" и т.д.</w:t>
      </w:r>
      <w:proofErr w:type="gramEnd"/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У мальчиков: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машинка, роботы,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мячи;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фигурки животных, человечков и музыкальные игрушки.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девочек к куклам, а мальчиков - к технике обусловлена исторически и длится многие годы. Но при этом девочка может с удовольствием поиграть с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Бэтманом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черепашкой-ниндзя, а мальчик — покатать в машинке кукол своей сестры.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Любимые развивающие игры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У девочек: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паззлы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кубики;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настольные игры (лото, домино и др.) 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У мальчиков: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конструктор "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конструкторы других производителей (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Playmobil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кубики, железная дорога. </w:t>
      </w:r>
    </w:p>
    <w:p w:rsidR="00832FEB" w:rsidRPr="00832FEB" w:rsidRDefault="00832FEB" w:rsidP="00832F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покупке игрушек стоит помнить, что: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очень часто рекомендуемый возраст детей на играх и игрушках завышен;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игрушки лучше выбирать с "возрастным запасом", несколько опережая развитие ребенка, все время ориентироваться на "зону ближайшего развития";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необходимо учитывать не только возраст ребенка, но и его интересы, особенности развития, темперамент и потребности.</w:t>
      </w:r>
    </w:p>
    <w:p w:rsidR="00832FEB" w:rsidRPr="00832FEB" w:rsidRDefault="00832FEB" w:rsidP="0083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не стоит покупать ребенку исключительно интеллектуальные игры — </w:t>
      </w:r>
      <w:proofErr w:type="spellStart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паззлы</w:t>
      </w:r>
      <w:proofErr w:type="spellEnd"/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разрезную азбуку и др. Ведь в школе пригодятся не только навыки чтения или рисования, но и общения. А этому способствуют ролевые игры: в дочки-матери, доктора или водителя.</w:t>
      </w:r>
    </w:p>
    <w:p w:rsidR="00832FEB" w:rsidRPr="00832FEB" w:rsidRDefault="00832FEB" w:rsidP="00832F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b/>
          <w:bCs/>
          <w:color w:val="000056"/>
          <w:sz w:val="24"/>
          <w:szCs w:val="24"/>
          <w:lang w:eastAsia="ru-RU"/>
        </w:rPr>
        <w:t>И тогда игрушки не только принесут радость, но и подготовят ребенка к первому классу!</w:t>
      </w:r>
      <w:r w:rsidRPr="00832FEB">
        <w:rPr>
          <w:rFonts w:ascii="Times New Roman" w:eastAsia="Times New Roman" w:hAnsi="Times New Roman" w:cs="Times New Roman"/>
          <w:color w:val="000056"/>
          <w:sz w:val="24"/>
          <w:szCs w:val="24"/>
          <w:lang w:eastAsia="ru-RU"/>
        </w:rPr>
        <w:t xml:space="preserve"> </w:t>
      </w:r>
    </w:p>
    <w:p w:rsidR="00832FEB" w:rsidRPr="00832FEB" w:rsidRDefault="00832FEB" w:rsidP="0083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" cy="9525"/>
            <wp:effectExtent l="19050" t="0" r="0" b="0"/>
            <wp:docPr id="1" name="Рисунок 1" descr="http://www.u-mama.ru/ni/h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-mama.ru/ni/hline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EB" w:rsidRPr="00832FEB" w:rsidRDefault="00832FEB" w:rsidP="0083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2FEB" w:rsidRPr="00832FEB" w:rsidRDefault="00832FEB" w:rsidP="00832F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32FE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832FEB" w:rsidRPr="00832FEB" w:rsidSect="007B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420"/>
    <w:multiLevelType w:val="multilevel"/>
    <w:tmpl w:val="E50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C5DC3"/>
    <w:multiLevelType w:val="multilevel"/>
    <w:tmpl w:val="8E8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C2D3F"/>
    <w:multiLevelType w:val="multilevel"/>
    <w:tmpl w:val="72F6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F5A59"/>
    <w:multiLevelType w:val="multilevel"/>
    <w:tmpl w:val="A898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13985"/>
    <w:multiLevelType w:val="multilevel"/>
    <w:tmpl w:val="A42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3687E"/>
    <w:multiLevelType w:val="multilevel"/>
    <w:tmpl w:val="F620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EB"/>
    <w:rsid w:val="00091EA6"/>
    <w:rsid w:val="001953A0"/>
    <w:rsid w:val="0054547C"/>
    <w:rsid w:val="007B7A69"/>
    <w:rsid w:val="00832FEB"/>
    <w:rsid w:val="00936297"/>
    <w:rsid w:val="00B7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69"/>
  </w:style>
  <w:style w:type="paragraph" w:styleId="1">
    <w:name w:val="heading 1"/>
    <w:basedOn w:val="a"/>
    <w:link w:val="10"/>
    <w:uiPriority w:val="9"/>
    <w:qFormat/>
    <w:rsid w:val="00832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2F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3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2FEB"/>
    <w:rPr>
      <w:i/>
      <w:iCs/>
    </w:rPr>
  </w:style>
  <w:style w:type="character" w:styleId="a6">
    <w:name w:val="Strong"/>
    <w:basedOn w:val="a0"/>
    <w:uiPriority w:val="22"/>
    <w:qFormat/>
    <w:rsid w:val="00832FE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2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2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2FE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form-button">
    <w:name w:val="b-share-form-button"/>
    <w:basedOn w:val="a0"/>
    <w:rsid w:val="00832FEB"/>
  </w:style>
  <w:style w:type="paragraph" w:styleId="a7">
    <w:name w:val="Balloon Text"/>
    <w:basedOn w:val="a"/>
    <w:link w:val="a8"/>
    <w:uiPriority w:val="99"/>
    <w:semiHidden/>
    <w:unhideWhenUsed/>
    <w:rsid w:val="0083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-mama.ru/read/razdel.php?autor=569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-mama.ru/users/index.php?mode=info&amp;user=56905" TargetMode="External"/><Relationship Id="rId11" Type="http://schemas.openxmlformats.org/officeDocument/2006/relationships/image" Target="media/image4.gif"/><Relationship Id="rId5" Type="http://schemas.openxmlformats.org/officeDocument/2006/relationships/hyperlink" Target="http://www.u-mama.ru/read/article_print.php?id=386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dcterms:created xsi:type="dcterms:W3CDTF">2012-01-19T16:57:00Z</dcterms:created>
  <dcterms:modified xsi:type="dcterms:W3CDTF">2012-01-29T15:39:00Z</dcterms:modified>
</cp:coreProperties>
</file>