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E1" w:rsidRPr="00CB468E" w:rsidRDefault="00706E40" w:rsidP="00CB468E">
      <w:pPr>
        <w:pStyle w:val="a3"/>
        <w:shd w:val="clear" w:color="auto" w:fill="FFFFFF"/>
        <w:spacing w:before="0" w:beforeAutospacing="0" w:after="165" w:afterAutospacing="0" w:line="276" w:lineRule="auto"/>
        <w:contextualSpacing/>
        <w:rPr>
          <w:b/>
          <w:sz w:val="28"/>
          <w:szCs w:val="28"/>
        </w:rPr>
      </w:pPr>
      <w:r w:rsidRPr="00CB468E">
        <w:rPr>
          <w:sz w:val="28"/>
          <w:szCs w:val="28"/>
        </w:rPr>
        <w:t xml:space="preserve">        </w:t>
      </w:r>
      <w:r w:rsidR="004977E1" w:rsidRPr="00CB468E">
        <w:rPr>
          <w:b/>
          <w:sz w:val="28"/>
          <w:szCs w:val="28"/>
        </w:rPr>
        <w:t>Развитие познавательных способностей детей дошкольного возраста через использование современных информационных технологий.</w:t>
      </w:r>
    </w:p>
    <w:p w:rsidR="00276575" w:rsidRPr="00CB468E" w:rsidRDefault="00276575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Информационно- коммуникационные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</w:t>
      </w:r>
    </w:p>
    <w:p w:rsidR="00276575" w:rsidRDefault="00276575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>В современном мире сложно стоять на месте, поэтому, хотим мы этого или не хотим, но ИКТ прочно входят в воспитательно-образовательный процесс дошкольных учреждений.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Следовательно, творческим педагогам, стремящимся идти в ногу со временем</w:t>
      </w:r>
      <w:r w:rsidR="00EE53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 изучать возможности использования и внедрения новых ИКТ в свою практическую деятельность. </w:t>
      </w:r>
      <w:r w:rsidR="00AF50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дошкольном учреждении использование ИКТ позволит модернизировать учебно-воспитательный процесс, повысить эффективность, мотивировать детей на поисковую деятельность, дифференцировать обучение с учетом индивидуальных особ</w:t>
      </w:r>
      <w:r w:rsidR="00AF505E">
        <w:rPr>
          <w:rFonts w:ascii="Times New Roman" w:eastAsia="Times New Roman" w:hAnsi="Times New Roman" w:cs="Times New Roman"/>
          <w:color w:val="auto"/>
          <w:sz w:val="28"/>
          <w:szCs w:val="28"/>
        </w:rPr>
        <w:t>енностей детей. И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задача</w:t>
      </w:r>
      <w:r w:rsidR="00AF50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педагогов 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заключается в создании системы и методики использования информационно-коммуникационных технологий, которые будут способствовать развитию ребенка и не навредят его здоровью.</w:t>
      </w:r>
    </w:p>
    <w:p w:rsidR="00CB468E" w:rsidRPr="00CB468E" w:rsidRDefault="00CB468E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575" w:rsidRPr="00CB468E" w:rsidRDefault="00276575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Использование мультимедийных презентаций на занятиях</w:t>
      </w:r>
    </w:p>
    <w:p w:rsidR="00CB468E" w:rsidRDefault="00CB468E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Одним из основных средств расширения детских представлений являются презентации, слайд-шоу, мультимедийные фотоальбомы и познавательные видеофильмы. Это наглядность, дающая возможность воспитателю выстроить объяснение на занятиях логично, научно, с использованием видеофрагментов.  Презентация дает возможность рассмотреть сложный материал поэтапно, обратиться не только к текущему материалу, но и повторить предыдущую тему. Также можно более детально остановиться на вопросах, вызывающих затруднения. Она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</w:t>
      </w:r>
    </w:p>
    <w:p w:rsidR="00CB468E" w:rsidRDefault="00CB468E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F31B0" w:rsidRPr="00CB468E" w:rsidRDefault="000F31B0" w:rsidP="00CB468E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Принципы проведения занятий </w:t>
      </w:r>
    </w:p>
    <w:p w:rsidR="000F31B0" w:rsidRPr="00CB468E" w:rsidRDefault="000F31B0" w:rsidP="00CB468E">
      <w:pPr>
        <w:spacing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 принципов проведения занятий</w:t>
      </w:r>
    </w:p>
    <w:p w:rsidR="000F31B0" w:rsidRPr="00CB468E" w:rsidRDefault="000F31B0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1. 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Принцип </w:t>
      </w:r>
      <w:r w:rsidR="00AF50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развивающего обучения (педагогу 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важно знать уровень развития каждого ребенка, определять зону его ближайшего развития, использовать вариативность презентаций согласно этим знаниям).</w:t>
      </w:r>
    </w:p>
    <w:p w:rsidR="000F31B0" w:rsidRPr="00CB468E" w:rsidRDefault="000F31B0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2.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Принцип систематичности и последовательности обучения (педагог должен устанавливать взаимосвязь между полученными знаниями, переходить от простого к сложному, от близкого к далекому, от конкретного к абстрактному, возвращаться к ранее исследуемым проблемам с новых позиций).</w:t>
      </w:r>
    </w:p>
    <w:p w:rsidR="000F31B0" w:rsidRPr="00CB468E" w:rsidRDefault="000F31B0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Принцип доступности (содержание знаний, методы их сообщения должны соответствовать возрасту, уровню развития и подготовки детей, их интересам).</w:t>
      </w:r>
    </w:p>
    <w:p w:rsidR="000F31B0" w:rsidRPr="00CB468E" w:rsidRDefault="000F31B0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4.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Принцип индивидуализации (педаго</w:t>
      </w:r>
      <w:r w:rsidR="00AF50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 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>должен стремиться подойти к каждому ребенку как к личности. Занятие необходимо выстраивать с учетом психического, интеллектуального уровня развития ребенка, типа его нервной системы, интересов и склонностей. Темп и уровень сложности определяются индивидуально).</w:t>
      </w:r>
    </w:p>
    <w:p w:rsidR="000F31B0" w:rsidRPr="00CB468E" w:rsidRDefault="000F31B0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5.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</w:t>
      </w:r>
      <w:r w:rsidR="00AF505E">
        <w:rPr>
          <w:rFonts w:ascii="Times New Roman" w:eastAsia="Times New Roman" w:hAnsi="Times New Roman" w:cs="Times New Roman"/>
          <w:color w:val="auto"/>
          <w:sz w:val="28"/>
          <w:szCs w:val="28"/>
        </w:rPr>
        <w:t>ринцип связи с жизнью (педагог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ребенок должны уметь устанавливать взаимосвязь между процессами, находить аналоги в реальной жизни, окружающей среде).</w:t>
      </w:r>
    </w:p>
    <w:p w:rsidR="00276575" w:rsidRPr="00CB468E" w:rsidRDefault="00276575" w:rsidP="00CB468E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q4"/>
      <w:bookmarkEnd w:id="0"/>
    </w:p>
    <w:p w:rsidR="000F31B0" w:rsidRPr="00CB468E" w:rsidRDefault="000F31B0" w:rsidP="00CB468E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Эффективность использования мультимедийных презентаций</w:t>
      </w:r>
    </w:p>
    <w:p w:rsidR="000F31B0" w:rsidRPr="00CB468E" w:rsidRDefault="000F31B0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Практика показала, что при условии систематического использования </w:t>
      </w:r>
      <w:r w:rsid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образовательном 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процессе мультимедийных презентаций в сочетании с традиционными методами обучения, эффективность работы по развитию познавательных способностей детей дошкольного возраста значительно повышается. </w:t>
      </w:r>
    </w:p>
    <w:p w:rsidR="000F31B0" w:rsidRPr="00CB468E" w:rsidRDefault="000F31B0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>Об эффективности говорят следующие позитивные факторы:</w:t>
      </w:r>
    </w:p>
    <w:p w:rsidR="000F31B0" w:rsidRPr="00CB468E" w:rsidRDefault="000F31B0" w:rsidP="00CB468E">
      <w:pPr>
        <w:numPr>
          <w:ilvl w:val="0"/>
          <w:numId w:val="9"/>
        </w:numPr>
        <w:spacing w:before="100" w:beforeAutospacing="1" w:after="100" w:afterAutospacing="1" w:line="276" w:lineRule="auto"/>
        <w:ind w:left="90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дети лучше воспринимают изучаемый материал за счет того, что презентация несет в себе образный тип информации, понятный дошкольникам, не умеющим читать и писать; </w:t>
      </w:r>
    </w:p>
    <w:p w:rsidR="000F31B0" w:rsidRPr="00CB468E" w:rsidRDefault="000F31B0" w:rsidP="00CB468E">
      <w:pPr>
        <w:numPr>
          <w:ilvl w:val="0"/>
          <w:numId w:val="9"/>
        </w:numPr>
        <w:spacing w:before="100" w:beforeAutospacing="1" w:after="100" w:afterAutospacing="1" w:line="276" w:lineRule="auto"/>
        <w:ind w:left="90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воспитанников повышается мотивация к работе на занятии за счет привлекательности компьютера и мультимедийных эффектов. Движения, звук, мультипликация надолго привлекают внимание детей; </w:t>
      </w:r>
    </w:p>
    <w:p w:rsidR="000F31B0" w:rsidRPr="00CB468E" w:rsidRDefault="000F31B0" w:rsidP="00CB468E">
      <w:pPr>
        <w:numPr>
          <w:ilvl w:val="0"/>
          <w:numId w:val="9"/>
        </w:numPr>
        <w:spacing w:before="100" w:beforeAutospacing="1" w:after="100" w:afterAutospacing="1" w:line="276" w:lineRule="auto"/>
        <w:ind w:left="90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полученные знания остаются в памяти на более долгий срок и легче восстанавливаются для применения на практике после краткого повторения; </w:t>
      </w:r>
    </w:p>
    <w:p w:rsidR="000F31B0" w:rsidRPr="00CB468E" w:rsidRDefault="000F31B0" w:rsidP="00CB468E">
      <w:pPr>
        <w:numPr>
          <w:ilvl w:val="0"/>
          <w:numId w:val="9"/>
        </w:numPr>
        <w:spacing w:before="100" w:beforeAutospacing="1" w:after="100" w:afterAutospacing="1" w:line="276" w:lineRule="auto"/>
        <w:ind w:left="90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презентации позволяют моделировать такие жизненные ситуации, которые нельзя увидеть в повседневной жизни (полет ракеты или спутника, превращение куколки в бабочку и т. д.). </w:t>
      </w:r>
    </w:p>
    <w:p w:rsidR="00276575" w:rsidRPr="00CB468E" w:rsidRDefault="00276575" w:rsidP="00CB468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468E" w:rsidRPr="00CB468E" w:rsidRDefault="00CB468E" w:rsidP="00CB468E">
      <w:pPr>
        <w:spacing w:line="276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Использование компьютерных технологий открывает перед педагогами новые возможности для широкого внедрения в свою педагогическую практику новых методических разработок.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468E">
        <w:rPr>
          <w:rFonts w:ascii="Times New Roman" w:hAnsi="Times New Roman" w:cs="Times New Roman"/>
          <w:color w:val="auto"/>
          <w:sz w:val="28"/>
          <w:szCs w:val="28"/>
        </w:rPr>
        <w:t>Компьютер, мультимидийные средства постепенно становятся мощным техническим средством обучения, средством коммуникации, необходимым для совместной деятельности педагогов и дошкольников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F31B0"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>Компьютерные технологии должны органично встраив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аться в систему работы педагога. </w:t>
      </w:r>
      <w:r w:rsidR="000F31B0"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заменяя непосредственного межличностного общения с детьми, а лишь помогая решать поставленные задачи. </w:t>
      </w:r>
      <w:bookmarkStart w:id="1" w:name="q5"/>
      <w:bookmarkEnd w:id="1"/>
      <w:r w:rsidR="00F673BB"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470F95" w:rsidRPr="00CB46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</w:t>
      </w:r>
      <w:r w:rsidR="00470F95" w:rsidRPr="00CB468E">
        <w:rPr>
          <w:rFonts w:ascii="Times New Roman" w:hAnsi="Times New Roman" w:cs="Times New Roman"/>
          <w:color w:val="auto"/>
          <w:sz w:val="28"/>
          <w:szCs w:val="28"/>
        </w:rPr>
        <w:t>Из всего вышесказанного можно сделать вывод: применение компьютера в дошкольном образовательном учреждении возможно и необходимо, оно способствует повышению интереса к обучению, его эффективности, развивает ребенка всесторонне.</w:t>
      </w:r>
    </w:p>
    <w:p w:rsidR="000F31B0" w:rsidRPr="00CB468E" w:rsidRDefault="00CB468E" w:rsidP="00CB468E">
      <w:pPr>
        <w:spacing w:line="276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>В заключение хотелось бы отметить, что какими бы положительным, огромным потенциалом не обладали инфор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мационно-коммуникационные техно</w:t>
      </w:r>
      <w:r w:rsidRPr="00CB468E">
        <w:rPr>
          <w:rFonts w:ascii="Times New Roman" w:eastAsia="Times New Roman" w:hAnsi="Times New Roman" w:cs="Times New Roman"/>
          <w:color w:val="auto"/>
          <w:sz w:val="28"/>
          <w:szCs w:val="28"/>
        </w:rPr>
        <w:t>логии, но заменить живого общения педагога с ребенком они не могут и не должны.</w:t>
      </w:r>
    </w:p>
    <w:sectPr w:rsidR="000F31B0" w:rsidRPr="00CB468E" w:rsidSect="008D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1C04"/>
    <w:multiLevelType w:val="multilevel"/>
    <w:tmpl w:val="E65E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40130"/>
    <w:multiLevelType w:val="multilevel"/>
    <w:tmpl w:val="8F3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F2EF8"/>
    <w:multiLevelType w:val="multilevel"/>
    <w:tmpl w:val="3A02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B58F5"/>
    <w:multiLevelType w:val="multilevel"/>
    <w:tmpl w:val="1048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C0000"/>
    <w:multiLevelType w:val="multilevel"/>
    <w:tmpl w:val="7BFA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8085A"/>
    <w:multiLevelType w:val="multilevel"/>
    <w:tmpl w:val="3D32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F5E33"/>
    <w:multiLevelType w:val="multilevel"/>
    <w:tmpl w:val="1176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4664D"/>
    <w:multiLevelType w:val="multilevel"/>
    <w:tmpl w:val="DBF6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24C89"/>
    <w:multiLevelType w:val="multilevel"/>
    <w:tmpl w:val="50B4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8B317B"/>
    <w:multiLevelType w:val="multilevel"/>
    <w:tmpl w:val="CCF4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063B1"/>
    <w:multiLevelType w:val="multilevel"/>
    <w:tmpl w:val="A27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EA76F8"/>
    <w:multiLevelType w:val="multilevel"/>
    <w:tmpl w:val="ADC6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7DF0"/>
    <w:rsid w:val="0004391D"/>
    <w:rsid w:val="00045572"/>
    <w:rsid w:val="000B4DD0"/>
    <w:rsid w:val="000F31B0"/>
    <w:rsid w:val="00127E8D"/>
    <w:rsid w:val="00130FB7"/>
    <w:rsid w:val="00162A1D"/>
    <w:rsid w:val="001724AD"/>
    <w:rsid w:val="00276575"/>
    <w:rsid w:val="002828F7"/>
    <w:rsid w:val="00337132"/>
    <w:rsid w:val="00345885"/>
    <w:rsid w:val="0035201E"/>
    <w:rsid w:val="003536D3"/>
    <w:rsid w:val="003663DD"/>
    <w:rsid w:val="003710CE"/>
    <w:rsid w:val="003B1D03"/>
    <w:rsid w:val="00470F95"/>
    <w:rsid w:val="0049518F"/>
    <w:rsid w:val="004977E1"/>
    <w:rsid w:val="005133D9"/>
    <w:rsid w:val="00550100"/>
    <w:rsid w:val="0058571C"/>
    <w:rsid w:val="00586465"/>
    <w:rsid w:val="005D108F"/>
    <w:rsid w:val="005F0871"/>
    <w:rsid w:val="00606517"/>
    <w:rsid w:val="006E4AE2"/>
    <w:rsid w:val="00706E40"/>
    <w:rsid w:val="0076499F"/>
    <w:rsid w:val="0076633C"/>
    <w:rsid w:val="0080517D"/>
    <w:rsid w:val="00812FB9"/>
    <w:rsid w:val="00831433"/>
    <w:rsid w:val="00897DF0"/>
    <w:rsid w:val="008D626B"/>
    <w:rsid w:val="00A11803"/>
    <w:rsid w:val="00A20D4A"/>
    <w:rsid w:val="00AF505E"/>
    <w:rsid w:val="00B17B21"/>
    <w:rsid w:val="00B742FD"/>
    <w:rsid w:val="00BF6F34"/>
    <w:rsid w:val="00C265B5"/>
    <w:rsid w:val="00C5502B"/>
    <w:rsid w:val="00CB468E"/>
    <w:rsid w:val="00CC5ED7"/>
    <w:rsid w:val="00DF6F01"/>
    <w:rsid w:val="00E23A83"/>
    <w:rsid w:val="00EE53C6"/>
    <w:rsid w:val="00F673BB"/>
    <w:rsid w:val="00F80302"/>
    <w:rsid w:val="00F9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D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">
    <w:name w:val="Table caption_"/>
    <w:basedOn w:val="a0"/>
    <w:link w:val="Tablecaption0"/>
    <w:rsid w:val="00897DF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ablecaption9pt">
    <w:name w:val="Table caption + 9 pt"/>
    <w:basedOn w:val="Tablecaption"/>
    <w:rsid w:val="00897DF0"/>
    <w:rPr>
      <w:sz w:val="18"/>
      <w:szCs w:val="18"/>
    </w:rPr>
  </w:style>
  <w:style w:type="character" w:customStyle="1" w:styleId="Bodytext">
    <w:name w:val="Body text_"/>
    <w:basedOn w:val="a0"/>
    <w:link w:val="Bodytext0"/>
    <w:rsid w:val="00897D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97D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897DF0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Bodytext0">
    <w:name w:val="Body text"/>
    <w:basedOn w:val="a"/>
    <w:link w:val="Bodytext"/>
    <w:rsid w:val="00897D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30">
    <w:name w:val="Body text (3)"/>
    <w:basedOn w:val="a"/>
    <w:link w:val="Bodytext3"/>
    <w:rsid w:val="00897DF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3">
    <w:name w:val="Normal (Web)"/>
    <w:basedOn w:val="a"/>
    <w:uiPriority w:val="99"/>
    <w:unhideWhenUsed/>
    <w:rsid w:val="00897D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897DF0"/>
  </w:style>
  <w:style w:type="character" w:styleId="a4">
    <w:name w:val="Strong"/>
    <w:basedOn w:val="a0"/>
    <w:uiPriority w:val="22"/>
    <w:qFormat/>
    <w:rsid w:val="00706E40"/>
    <w:rPr>
      <w:b/>
      <w:bCs/>
    </w:rPr>
  </w:style>
  <w:style w:type="character" w:customStyle="1" w:styleId="apple-style-span">
    <w:name w:val="apple-style-span"/>
    <w:basedOn w:val="a0"/>
    <w:rsid w:val="00706E40"/>
  </w:style>
  <w:style w:type="paragraph" w:styleId="a5">
    <w:name w:val="List Paragraph"/>
    <w:basedOn w:val="a"/>
    <w:uiPriority w:val="34"/>
    <w:qFormat/>
    <w:rsid w:val="00BF6F34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276575"/>
    <w:rPr>
      <w:rFonts w:ascii="Sylfaen" w:hAnsi="Sylfaen" w:cs="Sylfaen"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ИЛЬЯ</cp:lastModifiedBy>
  <cp:revision>17</cp:revision>
  <dcterms:created xsi:type="dcterms:W3CDTF">2011-11-22T06:03:00Z</dcterms:created>
  <dcterms:modified xsi:type="dcterms:W3CDTF">2014-04-04T09:13:00Z</dcterms:modified>
</cp:coreProperties>
</file>