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BF5" w:rsidRDefault="00671BF5" w:rsidP="006B10F2">
      <w:pPr>
        <w:shd w:val="clear" w:color="auto" w:fill="FFFFFF"/>
        <w:spacing w:before="120" w:after="120" w:line="240" w:lineRule="auto"/>
        <w:ind w:right="144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:rsidR="00A050DA" w:rsidRPr="00B85485" w:rsidRDefault="006B10F2" w:rsidP="00B85485">
      <w:pPr>
        <w:shd w:val="clear" w:color="auto" w:fill="FFFFFF"/>
        <w:spacing w:before="120" w:after="120" w:line="240" w:lineRule="auto"/>
        <w:ind w:left="120" w:right="144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480810" cy="4860925"/>
            <wp:effectExtent l="57150" t="19050" r="34290" b="1444625"/>
            <wp:docPr id="1" name="Рисунок 0" descr="P108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67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050DA" w:rsidRDefault="00A050DA" w:rsidP="00A050DA">
      <w:pPr>
        <w:jc w:val="center"/>
        <w:rPr>
          <w:rFonts w:ascii="Arial" w:hAnsi="Arial" w:cs="Arial"/>
          <w:b/>
          <w:shadow/>
          <w:color w:val="0070C0"/>
          <w:sz w:val="44"/>
          <w:szCs w:val="44"/>
        </w:rPr>
      </w:pPr>
      <w:r>
        <w:rPr>
          <w:rFonts w:ascii="Arial" w:hAnsi="Arial" w:cs="Arial"/>
          <w:b/>
          <w:shadow/>
          <w:color w:val="0070C0"/>
          <w:sz w:val="44"/>
          <w:szCs w:val="44"/>
        </w:rPr>
        <w:t>ИССЛЕДОВАТЕЛЬСКАЯ РАБОТА НА ТЕМУ:</w:t>
      </w:r>
    </w:p>
    <w:p w:rsidR="00A050DA" w:rsidRPr="008910EF" w:rsidRDefault="00B764C2" w:rsidP="00A050DA">
      <w:pPr>
        <w:jc w:val="center"/>
        <w:rPr>
          <w:rFonts w:ascii="Arial" w:hAnsi="Arial" w:cs="Arial"/>
          <w:b/>
          <w:shadow/>
          <w:color w:val="FF0000"/>
          <w:sz w:val="48"/>
          <w:szCs w:val="48"/>
        </w:rPr>
      </w:pPr>
      <w:r>
        <w:rPr>
          <w:rFonts w:ascii="Arial" w:hAnsi="Arial" w:cs="Arial"/>
          <w:b/>
          <w:shadow/>
          <w:color w:val="FF0000"/>
          <w:sz w:val="48"/>
          <w:szCs w:val="48"/>
        </w:rPr>
        <w:t>«</w:t>
      </w:r>
      <w:r w:rsidR="00A050DA" w:rsidRPr="008910EF">
        <w:rPr>
          <w:rFonts w:ascii="Arial" w:hAnsi="Arial" w:cs="Arial"/>
          <w:b/>
          <w:shadow/>
          <w:color w:val="FF0000"/>
          <w:sz w:val="48"/>
          <w:szCs w:val="48"/>
        </w:rPr>
        <w:t>Верблюд – кто это?</w:t>
      </w:r>
      <w:r>
        <w:rPr>
          <w:rFonts w:ascii="Arial" w:hAnsi="Arial" w:cs="Arial"/>
          <w:b/>
          <w:shadow/>
          <w:color w:val="FF0000"/>
          <w:sz w:val="48"/>
          <w:szCs w:val="48"/>
        </w:rPr>
        <w:t>»</w:t>
      </w:r>
    </w:p>
    <w:p w:rsidR="00A050DA" w:rsidRPr="00BD4390" w:rsidRDefault="00A050DA" w:rsidP="006B10F2">
      <w:pPr>
        <w:rPr>
          <w:sz w:val="28"/>
          <w:szCs w:val="28"/>
        </w:rPr>
      </w:pPr>
    </w:p>
    <w:p w:rsidR="00A050DA" w:rsidRPr="00882FC4" w:rsidRDefault="00B85485" w:rsidP="00B85485">
      <w:pPr>
        <w:widowControl w:val="0"/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                          </w:t>
      </w:r>
      <w:r w:rsidR="00A050DA" w:rsidRPr="00882FC4">
        <w:rPr>
          <w:rFonts w:ascii="Arial" w:hAnsi="Arial" w:cs="Arial"/>
          <w:b/>
          <w:color w:val="0070C0"/>
          <w:sz w:val="32"/>
          <w:szCs w:val="32"/>
        </w:rPr>
        <w:t>Выполнила</w:t>
      </w:r>
      <w:r w:rsidR="002316B6">
        <w:rPr>
          <w:rFonts w:ascii="Arial" w:hAnsi="Arial" w:cs="Arial"/>
          <w:b/>
          <w:color w:val="0070C0"/>
          <w:sz w:val="32"/>
          <w:szCs w:val="32"/>
        </w:rPr>
        <w:t>:</w:t>
      </w:r>
      <w:r w:rsidR="00A050DA" w:rsidRPr="00882FC4">
        <w:rPr>
          <w:rFonts w:ascii="Arial" w:hAnsi="Arial" w:cs="Arial"/>
          <w:b/>
          <w:color w:val="0070C0"/>
          <w:sz w:val="32"/>
          <w:szCs w:val="32"/>
        </w:rPr>
        <w:t xml:space="preserve"> Теплоухова Милана </w:t>
      </w:r>
    </w:p>
    <w:p w:rsidR="00A050DA" w:rsidRPr="00B85485" w:rsidRDefault="00B85485" w:rsidP="00B85485">
      <w:pPr>
        <w:widowControl w:val="0"/>
        <w:spacing w:line="360" w:lineRule="auto"/>
        <w:ind w:firstLine="1276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                  </w:t>
      </w:r>
      <w:r w:rsidR="00D97ABD">
        <w:rPr>
          <w:rFonts w:ascii="Arial" w:hAnsi="Arial" w:cs="Arial"/>
          <w:b/>
          <w:color w:val="0070C0"/>
          <w:sz w:val="32"/>
          <w:szCs w:val="32"/>
        </w:rPr>
        <w:t>Ученица 3</w:t>
      </w:r>
      <w:r w:rsidR="00A050DA" w:rsidRPr="00882FC4">
        <w:rPr>
          <w:rFonts w:ascii="Arial" w:hAnsi="Arial" w:cs="Arial"/>
          <w:b/>
          <w:color w:val="0070C0"/>
          <w:sz w:val="32"/>
          <w:szCs w:val="32"/>
        </w:rPr>
        <w:t xml:space="preserve"> «а» класса</w:t>
      </w:r>
    </w:p>
    <w:p w:rsidR="00A050DA" w:rsidRPr="00BD4390" w:rsidRDefault="00A050DA" w:rsidP="00A050DA">
      <w:pPr>
        <w:rPr>
          <w:sz w:val="28"/>
          <w:szCs w:val="28"/>
        </w:rPr>
      </w:pPr>
    </w:p>
    <w:p w:rsidR="00671BF5" w:rsidRPr="00882FC4" w:rsidRDefault="00D97ABD" w:rsidP="00A050DA">
      <w:pPr>
        <w:jc w:val="center"/>
        <w:rPr>
          <w:b/>
          <w:color w:val="0070C0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</w:rPr>
        <w:t>Лянтор</w:t>
      </w:r>
      <w:proofErr w:type="spellEnd"/>
      <w:r>
        <w:rPr>
          <w:b/>
          <w:color w:val="0070C0"/>
          <w:sz w:val="28"/>
          <w:szCs w:val="28"/>
        </w:rPr>
        <w:t xml:space="preserve"> 2014</w:t>
      </w:r>
    </w:p>
    <w:p w:rsidR="00671BF5" w:rsidRDefault="00671BF5" w:rsidP="00A301A3">
      <w:pPr>
        <w:shd w:val="clear" w:color="auto" w:fill="FFFFFF"/>
        <w:spacing w:before="120" w:after="120" w:line="240" w:lineRule="auto"/>
        <w:ind w:left="120" w:right="144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:rsidR="00C26B4D" w:rsidRPr="00022B46" w:rsidRDefault="00341878" w:rsidP="00A301A3">
      <w:pPr>
        <w:shd w:val="clear" w:color="auto" w:fill="FFFFFF"/>
        <w:spacing w:before="120" w:after="120" w:line="240" w:lineRule="auto"/>
        <w:ind w:left="120" w:right="144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  <w:r w:rsidRPr="00022B4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К</w:t>
      </w:r>
      <w:r w:rsidR="00C26B4D" w:rsidRPr="00022B4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лассификация верблюдов</w:t>
      </w:r>
    </w:p>
    <w:p w:rsidR="00022B46" w:rsidRDefault="00967AB0" w:rsidP="00C26B4D">
      <w:pPr>
        <w:shd w:val="clear" w:color="auto" w:fill="FFFFFF"/>
        <w:spacing w:after="24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93980</wp:posOffset>
            </wp:positionV>
            <wp:extent cx="4924425" cy="3285490"/>
            <wp:effectExtent l="19050" t="0" r="9525" b="0"/>
            <wp:wrapTight wrapText="bothSides">
              <wp:wrapPolygon edited="0">
                <wp:start x="-84" y="0"/>
                <wp:lineTo x="-84" y="21416"/>
                <wp:lineTo x="21642" y="21416"/>
                <wp:lineTo x="21642" y="0"/>
                <wp:lineTo x="-84" y="0"/>
              </wp:wrapPolygon>
            </wp:wrapTight>
            <wp:docPr id="27" name="Рисунок 40" descr="Двухгорбый вер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вухгорбый верблюд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26B4D" w:rsidRPr="00C26B4D" w:rsidRDefault="00C26B4D" w:rsidP="00C26B4D">
      <w:pPr>
        <w:shd w:val="clear" w:color="auto" w:fill="FFFFFF"/>
        <w:spacing w:after="24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6B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Верблюд – </w:t>
      </w:r>
      <w:proofErr w:type="spellStart"/>
      <w:r w:rsidRPr="00C26B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Camelus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Царство: Животные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Тип: Хордовые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Класс: Млекопитающие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Инфракласс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Плацентарные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Отряд: Парнокопытные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Подотряд: </w:t>
      </w:r>
      <w:proofErr w:type="spellStart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Мозоленогие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Семейство: </w:t>
      </w:r>
      <w:proofErr w:type="spellStart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Верблюдовые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Род: Верблюды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Латинское название: </w:t>
      </w:r>
      <w:proofErr w:type="spellStart"/>
      <w:r w:rsidRPr="00C26B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Camelus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Род Верблюды – </w:t>
      </w:r>
      <w:proofErr w:type="spellStart"/>
      <w:r w:rsidRPr="00C26B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Camelus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объединяет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средних и крупных копытных,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с длиной тела 220-340 см,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длиной хвоста 55-75 см,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высотой в холке 180-210 см. 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Масса колеблется в пределах 450-650 кг.</w:t>
      </w: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26B4D" w:rsidRPr="00C26B4D" w:rsidRDefault="00E61502" w:rsidP="00C26B4D">
      <w:pPr>
        <w:shd w:val="clear" w:color="auto" w:fill="FFFFFF"/>
        <w:spacing w:before="120" w:after="120" w:line="240" w:lineRule="auto"/>
        <w:ind w:left="120" w:right="1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Передние конечности имеют неразделенную подошву. Длинные задние конечности с сильно развитыми коленными мозолями. Хвост длинный с пучком волос на конце. Шея изогнутая. Глаза большие с тяжелыми веками. Уши маленькие, округлые, полностью покрытые волосами. Щелевидные ноздри способны смыкаться. Верхняя губа глубоко разделена. От ноздрей к верхней губе идет желобок. </w:t>
      </w:r>
    </w:p>
    <w:p w:rsidR="00C26B4D" w:rsidRPr="00C26B4D" w:rsidRDefault="00C26B4D" w:rsidP="00C26B4D">
      <w:pPr>
        <w:shd w:val="clear" w:color="auto" w:fill="FFFFFF"/>
        <w:spacing w:before="120" w:after="120" w:line="240" w:lineRule="auto"/>
        <w:ind w:left="120" w:right="1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спине располагается один или два кожных горба, образованных жировой тканью. Когда верблюд упитан, его горб торчит вверх, а у истощенного свисает набок. Окраска волосяного покрова варьирует от темно-бурой до серой. Удлиненные волосы имеются на голове, шее, горбах, бедрах и кончике хвоста; все остальное тело покрыто плотным волосяным покровом около 50 мм высотой. На затылке у самцов и самок расположена пара специфических кожных желез примерно 6 см в поперечнике.</w:t>
      </w:r>
    </w:p>
    <w:p w:rsidR="00C26B4D" w:rsidRPr="00C26B4D" w:rsidRDefault="00C26B4D" w:rsidP="00C26B4D">
      <w:pPr>
        <w:shd w:val="clear" w:color="auto" w:fill="FFFFFF"/>
        <w:spacing w:before="120" w:after="120" w:line="240" w:lineRule="auto"/>
        <w:ind w:left="120" w:right="1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Распространены верблюды в диком состоянии в </w:t>
      </w:r>
      <w:proofErr w:type="spellStart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Заалтайской</w:t>
      </w:r>
      <w:proofErr w:type="spellEnd"/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Гоби в Монголии и, возможно, в прилегающих районах Китая, а так же в Австралии.</w:t>
      </w:r>
    </w:p>
    <w:p w:rsidR="00C26B4D" w:rsidRPr="00C26B4D" w:rsidRDefault="00C26B4D" w:rsidP="00C26B4D">
      <w:pPr>
        <w:shd w:val="clear" w:color="auto" w:fill="FFFFFF"/>
        <w:spacing w:before="120" w:after="120" w:line="240" w:lineRule="auto"/>
        <w:ind w:left="120" w:right="14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Домашних верблюдов разводят в Африке, на Аравийском п-ове, на Ближнем Востоке и в Средней Азии, на юго-западе США.</w:t>
      </w:r>
    </w:p>
    <w:p w:rsidR="00C26B4D" w:rsidRPr="00C26B4D" w:rsidRDefault="00C26B4D" w:rsidP="00E61502">
      <w:pPr>
        <w:shd w:val="clear" w:color="auto" w:fill="FFFFFF"/>
        <w:spacing w:before="120" w:after="120" w:line="240" w:lineRule="auto"/>
        <w:ind w:left="120" w:right="144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6B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верблюдов:</w:t>
      </w:r>
    </w:p>
    <w:p w:rsidR="00C26B4D" w:rsidRPr="00C26B4D" w:rsidRDefault="009E28B0" w:rsidP="00C26B4D">
      <w:pPr>
        <w:numPr>
          <w:ilvl w:val="0"/>
          <w:numId w:val="1"/>
        </w:numPr>
        <w:shd w:val="clear" w:color="auto" w:fill="FFFFFF"/>
        <w:spacing w:after="0" w:line="240" w:lineRule="auto"/>
        <w:ind w:left="300" w:right="20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" w:history="1">
        <w:r w:rsidR="00C26B4D" w:rsidRPr="00C26B4D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Дромадер</w:t>
        </w:r>
      </w:hyperlink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дромедар или Одногорбый верблюд (</w:t>
      </w:r>
      <w:proofErr w:type="spellStart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Camelus</w:t>
      </w:r>
      <w:proofErr w:type="spellEnd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dromedarius</w:t>
      </w:r>
      <w:proofErr w:type="spellEnd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6662C8" w:rsidRPr="00022B46" w:rsidRDefault="009E28B0" w:rsidP="00022B46">
      <w:pPr>
        <w:numPr>
          <w:ilvl w:val="0"/>
          <w:numId w:val="1"/>
        </w:numPr>
        <w:shd w:val="clear" w:color="auto" w:fill="FFFFFF"/>
        <w:spacing w:after="0" w:line="240" w:lineRule="auto"/>
        <w:ind w:left="300" w:right="20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9" w:history="1">
        <w:r w:rsidR="00C26B4D" w:rsidRPr="00C26B4D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Бактриан</w:t>
        </w:r>
      </w:hyperlink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Двугорбый верблюд (</w:t>
      </w:r>
      <w:proofErr w:type="spellStart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Camelus</w:t>
      </w:r>
      <w:proofErr w:type="spellEnd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bactrianus</w:t>
      </w:r>
      <w:proofErr w:type="spellEnd"/>
      <w:r w:rsidR="00C26B4D" w:rsidRPr="00C26B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6662C8" w:rsidRDefault="006662C8" w:rsidP="00022B46">
      <w:pPr>
        <w:pStyle w:val="1"/>
        <w:ind w:left="0"/>
        <w:rPr>
          <w:rFonts w:ascii="Arial" w:hAnsi="Arial" w:cs="Arial"/>
          <w:sz w:val="24"/>
          <w:szCs w:val="24"/>
        </w:rPr>
      </w:pPr>
    </w:p>
    <w:p w:rsidR="00784E3B" w:rsidRDefault="00784E3B" w:rsidP="00022B46">
      <w:pPr>
        <w:pStyle w:val="1"/>
        <w:ind w:left="0"/>
        <w:rPr>
          <w:rFonts w:ascii="Arial" w:hAnsi="Arial" w:cs="Arial"/>
          <w:sz w:val="24"/>
          <w:szCs w:val="24"/>
        </w:rPr>
      </w:pPr>
    </w:p>
    <w:p w:rsidR="00C26B4D" w:rsidRPr="00022B46" w:rsidRDefault="00C26B4D" w:rsidP="006662C8">
      <w:pPr>
        <w:pStyle w:val="1"/>
        <w:jc w:val="center"/>
        <w:rPr>
          <w:rFonts w:ascii="Arial" w:hAnsi="Arial" w:cs="Arial"/>
          <w:sz w:val="36"/>
          <w:szCs w:val="36"/>
        </w:rPr>
      </w:pPr>
      <w:r w:rsidRPr="00022B46">
        <w:rPr>
          <w:rFonts w:ascii="Arial" w:hAnsi="Arial" w:cs="Arial"/>
          <w:sz w:val="36"/>
          <w:szCs w:val="36"/>
        </w:rPr>
        <w:lastRenderedPageBreak/>
        <w:t>Верблюд — кто это?</w:t>
      </w:r>
    </w:p>
    <w:p w:rsidR="00E61502" w:rsidRPr="004A14D3" w:rsidRDefault="00E61502" w:rsidP="006662C8">
      <w:pPr>
        <w:pStyle w:val="1"/>
        <w:jc w:val="center"/>
        <w:rPr>
          <w:rFonts w:ascii="Arial" w:hAnsi="Arial" w:cs="Arial"/>
          <w:sz w:val="24"/>
          <w:szCs w:val="24"/>
        </w:rPr>
      </w:pPr>
    </w:p>
    <w:p w:rsidR="00C26B4D" w:rsidRPr="004A14D3" w:rsidRDefault="00C26B4D" w:rsidP="00C26B4D">
      <w:pPr>
        <w:rPr>
          <w:rFonts w:ascii="Arial" w:hAnsi="Arial" w:cs="Arial"/>
          <w:vanish/>
          <w:sz w:val="24"/>
          <w:szCs w:val="24"/>
        </w:rPr>
      </w:pPr>
      <w:r w:rsidRPr="004A14D3">
        <w:rPr>
          <w:rFonts w:ascii="Arial" w:hAnsi="Arial" w:cs="Arial"/>
          <w:vanish/>
          <w:sz w:val="24"/>
          <w:szCs w:val="24"/>
        </w:rPr>
        <w:t>Код для вашего сайта или блога:</w:t>
      </w:r>
      <w:r w:rsidRPr="004A14D3">
        <w:rPr>
          <w:rFonts w:ascii="Arial" w:hAnsi="Arial" w:cs="Arial"/>
          <w:vanish/>
          <w:sz w:val="24"/>
          <w:szCs w:val="24"/>
        </w:rPr>
        <w:br/>
      </w:r>
      <w:r w:rsidR="009E28B0" w:rsidRPr="009E28B0">
        <w:rPr>
          <w:rFonts w:ascii="Arial" w:hAnsi="Arial" w:cs="Arial"/>
          <w:vanish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>
            <v:imagedata r:id="rId10" o:title=""/>
          </v:shape>
        </w:pict>
      </w:r>
      <w:r w:rsidRPr="004A14D3">
        <w:rPr>
          <w:rFonts w:ascii="Arial" w:hAnsi="Arial" w:cs="Arial"/>
          <w:vanish/>
          <w:sz w:val="24"/>
          <w:szCs w:val="24"/>
        </w:rPr>
        <w:t>Для форума:</w:t>
      </w:r>
      <w:r w:rsidRPr="004A14D3">
        <w:rPr>
          <w:rFonts w:ascii="Arial" w:hAnsi="Arial" w:cs="Arial"/>
          <w:vanish/>
          <w:sz w:val="24"/>
          <w:szCs w:val="24"/>
        </w:rPr>
        <w:br/>
      </w:r>
      <w:r w:rsidR="009E28B0" w:rsidRPr="009E28B0">
        <w:rPr>
          <w:rFonts w:ascii="Arial" w:hAnsi="Arial" w:cs="Arial"/>
          <w:vanish/>
          <w:sz w:val="24"/>
          <w:szCs w:val="24"/>
        </w:rPr>
        <w:pict>
          <v:shape id="_x0000_i1026" type="#_x0000_t75" style="width:1in;height:1in">
            <v:imagedata r:id="rId10" o:title=""/>
          </v:shape>
        </w:pict>
      </w:r>
    </w:p>
    <w:p w:rsidR="00C26B4D" w:rsidRDefault="00C26B4D" w:rsidP="00C26B4D">
      <w:pPr>
        <w:pStyle w:val="a6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 xml:space="preserve">Верблюд (лат. </w:t>
      </w:r>
      <w:proofErr w:type="spellStart"/>
      <w:r w:rsidRPr="004A14D3">
        <w:rPr>
          <w:rStyle w:val="a7"/>
          <w:rFonts w:ascii="Arial" w:hAnsi="Arial" w:cs="Arial"/>
          <w:sz w:val="24"/>
          <w:szCs w:val="24"/>
        </w:rPr>
        <w:t>Camelus</w:t>
      </w:r>
      <w:proofErr w:type="spellEnd"/>
      <w:r w:rsidRPr="004A14D3">
        <w:rPr>
          <w:rFonts w:ascii="Arial" w:hAnsi="Arial" w:cs="Arial"/>
          <w:sz w:val="24"/>
          <w:szCs w:val="24"/>
        </w:rPr>
        <w:t xml:space="preserve">) – милое, мохнатое животное, которое называют еще «корабль пустыни». Масса взрослого </w:t>
      </w:r>
      <w:hyperlink r:id="rId11" w:history="1">
        <w:r w:rsidRPr="004A14D3">
          <w:rPr>
            <w:rStyle w:val="a5"/>
            <w:rFonts w:ascii="Arial" w:hAnsi="Arial" w:cs="Arial"/>
            <w:sz w:val="24"/>
            <w:szCs w:val="24"/>
          </w:rPr>
          <w:t>верблюда</w:t>
        </w:r>
      </w:hyperlink>
      <w:r w:rsidRPr="004A14D3">
        <w:rPr>
          <w:rFonts w:ascii="Arial" w:hAnsi="Arial" w:cs="Arial"/>
          <w:sz w:val="24"/>
          <w:szCs w:val="24"/>
        </w:rPr>
        <w:t xml:space="preserve"> составляет 500-800 кг.</w:t>
      </w:r>
    </w:p>
    <w:p w:rsidR="0024294E" w:rsidRPr="004A14D3" w:rsidRDefault="0024294E" w:rsidP="0024294E">
      <w:pPr>
        <w:pStyle w:val="a6"/>
        <w:ind w:left="0"/>
        <w:rPr>
          <w:rFonts w:ascii="Arial" w:hAnsi="Arial" w:cs="Arial"/>
          <w:sz w:val="24"/>
          <w:szCs w:val="24"/>
        </w:rPr>
      </w:pPr>
    </w:p>
    <w:p w:rsidR="00C26B4D" w:rsidRPr="004A14D3" w:rsidRDefault="002674CA" w:rsidP="00C26B4D">
      <w:pPr>
        <w:pStyle w:val="a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60325</wp:posOffset>
            </wp:positionV>
            <wp:extent cx="3160395" cy="2152650"/>
            <wp:effectExtent l="76200" t="19050" r="59055" b="38100"/>
            <wp:wrapThrough wrapText="bothSides">
              <wp:wrapPolygon edited="0">
                <wp:start x="1432" y="-191"/>
                <wp:lineTo x="781" y="191"/>
                <wp:lineTo x="-521" y="2294"/>
                <wp:lineTo x="-521" y="18924"/>
                <wp:lineTo x="260" y="21218"/>
                <wp:lineTo x="521" y="21409"/>
                <wp:lineTo x="1302" y="21982"/>
                <wp:lineTo x="1432" y="21982"/>
                <wp:lineTo x="19920" y="21982"/>
                <wp:lineTo x="20051" y="21982"/>
                <wp:lineTo x="20832" y="21218"/>
                <wp:lineTo x="21092" y="21218"/>
                <wp:lineTo x="21873" y="18733"/>
                <wp:lineTo x="21873" y="2867"/>
                <wp:lineTo x="22004" y="2294"/>
                <wp:lineTo x="20702" y="382"/>
                <wp:lineTo x="19920" y="-191"/>
                <wp:lineTo x="1432" y="-191"/>
              </wp:wrapPolygon>
            </wp:wrapThrough>
            <wp:docPr id="5" name="Рисунок 5" descr="Верблюд">
              <a:hlinkClick xmlns:a="http://schemas.openxmlformats.org/drawingml/2006/main" r:id="rId12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блюд">
                      <a:hlinkClick r:id="rId12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41878" w:rsidRPr="004A14D3" w:rsidRDefault="00C26B4D" w:rsidP="00967AB0">
      <w:pPr>
        <w:pStyle w:val="a6"/>
        <w:jc w:val="left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 xml:space="preserve">Это дикие животные, которые не могут жить в местности с влажным климатом, а предпочитают условия пустыни и сухих степей. </w:t>
      </w:r>
      <w:r w:rsidR="00341878" w:rsidRPr="004A14D3">
        <w:rPr>
          <w:rFonts w:ascii="Arial" w:hAnsi="Arial" w:cs="Arial"/>
          <w:sz w:val="24"/>
          <w:szCs w:val="24"/>
        </w:rPr>
        <w:t xml:space="preserve">В горах и местностях с влажным климатом верблюды существовать не могут. Верблюды поедают такие растения пустыни, которые плохо или совсем не поедают </w:t>
      </w:r>
      <w:proofErr w:type="spellStart"/>
      <w:r w:rsidR="00341878" w:rsidRPr="004A14D3">
        <w:rPr>
          <w:rFonts w:ascii="Arial" w:hAnsi="Arial" w:cs="Arial"/>
          <w:sz w:val="24"/>
          <w:szCs w:val="24"/>
        </w:rPr>
        <w:t>другуми</w:t>
      </w:r>
      <w:proofErr w:type="spellEnd"/>
      <w:r w:rsidR="00341878" w:rsidRPr="004A14D3">
        <w:rPr>
          <w:rFonts w:ascii="Arial" w:hAnsi="Arial" w:cs="Arial"/>
          <w:sz w:val="24"/>
          <w:szCs w:val="24"/>
        </w:rPr>
        <w:t xml:space="preserve"> животные; довольствуются меньшим количеством воды и могут пить солёную воду. В отличие от других жвачных, верблюды имеют в верхней челюсти два резца.</w:t>
      </w:r>
    </w:p>
    <w:p w:rsidR="00C26B4D" w:rsidRPr="00967AB0" w:rsidRDefault="00C26B4D" w:rsidP="00967AB0">
      <w:pPr>
        <w:pStyle w:val="a6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 xml:space="preserve">В результате процесса эволюции они приспособились жевать </w:t>
      </w:r>
      <w:proofErr w:type="spellStart"/>
      <w:r w:rsidRPr="004A14D3">
        <w:rPr>
          <w:rFonts w:ascii="Arial" w:hAnsi="Arial" w:cs="Arial"/>
          <w:sz w:val="24"/>
          <w:szCs w:val="24"/>
        </w:rPr>
        <w:t>моло-съедобную</w:t>
      </w:r>
      <w:proofErr w:type="spellEnd"/>
      <w:r w:rsidRPr="004A14D3">
        <w:rPr>
          <w:rFonts w:ascii="Arial" w:hAnsi="Arial" w:cs="Arial"/>
          <w:sz w:val="24"/>
          <w:szCs w:val="24"/>
        </w:rPr>
        <w:t xml:space="preserve"> растительность мест их обитания и обходиться ограниченным количеством воды. Верблюды могут жить до 20 лет.</w:t>
      </w:r>
      <w:r w:rsidR="00341878" w:rsidRPr="004A14D3">
        <w:rPr>
          <w:rFonts w:ascii="Arial" w:hAnsi="Arial" w:cs="Arial"/>
          <w:sz w:val="24"/>
          <w:szCs w:val="24"/>
        </w:rPr>
        <w:t xml:space="preserve"> </w:t>
      </w:r>
    </w:p>
    <w:p w:rsidR="00C26B4D" w:rsidRDefault="00967AB0" w:rsidP="00967AB0">
      <w:pPr>
        <w:pStyle w:val="a6"/>
        <w:jc w:val="left"/>
      </w:pPr>
      <w:r>
        <w:t xml:space="preserve">                                                                                                                                         </w:t>
      </w:r>
    </w:p>
    <w:p w:rsidR="0024294E" w:rsidRDefault="0024294E" w:rsidP="00E61502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118745</wp:posOffset>
            </wp:positionV>
            <wp:extent cx="2867025" cy="1905000"/>
            <wp:effectExtent l="57150" t="19050" r="9525" b="0"/>
            <wp:wrapTight wrapText="bothSides">
              <wp:wrapPolygon edited="0">
                <wp:start x="1435" y="-216"/>
                <wp:lineTo x="574" y="432"/>
                <wp:lineTo x="-431" y="2160"/>
                <wp:lineTo x="-431" y="17064"/>
                <wp:lineTo x="144" y="20520"/>
                <wp:lineTo x="287" y="20520"/>
                <wp:lineTo x="1292" y="21384"/>
                <wp:lineTo x="1435" y="21384"/>
                <wp:lineTo x="19806" y="21384"/>
                <wp:lineTo x="19950" y="21384"/>
                <wp:lineTo x="20811" y="20520"/>
                <wp:lineTo x="21098" y="20520"/>
                <wp:lineTo x="21672" y="17928"/>
                <wp:lineTo x="21672" y="2376"/>
                <wp:lineTo x="20667" y="432"/>
                <wp:lineTo x="19806" y="-216"/>
                <wp:lineTo x="1435" y="-216"/>
              </wp:wrapPolygon>
            </wp:wrapTight>
            <wp:docPr id="6" name="Рисунок 6" descr="Верблюд">
              <a:hlinkClick xmlns:a="http://schemas.openxmlformats.org/drawingml/2006/main" r:id="rId14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рблюд">
                      <a:hlinkClick r:id="rId14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967AB0">
        <w:rPr>
          <w:rFonts w:ascii="Arial" w:hAnsi="Arial" w:cs="Arial"/>
          <w:sz w:val="24"/>
          <w:szCs w:val="24"/>
        </w:rPr>
        <w:t xml:space="preserve">   </w:t>
      </w:r>
    </w:p>
    <w:p w:rsidR="00E61502" w:rsidRDefault="00967AB0" w:rsidP="00E61502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Обладая </w:t>
      </w:r>
      <w:r w:rsidR="00C26B4D" w:rsidRPr="004A14D3">
        <w:rPr>
          <w:rFonts w:ascii="Arial" w:hAnsi="Arial" w:cs="Arial"/>
          <w:sz w:val="24"/>
          <w:szCs w:val="24"/>
        </w:rPr>
        <w:t>мозолистыми образованиями,</w:t>
      </w:r>
      <w:r>
        <w:rPr>
          <w:rFonts w:ascii="Arial" w:hAnsi="Arial" w:cs="Arial"/>
          <w:sz w:val="24"/>
          <w:szCs w:val="24"/>
        </w:rPr>
        <w:t xml:space="preserve"> </w:t>
      </w:r>
      <w:r w:rsidR="00C26B4D" w:rsidRPr="0024294E">
        <w:rPr>
          <w:rStyle w:val="a3"/>
          <w:rFonts w:ascii="Arial" w:hAnsi="Arial" w:cs="Arial"/>
          <w:b w:val="0"/>
          <w:sz w:val="24"/>
          <w:szCs w:val="24"/>
        </w:rPr>
        <w:t>верблюд</w:t>
      </w:r>
      <w:r w:rsidR="00C26B4D" w:rsidRPr="0024294E">
        <w:rPr>
          <w:rFonts w:ascii="Arial" w:hAnsi="Arial" w:cs="Arial"/>
          <w:sz w:val="24"/>
          <w:szCs w:val="24"/>
        </w:rPr>
        <w:t xml:space="preserve"> может</w:t>
      </w:r>
      <w:r w:rsidR="00C26B4D" w:rsidRPr="004A14D3">
        <w:rPr>
          <w:rFonts w:ascii="Arial" w:hAnsi="Arial" w:cs="Arial"/>
          <w:sz w:val="24"/>
          <w:szCs w:val="24"/>
        </w:rPr>
        <w:t xml:space="preserve"> лежать на раскаленной земле. Несмотря на то что животное живет в сухих местах, при необходимости верблюд </w:t>
      </w:r>
      <w:r>
        <w:rPr>
          <w:rFonts w:ascii="Arial" w:hAnsi="Arial" w:cs="Arial"/>
          <w:sz w:val="24"/>
          <w:szCs w:val="24"/>
        </w:rPr>
        <w:t xml:space="preserve">хорошо плавает. Сейчас верблюды </w:t>
      </w:r>
      <w:r w:rsidR="00C26B4D" w:rsidRPr="004A14D3">
        <w:rPr>
          <w:rFonts w:ascii="Arial" w:hAnsi="Arial" w:cs="Arial"/>
          <w:sz w:val="24"/>
          <w:szCs w:val="24"/>
        </w:rPr>
        <w:t>считаются одомашненными животными и используются как вьючные и упряжные для хозяйственных нужд.</w:t>
      </w:r>
    </w:p>
    <w:p w:rsidR="00E61502" w:rsidRDefault="00E61502" w:rsidP="00967AB0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967AB0" w:rsidRDefault="00967AB0" w:rsidP="00E61502">
      <w:pPr>
        <w:pStyle w:val="a6"/>
        <w:ind w:left="0"/>
        <w:rPr>
          <w:rFonts w:ascii="Arial" w:hAnsi="Arial" w:cs="Arial"/>
          <w:sz w:val="24"/>
          <w:szCs w:val="24"/>
        </w:rPr>
      </w:pPr>
    </w:p>
    <w:p w:rsidR="00967AB0" w:rsidRPr="004A14D3" w:rsidRDefault="00967AB0" w:rsidP="00967AB0">
      <w:pPr>
        <w:pStyle w:val="a6"/>
        <w:rPr>
          <w:rFonts w:ascii="Arial" w:hAnsi="Arial" w:cs="Arial"/>
          <w:sz w:val="24"/>
          <w:szCs w:val="24"/>
        </w:rPr>
      </w:pPr>
    </w:p>
    <w:p w:rsidR="00C26B4D" w:rsidRDefault="000C48B0" w:rsidP="00C26B4D">
      <w:pPr>
        <w:pStyle w:val="a6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6350</wp:posOffset>
            </wp:positionV>
            <wp:extent cx="3571875" cy="2143125"/>
            <wp:effectExtent l="19050" t="0" r="9525" b="0"/>
            <wp:wrapTight wrapText="bothSides">
              <wp:wrapPolygon edited="0">
                <wp:start x="1958" y="0"/>
                <wp:lineTo x="1152" y="192"/>
                <wp:lineTo x="-115" y="2112"/>
                <wp:lineTo x="-115" y="19200"/>
                <wp:lineTo x="1267" y="21504"/>
                <wp:lineTo x="1728" y="21504"/>
                <wp:lineTo x="19814" y="21504"/>
                <wp:lineTo x="20275" y="21504"/>
                <wp:lineTo x="21658" y="19200"/>
                <wp:lineTo x="21658" y="2112"/>
                <wp:lineTo x="20390" y="192"/>
                <wp:lineTo x="19584" y="0"/>
                <wp:lineTo x="1958" y="0"/>
              </wp:wrapPolygon>
            </wp:wrapTight>
            <wp:docPr id="7" name="Рисунок 7" descr="Верблюд">
              <a:hlinkClick xmlns:a="http://schemas.openxmlformats.org/drawingml/2006/main" r:id="rId16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блюд">
                      <a:hlinkClick r:id="rId16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43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64CBA" w:rsidRDefault="00C26B4D" w:rsidP="00022B46">
      <w:pPr>
        <w:pStyle w:val="a6"/>
        <w:jc w:val="left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>Среди людей распространено мнение, что в горбах верблюды носят воду, запасаясь таким образом живительной влагой на длительные переходы по пустынным просторам. В действительности там находится жир, который животные при необходимости используют как энергетический материал.</w:t>
      </w:r>
    </w:p>
    <w:p w:rsidR="00022B46" w:rsidRDefault="00022B46" w:rsidP="00022B46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022B46" w:rsidRPr="00022B46" w:rsidRDefault="00022B46" w:rsidP="00022B46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C64CBA" w:rsidRDefault="00C64CBA" w:rsidP="0024294E">
      <w:pPr>
        <w:pStyle w:val="a6"/>
        <w:ind w:left="0"/>
      </w:pPr>
    </w:p>
    <w:p w:rsidR="00C26B4D" w:rsidRDefault="0024294E" w:rsidP="0024294E">
      <w:pPr>
        <w:pStyle w:val="a6"/>
        <w:ind w:left="0"/>
      </w:pPr>
      <w:r>
        <w:t xml:space="preserve">  </w:t>
      </w:r>
    </w:p>
    <w:p w:rsidR="00784E3B" w:rsidRDefault="00784E3B" w:rsidP="00C64CBA">
      <w:pPr>
        <w:pStyle w:val="a6"/>
        <w:spacing w:before="0" w:after="0"/>
        <w:ind w:left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54610</wp:posOffset>
            </wp:positionV>
            <wp:extent cx="3448050" cy="2589530"/>
            <wp:effectExtent l="133350" t="19050" r="57150" b="39370"/>
            <wp:wrapTight wrapText="bothSides">
              <wp:wrapPolygon edited="0">
                <wp:start x="1193" y="-159"/>
                <wp:lineTo x="597" y="159"/>
                <wp:lineTo x="-597" y="1907"/>
                <wp:lineTo x="-835" y="17638"/>
                <wp:lineTo x="-358" y="20180"/>
                <wp:lineTo x="955" y="21928"/>
                <wp:lineTo x="1193" y="21928"/>
                <wp:lineTo x="19929" y="21928"/>
                <wp:lineTo x="20168" y="21928"/>
                <wp:lineTo x="21361" y="20498"/>
                <wp:lineTo x="21361" y="20180"/>
                <wp:lineTo x="21481" y="20180"/>
                <wp:lineTo x="21958" y="17956"/>
                <wp:lineTo x="21958" y="4926"/>
                <wp:lineTo x="21839" y="2860"/>
                <wp:lineTo x="21719" y="2384"/>
                <wp:lineTo x="21839" y="2066"/>
                <wp:lineTo x="20526" y="159"/>
                <wp:lineTo x="19929" y="-159"/>
                <wp:lineTo x="1193" y="-159"/>
              </wp:wrapPolygon>
            </wp:wrapTight>
            <wp:docPr id="2" name="Рисунок 16" descr="Верблюд">
              <a:hlinkClick xmlns:a="http://schemas.openxmlformats.org/drawingml/2006/main" r:id="rId18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рблюд">
                      <a:hlinkClick r:id="rId18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9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4CBA">
        <w:t xml:space="preserve">  </w:t>
      </w:r>
      <w:r w:rsidR="0024294E">
        <w:rPr>
          <w:rFonts w:ascii="Arial" w:hAnsi="Arial" w:cs="Arial"/>
          <w:sz w:val="24"/>
          <w:szCs w:val="24"/>
        </w:rPr>
        <w:t xml:space="preserve"> </w:t>
      </w:r>
    </w:p>
    <w:p w:rsidR="00DB18E5" w:rsidRDefault="00C26B4D" w:rsidP="00C64CBA">
      <w:pPr>
        <w:pStyle w:val="a6"/>
        <w:spacing w:before="0" w:after="0"/>
        <w:ind w:left="0"/>
        <w:jc w:val="left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 xml:space="preserve">Когда с пропитанием дела становятся плохи, горбы у верблюдов уменьшаются в объеме и свисают на бок. </w:t>
      </w:r>
      <w:r w:rsidRPr="0024294E">
        <w:rPr>
          <w:rStyle w:val="a3"/>
          <w:rFonts w:ascii="Arial" w:hAnsi="Arial" w:cs="Arial"/>
          <w:b w:val="0"/>
          <w:sz w:val="24"/>
          <w:szCs w:val="24"/>
        </w:rPr>
        <w:t>Верблюд</w:t>
      </w:r>
      <w:r w:rsidRPr="0024294E">
        <w:rPr>
          <w:rFonts w:ascii="Arial" w:hAnsi="Arial" w:cs="Arial"/>
          <w:b/>
          <w:sz w:val="24"/>
          <w:szCs w:val="24"/>
        </w:rPr>
        <w:t xml:space="preserve"> </w:t>
      </w:r>
      <w:r w:rsidRPr="004A14D3">
        <w:rPr>
          <w:rFonts w:ascii="Arial" w:hAnsi="Arial" w:cs="Arial"/>
          <w:sz w:val="24"/>
          <w:szCs w:val="24"/>
        </w:rPr>
        <w:t xml:space="preserve">подолгу может обходиться без воды, теряя при этом до 40 % </w:t>
      </w:r>
      <w:r w:rsidRPr="00E61502">
        <w:rPr>
          <w:rFonts w:ascii="Arial" w:hAnsi="Arial" w:cs="Arial"/>
          <w:sz w:val="24"/>
          <w:szCs w:val="24"/>
        </w:rPr>
        <w:t>веса тела.</w:t>
      </w:r>
      <w:r w:rsidR="00DB18E5" w:rsidRPr="00E61502">
        <w:rPr>
          <w:rFonts w:ascii="Arial" w:hAnsi="Arial" w:cs="Arial"/>
          <w:sz w:val="24"/>
          <w:szCs w:val="24"/>
        </w:rPr>
        <w:t xml:space="preserve"> </w:t>
      </w:r>
    </w:p>
    <w:p w:rsidR="0009337E" w:rsidRDefault="0024294E" w:rsidP="0024294E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4A14D3">
        <w:rPr>
          <w:rFonts w:ascii="Arial" w:hAnsi="Arial" w:cs="Arial"/>
          <w:sz w:val="24"/>
          <w:szCs w:val="24"/>
        </w:rPr>
        <w:t>Водные запасы верблюды хранят в желудочных отсеках и потребляют их по мере надобности. За раз на водопое это животное способно выпить огромное количество воды, причем любой, будь-то она застойной или проточной.</w:t>
      </w:r>
      <w:r>
        <w:rPr>
          <w:rFonts w:ascii="Arial" w:hAnsi="Arial" w:cs="Arial"/>
          <w:sz w:val="24"/>
          <w:szCs w:val="24"/>
        </w:rPr>
        <w:t xml:space="preserve"> </w:t>
      </w:r>
      <w:r w:rsidR="00DB18E5" w:rsidRPr="00E61502">
        <w:rPr>
          <w:rFonts w:ascii="Arial" w:hAnsi="Arial" w:cs="Arial"/>
          <w:color w:val="313131"/>
          <w:sz w:val="24"/>
          <w:szCs w:val="24"/>
        </w:rPr>
        <w:t xml:space="preserve">Он пьет без каких-либо последствий соленую и горько-соленую воду, ядовитую для человека и других животных. </w:t>
      </w:r>
      <w:r>
        <w:rPr>
          <w:rFonts w:ascii="Arial" w:hAnsi="Arial" w:cs="Arial"/>
          <w:color w:val="313131"/>
          <w:sz w:val="24"/>
          <w:szCs w:val="24"/>
        </w:rPr>
        <w:t xml:space="preserve"> </w:t>
      </w:r>
      <w:r w:rsidR="00DB18E5" w:rsidRPr="00E61502">
        <w:rPr>
          <w:rFonts w:ascii="Arial" w:hAnsi="Arial" w:cs="Arial"/>
          <w:color w:val="313131"/>
          <w:sz w:val="24"/>
          <w:szCs w:val="24"/>
        </w:rPr>
        <w:t>Бедуин, лишенный воды, может спасти свою жизнь, пожертвовав верблюдом, в желудке которого он найдет жидкость для питья.</w:t>
      </w:r>
      <w:r w:rsidR="00DB18E5" w:rsidRPr="00E61502">
        <w:rPr>
          <w:rFonts w:ascii="Arial" w:hAnsi="Arial" w:cs="Arial"/>
          <w:color w:val="313131"/>
          <w:sz w:val="24"/>
          <w:szCs w:val="24"/>
        </w:rPr>
        <w:br/>
      </w:r>
      <w:r>
        <w:rPr>
          <w:rFonts w:ascii="Arial" w:hAnsi="Arial" w:cs="Arial"/>
          <w:color w:val="313131"/>
          <w:sz w:val="24"/>
          <w:szCs w:val="24"/>
        </w:rPr>
        <w:t xml:space="preserve">  </w:t>
      </w:r>
      <w:r w:rsidR="00DB18E5" w:rsidRPr="00E61502">
        <w:rPr>
          <w:rFonts w:ascii="Arial" w:hAnsi="Arial" w:cs="Arial"/>
          <w:color w:val="313131"/>
          <w:sz w:val="24"/>
          <w:szCs w:val="24"/>
        </w:rPr>
        <w:t>Действительно, в рубце верблюда содержится значительное количество жидкости, которая может служить человеку, попавшему в критическое положение, питьевой водой, несмотря на неаппетитный вид и неприятный запах. Погибающий от жажды странник готов пить что угодно, в том числе и жидкость из рубца верблюда.</w:t>
      </w:r>
    </w:p>
    <w:p w:rsidR="0009337E" w:rsidRPr="004A14D3" w:rsidRDefault="0009337E" w:rsidP="00C26B4D">
      <w:pPr>
        <w:pStyle w:val="a6"/>
        <w:rPr>
          <w:rFonts w:ascii="Arial" w:hAnsi="Arial" w:cs="Arial"/>
          <w:sz w:val="24"/>
          <w:szCs w:val="24"/>
        </w:rPr>
      </w:pPr>
    </w:p>
    <w:p w:rsidR="00C26B4D" w:rsidRDefault="0024294E" w:rsidP="00C26B4D">
      <w:pPr>
        <w:pStyle w:val="a6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0</wp:posOffset>
            </wp:positionV>
            <wp:extent cx="3333750" cy="2228850"/>
            <wp:effectExtent l="114300" t="38100" r="57150" b="76200"/>
            <wp:wrapTight wrapText="bothSides">
              <wp:wrapPolygon edited="0">
                <wp:start x="1358" y="-369"/>
                <wp:lineTo x="494" y="185"/>
                <wp:lineTo x="-741" y="2031"/>
                <wp:lineTo x="-617" y="20308"/>
                <wp:lineTo x="987" y="22338"/>
                <wp:lineTo x="1358" y="22338"/>
                <wp:lineTo x="19749" y="22338"/>
                <wp:lineTo x="20119" y="22338"/>
                <wp:lineTo x="21600" y="20677"/>
                <wp:lineTo x="21600" y="20308"/>
                <wp:lineTo x="21723" y="20308"/>
                <wp:lineTo x="21970" y="17723"/>
                <wp:lineTo x="21970" y="5538"/>
                <wp:lineTo x="21847" y="2769"/>
                <wp:lineTo x="21847" y="2585"/>
                <wp:lineTo x="21970" y="2031"/>
                <wp:lineTo x="20613" y="185"/>
                <wp:lineTo x="19749" y="-369"/>
                <wp:lineTo x="1358" y="-369"/>
              </wp:wrapPolygon>
            </wp:wrapTight>
            <wp:docPr id="4" name="Рисунок 3" descr="_y3c5228_str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3c5228_str75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9337E">
        <w:t xml:space="preserve">                                                                                                                                                 </w:t>
      </w:r>
    </w:p>
    <w:p w:rsidR="0024294E" w:rsidRDefault="0024294E" w:rsidP="003F41A9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C26B4D" w:rsidRDefault="00C26B4D" w:rsidP="003F41A9">
      <w:pPr>
        <w:pStyle w:val="a6"/>
        <w:jc w:val="left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>Верблюды живут гаремами, так им легче путешествовать и заботиться о потомстве. Они обладают своенравным характером и мстительностью, особенно когда дело касается самок.</w:t>
      </w:r>
    </w:p>
    <w:p w:rsidR="0009337E" w:rsidRDefault="0009337E" w:rsidP="003F41A9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09337E" w:rsidRDefault="0009337E" w:rsidP="00C26B4D">
      <w:pPr>
        <w:pStyle w:val="a6"/>
        <w:rPr>
          <w:rFonts w:ascii="Arial" w:hAnsi="Arial" w:cs="Arial"/>
          <w:sz w:val="24"/>
          <w:szCs w:val="24"/>
        </w:rPr>
      </w:pPr>
    </w:p>
    <w:p w:rsidR="0009337E" w:rsidRDefault="00022B46" w:rsidP="00C26B4D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274955</wp:posOffset>
            </wp:positionV>
            <wp:extent cx="3087370" cy="2724150"/>
            <wp:effectExtent l="114300" t="38100" r="55880" b="76200"/>
            <wp:wrapTight wrapText="bothSides">
              <wp:wrapPolygon edited="0">
                <wp:start x="2266" y="-302"/>
                <wp:lineTo x="1466" y="-151"/>
                <wp:lineTo x="-666" y="1510"/>
                <wp:lineTo x="-800" y="19032"/>
                <wp:lineTo x="400" y="21449"/>
                <wp:lineTo x="1866" y="22204"/>
                <wp:lineTo x="2266" y="22204"/>
                <wp:lineTo x="18792" y="22204"/>
                <wp:lineTo x="19192" y="22204"/>
                <wp:lineTo x="20525" y="21600"/>
                <wp:lineTo x="20525" y="21449"/>
                <wp:lineTo x="20658" y="21449"/>
                <wp:lineTo x="21858" y="19334"/>
                <wp:lineTo x="21858" y="19032"/>
                <wp:lineTo x="21991" y="16766"/>
                <wp:lineTo x="21991" y="4531"/>
                <wp:lineTo x="21724" y="2266"/>
                <wp:lineTo x="21724" y="2115"/>
                <wp:lineTo x="21858" y="1510"/>
                <wp:lineTo x="19725" y="-151"/>
                <wp:lineTo x="18792" y="-302"/>
                <wp:lineTo x="2266" y="-302"/>
              </wp:wrapPolygon>
            </wp:wrapTight>
            <wp:docPr id="10" name="Рисунок 10" descr="Верблюд">
              <a:hlinkClick xmlns:a="http://schemas.openxmlformats.org/drawingml/2006/main" r:id="rId21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рблюд">
                      <a:hlinkClick r:id="rId21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72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9337E" w:rsidRPr="004A14D3" w:rsidRDefault="0009337E" w:rsidP="00C26B4D">
      <w:pPr>
        <w:pStyle w:val="a6"/>
        <w:rPr>
          <w:rFonts w:ascii="Arial" w:hAnsi="Arial" w:cs="Arial"/>
          <w:sz w:val="24"/>
          <w:szCs w:val="24"/>
        </w:rPr>
      </w:pPr>
    </w:p>
    <w:p w:rsidR="00C26B4D" w:rsidRDefault="00C26B4D" w:rsidP="00C26B4D">
      <w:pPr>
        <w:pStyle w:val="a6"/>
      </w:pPr>
    </w:p>
    <w:p w:rsidR="0024294E" w:rsidRDefault="0024294E" w:rsidP="003F41A9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26B4D" w:rsidRDefault="00E23A46" w:rsidP="003F41A9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26B4D" w:rsidRPr="004A14D3">
        <w:rPr>
          <w:rFonts w:ascii="Arial" w:hAnsi="Arial" w:cs="Arial"/>
          <w:sz w:val="24"/>
          <w:szCs w:val="24"/>
        </w:rPr>
        <w:t>В дикой природе в период гона разворачиваются настоящие боевые действия за внимание и возможность обладать своим гаремом. С человеком животное также не церемонится, и если оно что-то не хочет выполнять, его заставить очень сложно. В ответ верблюд будет реветь, лягаться и даже кусаться.</w:t>
      </w:r>
    </w:p>
    <w:p w:rsidR="0009337E" w:rsidRPr="004A14D3" w:rsidRDefault="0009337E" w:rsidP="00C26B4D">
      <w:pPr>
        <w:pStyle w:val="a6"/>
        <w:rPr>
          <w:rFonts w:ascii="Arial" w:hAnsi="Arial" w:cs="Arial"/>
          <w:sz w:val="24"/>
          <w:szCs w:val="24"/>
        </w:rPr>
      </w:pPr>
    </w:p>
    <w:p w:rsidR="00C26B4D" w:rsidRDefault="00C26B4D" w:rsidP="00C26B4D">
      <w:pPr>
        <w:pStyle w:val="a6"/>
      </w:pPr>
    </w:p>
    <w:p w:rsidR="00C26B4D" w:rsidRDefault="00C26B4D" w:rsidP="00C26B4D">
      <w:pPr>
        <w:pStyle w:val="a6"/>
      </w:pPr>
    </w:p>
    <w:p w:rsidR="00DB18E5" w:rsidRPr="00E23A46" w:rsidRDefault="00AC3F53" w:rsidP="00AC3F53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-26035</wp:posOffset>
            </wp:positionV>
            <wp:extent cx="4045585" cy="3030220"/>
            <wp:effectExtent l="95250" t="38100" r="31115" b="74930"/>
            <wp:wrapTight wrapText="bothSides">
              <wp:wrapPolygon edited="0">
                <wp:start x="1831" y="-272"/>
                <wp:lineTo x="1221" y="-136"/>
                <wp:lineTo x="-407" y="1494"/>
                <wp:lineTo x="-509" y="19282"/>
                <wp:lineTo x="509" y="21455"/>
                <wp:lineTo x="1526" y="22134"/>
                <wp:lineTo x="1729" y="22134"/>
                <wp:lineTo x="19427" y="22134"/>
                <wp:lineTo x="19630" y="22134"/>
                <wp:lineTo x="20444" y="21591"/>
                <wp:lineTo x="20444" y="21455"/>
                <wp:lineTo x="20749" y="21455"/>
                <wp:lineTo x="21664" y="19690"/>
                <wp:lineTo x="21664" y="19282"/>
                <wp:lineTo x="21766" y="17246"/>
                <wp:lineTo x="21766" y="4074"/>
                <wp:lineTo x="21563" y="2037"/>
                <wp:lineTo x="21563" y="1630"/>
                <wp:lineTo x="19935" y="-136"/>
                <wp:lineTo x="19325" y="-272"/>
                <wp:lineTo x="1831" y="-272"/>
              </wp:wrapPolygon>
            </wp:wrapTight>
            <wp:docPr id="54" name="Рисунок 45" descr="P108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98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3030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E23A46">
        <w:rPr>
          <w:rFonts w:ascii="Arial" w:hAnsi="Arial" w:cs="Arial"/>
          <w:color w:val="313131"/>
          <w:sz w:val="24"/>
          <w:szCs w:val="24"/>
        </w:rPr>
        <w:t xml:space="preserve"> </w:t>
      </w:r>
      <w:r w:rsidR="00DB18E5" w:rsidRPr="0024294E">
        <w:rPr>
          <w:rFonts w:ascii="Arial" w:hAnsi="Arial" w:cs="Arial"/>
          <w:color w:val="313131"/>
          <w:sz w:val="24"/>
          <w:szCs w:val="24"/>
        </w:rPr>
        <w:t xml:space="preserve">Удивительные способности верблюда терпеливо переносить и жажду, и жару, и суховеи, </w:t>
      </w:r>
      <w:r>
        <w:rPr>
          <w:rFonts w:ascii="Arial" w:hAnsi="Arial" w:cs="Arial"/>
          <w:color w:val="313131"/>
          <w:sz w:val="24"/>
          <w:szCs w:val="24"/>
        </w:rPr>
        <w:t xml:space="preserve">                                   </w:t>
      </w:r>
      <w:r w:rsidR="00DB18E5" w:rsidRPr="0024294E">
        <w:rPr>
          <w:rFonts w:ascii="Arial" w:hAnsi="Arial" w:cs="Arial"/>
          <w:color w:val="313131"/>
          <w:sz w:val="24"/>
          <w:szCs w:val="24"/>
        </w:rPr>
        <w:t>питаться колючками всегда поражали людей. Верблюд может длительное время (более двух недель) обходиться без воды благодаря целому ряду биологических особенностей. Он очень экономно расходует воду и даже в сорокаградусную жару не потеет. Его тело покрыто густой и плотной шерстью, которая препятствует испарению влаги из организма и спасает его от перегрева (на спине верблюда в знойный полдень она нагрета до 80 С, а кожа под ней - всего лишь до 40 С).</w:t>
      </w:r>
    </w:p>
    <w:p w:rsidR="00E23A46" w:rsidRPr="0024294E" w:rsidRDefault="0024294E" w:rsidP="00E23A46">
      <w:pPr>
        <w:spacing w:before="144"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  <w:r w:rsidR="00DB18E5"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Верблюд никогда не раскрывает рта {как это делают собаки в жару), чтобы не испарялась с поверхности ротовой полости вода, и дышит не так интенсивно, как другие животные, потому что с выдыхаемым воздухом организм тоже теряет воду. Кроме того, он имеет запас воды в виде... жира, накопленного в горбах. При окислении в организме 100 граммов жира образуется 107 граммов воды. Так, из своих горбов верблюд может извлечь при необходимости до 50 килограммов воды.</w:t>
      </w:r>
    </w:p>
    <w:p w:rsidR="00C64CBA" w:rsidRDefault="00C64CBA" w:rsidP="00C64CBA">
      <w:pPr>
        <w:pStyle w:val="a6"/>
        <w:spacing w:before="0" w:after="0"/>
        <w:ind w:left="0"/>
        <w:rPr>
          <w:rFonts w:ascii="Arial" w:hAnsi="Arial" w:cs="Arial"/>
          <w:sz w:val="24"/>
          <w:szCs w:val="24"/>
        </w:rPr>
      </w:pPr>
    </w:p>
    <w:p w:rsidR="00C64CBA" w:rsidRDefault="00C64CBA" w:rsidP="0024294E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C64CBA" w:rsidRDefault="00C64CBA" w:rsidP="0024294E">
      <w:pPr>
        <w:pStyle w:val="a6"/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0</wp:posOffset>
            </wp:positionV>
            <wp:extent cx="3656330" cy="3302000"/>
            <wp:effectExtent l="38100" t="0" r="20320" b="984250"/>
            <wp:wrapTight wrapText="bothSides">
              <wp:wrapPolygon edited="0">
                <wp:start x="900" y="0"/>
                <wp:lineTo x="338" y="374"/>
                <wp:lineTo x="-225" y="1495"/>
                <wp:lineTo x="-225" y="19938"/>
                <wp:lineTo x="338" y="21932"/>
                <wp:lineTo x="-113" y="22805"/>
                <wp:lineTo x="-225" y="28038"/>
                <wp:lineTo x="21720" y="28038"/>
                <wp:lineTo x="21720" y="23303"/>
                <wp:lineTo x="21608" y="22805"/>
                <wp:lineTo x="21157" y="21932"/>
                <wp:lineTo x="21720" y="20063"/>
                <wp:lineTo x="21720" y="1371"/>
                <wp:lineTo x="21270" y="498"/>
                <wp:lineTo x="20595" y="0"/>
                <wp:lineTo x="900" y="0"/>
              </wp:wrapPolygon>
            </wp:wrapTight>
            <wp:docPr id="38" name="Рисунок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30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4CBA" w:rsidRPr="0024294E" w:rsidRDefault="00C64CBA" w:rsidP="0024294E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362F3A" w:rsidRPr="0024294E" w:rsidRDefault="00362F3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Хотя верблюд и теплокровное животное, но температура его тела колеблется в широких пределах: ночью, когда становится прохладнее, она опускается до 34 'С, а днем, в полуденный зной, повышается до 40 - 41 'С.</w:t>
      </w:r>
    </w:p>
    <w:p w:rsidR="00C64CBA" w:rsidRDefault="00362F3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Природа проявила немалую конструкторскую изобретательность, чтобы защитить его глаза от песчаных бурь и слепящих лучей солнца. Резко выступающие надбровья и длинные </w:t>
      </w:r>
    </w:p>
    <w:p w:rsidR="00362F3A" w:rsidRPr="0024294E" w:rsidRDefault="00362F3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ресницы преграждают путь песку, гонимому ветром, и частично - солнечному свету. А радужные оболочки глаз у верблюда собраны в складки, которые нависают, как занавеси, над зрачками.</w:t>
      </w:r>
    </w:p>
    <w:p w:rsidR="00362F3A" w:rsidRPr="0024294E" w:rsidRDefault="00362F3A" w:rsidP="0024294E">
      <w:pPr>
        <w:spacing w:before="144"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Нос у верблюда также имеет необычные приспособления. Во время песчаных бурь животное сжимает свои щелевидные ноздри так, что песок не проникает в нос, а воздух проходит в количестве, вполне достаточном для дыхания.</w:t>
      </w:r>
      <w:r w:rsidR="002674CA" w:rsidRPr="002674C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</w:p>
    <w:p w:rsidR="00AB2819" w:rsidRDefault="00AB2819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128905</wp:posOffset>
            </wp:positionV>
            <wp:extent cx="3204845" cy="2388870"/>
            <wp:effectExtent l="133350" t="38100" r="52705" b="68580"/>
            <wp:wrapTight wrapText="bothSides">
              <wp:wrapPolygon edited="0">
                <wp:start x="1669" y="-344"/>
                <wp:lineTo x="770" y="0"/>
                <wp:lineTo x="-642" y="1550"/>
                <wp:lineTo x="-899" y="18947"/>
                <wp:lineTo x="385" y="21703"/>
                <wp:lineTo x="514" y="21703"/>
                <wp:lineTo x="1541" y="22220"/>
                <wp:lineTo x="1669" y="22220"/>
                <wp:lineTo x="19387" y="22220"/>
                <wp:lineTo x="19516" y="22220"/>
                <wp:lineTo x="20543" y="21703"/>
                <wp:lineTo x="20800" y="21703"/>
                <wp:lineTo x="21955" y="19292"/>
                <wp:lineTo x="21955" y="5167"/>
                <wp:lineTo x="21827" y="2928"/>
                <wp:lineTo x="21698" y="2411"/>
                <wp:lineTo x="21827" y="1722"/>
                <wp:lineTo x="20286" y="0"/>
                <wp:lineTo x="19387" y="-344"/>
                <wp:lineTo x="1669" y="-344"/>
              </wp:wrapPolygon>
            </wp:wrapTight>
            <wp:docPr id="19" name="Рисунок 11" descr="Верблюд">
              <a:hlinkClick xmlns:a="http://schemas.openxmlformats.org/drawingml/2006/main" r:id="rId25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рблюд">
                      <a:hlinkClick r:id="rId25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388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14605</wp:posOffset>
            </wp:positionV>
            <wp:extent cx="2835275" cy="2823210"/>
            <wp:effectExtent l="133350" t="38100" r="79375" b="72390"/>
            <wp:wrapTight wrapText="bothSides">
              <wp:wrapPolygon edited="0">
                <wp:start x="2612" y="-291"/>
                <wp:lineTo x="1451" y="-146"/>
                <wp:lineTo x="-581" y="1312"/>
                <wp:lineTo x="-1016" y="18364"/>
                <wp:lineTo x="-145" y="20696"/>
                <wp:lineTo x="-145" y="20988"/>
                <wp:lineTo x="2032" y="22154"/>
                <wp:lineTo x="2467" y="22154"/>
                <wp:lineTo x="18576" y="22154"/>
                <wp:lineTo x="19157" y="22154"/>
                <wp:lineTo x="21189" y="20988"/>
                <wp:lineTo x="21189" y="20696"/>
                <wp:lineTo x="22060" y="18510"/>
                <wp:lineTo x="22060" y="4372"/>
                <wp:lineTo x="22205" y="4372"/>
                <wp:lineTo x="21914" y="2769"/>
                <wp:lineTo x="21624" y="2040"/>
                <wp:lineTo x="21769" y="1457"/>
                <wp:lineTo x="19447" y="-146"/>
                <wp:lineTo x="18431" y="-291"/>
                <wp:lineTo x="2612" y="-291"/>
              </wp:wrapPolygon>
            </wp:wrapTight>
            <wp:docPr id="33" name="Рисунок 19" descr="5157408382_0835342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7408382_08353425d0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23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362F3A" w:rsidRPr="0024294E" w:rsidRDefault="00362F3A" w:rsidP="0024294E">
      <w:pPr>
        <w:spacing w:before="144"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Своеобразно устроена у верблюда и полость рта. По-видимому, ее слизистые оболочки нечувствительны к боли. Это позволяет верблюду поедать недоступные другим животным стебли колючек, которые не травмируют его пасть.</w:t>
      </w:r>
      <w:r w:rsidR="002674CA" w:rsidRPr="002674C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</w:p>
    <w:p w:rsidR="00362F3A" w:rsidRDefault="002674C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  <w:r w:rsidR="00362F3A" w:rsidRPr="0024294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Верблюд, как уже говорилось, питается солянками, полынью, верблюжьей колючкой и другой растительностью пустынь. Верблюжья колючка - символ бесплодности пустыни - богатейшая зеленая аптека, как утверждал еще Авиценна. В ней содержится комплекс биологически активных веществ.</w:t>
      </w:r>
    </w:p>
    <w:p w:rsidR="002674CA" w:rsidRDefault="002674C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Default="00C64CBA" w:rsidP="0024294E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C64CBA" w:rsidRPr="0024294E" w:rsidRDefault="00C64CBA" w:rsidP="0024294E">
      <w:pPr>
        <w:spacing w:before="144"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2674CA" w:rsidRDefault="002674CA" w:rsidP="0024294E">
      <w:pPr>
        <w:spacing w:after="0" w:line="408" w:lineRule="auto"/>
        <w:rPr>
          <w:rFonts w:ascii="Arial" w:hAnsi="Arial" w:cs="Arial"/>
          <w:sz w:val="24"/>
          <w:szCs w:val="24"/>
        </w:rPr>
      </w:pPr>
    </w:p>
    <w:p w:rsidR="002027EA" w:rsidRDefault="002674CA" w:rsidP="002674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74C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3954780" cy="2667000"/>
            <wp:effectExtent l="38100" t="0" r="26670" b="800100"/>
            <wp:wrapTight wrapText="bothSides">
              <wp:wrapPolygon edited="0">
                <wp:start x="624" y="0"/>
                <wp:lineTo x="0" y="617"/>
                <wp:lineTo x="-208" y="28080"/>
                <wp:lineTo x="21746" y="28080"/>
                <wp:lineTo x="21746" y="24531"/>
                <wp:lineTo x="21642" y="22680"/>
                <wp:lineTo x="21538" y="22217"/>
                <wp:lineTo x="21746" y="19903"/>
                <wp:lineTo x="21746" y="1543"/>
                <wp:lineTo x="21538" y="771"/>
                <wp:lineTo x="21017" y="0"/>
                <wp:lineTo x="624" y="0"/>
              </wp:wrapPolygon>
            </wp:wrapTight>
            <wp:docPr id="34" name="Рисунок 29" descr="0021-038-Verblj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-038-Verbljudy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2027EA" w:rsidRDefault="002027EA" w:rsidP="002674C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783B" w:rsidRPr="002674CA" w:rsidRDefault="002674CA" w:rsidP="002674CA">
      <w:pPr>
        <w:spacing w:before="144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4783B">
        <w:rPr>
          <w:rFonts w:ascii="Arial" w:hAnsi="Arial" w:cs="Arial"/>
          <w:sz w:val="24"/>
          <w:szCs w:val="24"/>
        </w:rPr>
        <w:t>Особое</w:t>
      </w:r>
      <w:r w:rsidR="0024783B" w:rsidRPr="004A14D3">
        <w:rPr>
          <w:rFonts w:ascii="Arial" w:hAnsi="Arial" w:cs="Arial"/>
          <w:sz w:val="24"/>
          <w:szCs w:val="24"/>
        </w:rPr>
        <w:t xml:space="preserve"> строения копыта приспособлены ступать по горячему песку.</w:t>
      </w:r>
    </w:p>
    <w:p w:rsidR="0009337E" w:rsidRPr="004A14D3" w:rsidRDefault="0009337E" w:rsidP="002674CA">
      <w:pPr>
        <w:pStyle w:val="a6"/>
        <w:spacing w:after="0"/>
        <w:rPr>
          <w:rFonts w:ascii="Arial" w:hAnsi="Arial" w:cs="Arial"/>
          <w:sz w:val="24"/>
          <w:szCs w:val="24"/>
        </w:rPr>
      </w:pPr>
    </w:p>
    <w:p w:rsidR="00C26B4D" w:rsidRDefault="00C26B4D" w:rsidP="00C26B4D">
      <w:pPr>
        <w:pStyle w:val="a6"/>
      </w:pPr>
    </w:p>
    <w:p w:rsidR="0009337E" w:rsidRDefault="0009337E" w:rsidP="00C26B4D">
      <w:pPr>
        <w:pStyle w:val="a6"/>
        <w:rPr>
          <w:rStyle w:val="a3"/>
          <w:rFonts w:ascii="Arial" w:hAnsi="Arial" w:cs="Arial"/>
          <w:sz w:val="24"/>
          <w:szCs w:val="24"/>
        </w:rPr>
      </w:pPr>
    </w:p>
    <w:p w:rsidR="0009337E" w:rsidRDefault="0009337E" w:rsidP="00C26B4D">
      <w:pPr>
        <w:pStyle w:val="a6"/>
        <w:rPr>
          <w:rStyle w:val="a3"/>
          <w:rFonts w:ascii="Arial" w:hAnsi="Arial" w:cs="Arial"/>
          <w:sz w:val="24"/>
          <w:szCs w:val="24"/>
        </w:rPr>
      </w:pPr>
    </w:p>
    <w:p w:rsidR="0009337E" w:rsidRDefault="0009337E" w:rsidP="00DB18E5">
      <w:pPr>
        <w:pStyle w:val="a6"/>
        <w:ind w:left="0"/>
        <w:rPr>
          <w:rStyle w:val="a3"/>
          <w:rFonts w:ascii="Arial" w:hAnsi="Arial" w:cs="Arial"/>
          <w:sz w:val="24"/>
          <w:szCs w:val="24"/>
        </w:rPr>
      </w:pPr>
    </w:p>
    <w:p w:rsidR="0009337E" w:rsidRDefault="0009337E" w:rsidP="00C26B4D">
      <w:pPr>
        <w:pStyle w:val="a6"/>
        <w:rPr>
          <w:rStyle w:val="a3"/>
          <w:rFonts w:ascii="Arial" w:hAnsi="Arial" w:cs="Arial"/>
          <w:sz w:val="24"/>
          <w:szCs w:val="24"/>
        </w:rPr>
      </w:pPr>
    </w:p>
    <w:p w:rsidR="00C414DA" w:rsidRDefault="00C414DA" w:rsidP="00C64CBA">
      <w:pPr>
        <w:pStyle w:val="a6"/>
        <w:ind w:left="0"/>
        <w:rPr>
          <w:rFonts w:ascii="Arial" w:hAnsi="Arial" w:cs="Arial"/>
          <w:b/>
          <w:sz w:val="36"/>
          <w:szCs w:val="36"/>
        </w:rPr>
      </w:pPr>
    </w:p>
    <w:p w:rsidR="00C414DA" w:rsidRDefault="00C414DA" w:rsidP="0009337E">
      <w:pPr>
        <w:pStyle w:val="a6"/>
        <w:jc w:val="center"/>
        <w:rPr>
          <w:rFonts w:ascii="Arial" w:hAnsi="Arial" w:cs="Arial"/>
          <w:b/>
          <w:sz w:val="36"/>
          <w:szCs w:val="36"/>
        </w:rPr>
      </w:pPr>
    </w:p>
    <w:p w:rsidR="00C414DA" w:rsidRDefault="00C414DA" w:rsidP="0009337E">
      <w:pPr>
        <w:pStyle w:val="a6"/>
        <w:jc w:val="center"/>
        <w:rPr>
          <w:rFonts w:ascii="Arial" w:hAnsi="Arial" w:cs="Arial"/>
          <w:b/>
          <w:sz w:val="36"/>
          <w:szCs w:val="36"/>
        </w:rPr>
      </w:pPr>
    </w:p>
    <w:p w:rsidR="0009337E" w:rsidRPr="00C414DA" w:rsidRDefault="0009337E" w:rsidP="0009337E">
      <w:pPr>
        <w:pStyle w:val="a6"/>
        <w:jc w:val="center"/>
        <w:rPr>
          <w:rStyle w:val="a3"/>
          <w:rFonts w:ascii="Arial" w:hAnsi="Arial" w:cs="Arial"/>
          <w:b w:val="0"/>
          <w:bCs w:val="0"/>
          <w:sz w:val="36"/>
          <w:szCs w:val="36"/>
        </w:rPr>
      </w:pPr>
      <w:r w:rsidRPr="00C414DA">
        <w:rPr>
          <w:rFonts w:ascii="Arial" w:hAnsi="Arial" w:cs="Arial"/>
          <w:b/>
          <w:sz w:val="36"/>
          <w:szCs w:val="36"/>
        </w:rPr>
        <w:t>Верблюдов делят на два вида:</w:t>
      </w:r>
    </w:p>
    <w:p w:rsidR="0009337E" w:rsidRDefault="0009337E" w:rsidP="00C26B4D">
      <w:pPr>
        <w:pStyle w:val="a6"/>
        <w:rPr>
          <w:rStyle w:val="a3"/>
          <w:rFonts w:ascii="Arial" w:hAnsi="Arial" w:cs="Arial"/>
          <w:sz w:val="24"/>
          <w:szCs w:val="24"/>
        </w:rPr>
      </w:pPr>
    </w:p>
    <w:p w:rsidR="00C26B4D" w:rsidRPr="00605585" w:rsidRDefault="002027EA" w:rsidP="00605585">
      <w:pPr>
        <w:pStyle w:val="a6"/>
        <w:ind w:left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33655</wp:posOffset>
            </wp:positionV>
            <wp:extent cx="3653790" cy="2743200"/>
            <wp:effectExtent l="38100" t="0" r="22860" b="819150"/>
            <wp:wrapTight wrapText="bothSides">
              <wp:wrapPolygon edited="0">
                <wp:start x="676" y="0"/>
                <wp:lineTo x="113" y="600"/>
                <wp:lineTo x="-225" y="20100"/>
                <wp:lineTo x="450" y="21600"/>
                <wp:lineTo x="-225" y="22950"/>
                <wp:lineTo x="-225" y="28050"/>
                <wp:lineTo x="21735" y="28050"/>
                <wp:lineTo x="21735" y="22950"/>
                <wp:lineTo x="21285" y="21900"/>
                <wp:lineTo x="21059" y="21600"/>
                <wp:lineTo x="21735" y="20100"/>
                <wp:lineTo x="21735" y="1350"/>
                <wp:lineTo x="21510" y="600"/>
                <wp:lineTo x="20834" y="0"/>
                <wp:lineTo x="676" y="0"/>
              </wp:wrapPolygon>
            </wp:wrapTight>
            <wp:docPr id="35" name="Рисунок 34" descr="46445-k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45-ksyu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6B4D" w:rsidRPr="004A14D3">
        <w:rPr>
          <w:rStyle w:val="a3"/>
          <w:rFonts w:ascii="Arial" w:hAnsi="Arial" w:cs="Arial"/>
          <w:sz w:val="24"/>
          <w:szCs w:val="24"/>
        </w:rPr>
        <w:t>Дромедар</w:t>
      </w:r>
      <w:r w:rsidR="00C26B4D" w:rsidRPr="004A14D3">
        <w:rPr>
          <w:rFonts w:ascii="Arial" w:hAnsi="Arial" w:cs="Arial"/>
          <w:sz w:val="24"/>
          <w:szCs w:val="24"/>
        </w:rPr>
        <w:t xml:space="preserve"> (одногорбый верблюд) обладает стройным телом и высокой выносливостью. Считается, что это животное никогда не было диким и произошло от своего собрата двугорбого верблюда. Человек использует его как транспорт в бескрайних пустынях и как </w:t>
      </w:r>
      <w:r w:rsidR="00C26B4D" w:rsidRPr="002027EA">
        <w:rPr>
          <w:rFonts w:ascii="Arial" w:hAnsi="Arial" w:cs="Arial"/>
          <w:sz w:val="24"/>
          <w:szCs w:val="24"/>
        </w:rPr>
        <w:t>снабженца людей мясом, шерстью и молоком.</w:t>
      </w:r>
    </w:p>
    <w:p w:rsidR="002027EA" w:rsidRDefault="002027EA" w:rsidP="00605585">
      <w:pPr>
        <w:spacing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  <w:r w:rsidR="00362F3A" w:rsidRPr="002027E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Дромедары крупнее двугорбых верблюдов, более длинноногие, шерсть у них реже и короче. Они не утратили способности к быстрому бегу и используются для верховой езды. </w:t>
      </w:r>
    </w:p>
    <w:p w:rsidR="00605585" w:rsidRDefault="00605585" w:rsidP="00605585">
      <w:pPr>
        <w:spacing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05585" w:rsidRDefault="00605585" w:rsidP="00605585">
      <w:pPr>
        <w:spacing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05585" w:rsidRDefault="00605585" w:rsidP="002027EA">
      <w:pPr>
        <w:spacing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2027EA" w:rsidRDefault="002027EA" w:rsidP="00C414DA">
      <w:pPr>
        <w:pStyle w:val="a6"/>
        <w:spacing w:before="0" w:after="0"/>
        <w:ind w:left="0"/>
        <w:rPr>
          <w:rFonts w:ascii="Calibri" w:hAnsi="Calibri"/>
          <w:color w:val="313131"/>
          <w:sz w:val="20"/>
          <w:szCs w:val="20"/>
        </w:rPr>
      </w:pPr>
    </w:p>
    <w:p w:rsidR="002027EA" w:rsidRDefault="002027EA" w:rsidP="00E005C0">
      <w:pPr>
        <w:pStyle w:val="a6"/>
        <w:spacing w:before="0" w:after="0"/>
        <w:rPr>
          <w:rFonts w:ascii="Calibri" w:hAnsi="Calibri"/>
          <w:color w:val="313131"/>
          <w:sz w:val="20"/>
          <w:szCs w:val="20"/>
        </w:rPr>
      </w:pPr>
    </w:p>
    <w:p w:rsidR="002027EA" w:rsidRDefault="002027EA" w:rsidP="00E005C0">
      <w:pPr>
        <w:pStyle w:val="a6"/>
        <w:spacing w:before="0" w:after="0"/>
        <w:rPr>
          <w:rFonts w:ascii="Calibri" w:hAnsi="Calibri"/>
          <w:color w:val="313131"/>
          <w:sz w:val="20"/>
          <w:szCs w:val="20"/>
        </w:rPr>
      </w:pPr>
    </w:p>
    <w:p w:rsidR="00C414DA" w:rsidRDefault="00C414DA" w:rsidP="00C414DA">
      <w:pPr>
        <w:pStyle w:val="a6"/>
        <w:spacing w:before="0" w:after="0"/>
        <w:ind w:left="0"/>
        <w:jc w:val="left"/>
        <w:rPr>
          <w:rFonts w:ascii="Calibri" w:hAnsi="Calibri"/>
          <w:color w:val="313131"/>
          <w:sz w:val="20"/>
          <w:szCs w:val="20"/>
        </w:rPr>
      </w:pPr>
    </w:p>
    <w:p w:rsidR="002027EA" w:rsidRPr="00C414DA" w:rsidRDefault="00C414DA" w:rsidP="00C414DA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>
        <w:rPr>
          <w:rFonts w:ascii="Calibri" w:hAnsi="Calibri"/>
          <w:color w:val="313131"/>
          <w:sz w:val="20"/>
          <w:szCs w:val="20"/>
        </w:rPr>
        <w:t xml:space="preserve">  </w:t>
      </w:r>
      <w:r w:rsidR="002027EA" w:rsidRPr="00C414DA">
        <w:rPr>
          <w:rFonts w:ascii="Arial" w:hAnsi="Arial" w:cs="Arial"/>
          <w:noProof/>
          <w:color w:val="313131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-245745</wp:posOffset>
            </wp:positionV>
            <wp:extent cx="2778760" cy="2581275"/>
            <wp:effectExtent l="247650" t="266700" r="326390" b="276225"/>
            <wp:wrapTight wrapText="bothSides">
              <wp:wrapPolygon edited="0">
                <wp:start x="2517" y="-2232"/>
                <wp:lineTo x="1333" y="-2072"/>
                <wp:lineTo x="-1333" y="-319"/>
                <wp:lineTo x="-1333" y="319"/>
                <wp:lineTo x="-1925" y="1754"/>
                <wp:lineTo x="-1925" y="23274"/>
                <wp:lineTo x="-888" y="23911"/>
                <wp:lineTo x="-740" y="23911"/>
                <wp:lineTo x="19399" y="23911"/>
                <wp:lineTo x="19695" y="23911"/>
                <wp:lineTo x="21176" y="23433"/>
                <wp:lineTo x="21176" y="23274"/>
                <wp:lineTo x="21472" y="23274"/>
                <wp:lineTo x="23397" y="21042"/>
                <wp:lineTo x="23397" y="20723"/>
                <wp:lineTo x="23989" y="18332"/>
                <wp:lineTo x="23989" y="478"/>
                <wp:lineTo x="24137" y="-319"/>
                <wp:lineTo x="23101" y="-1913"/>
                <wp:lineTo x="22360" y="-2232"/>
                <wp:lineTo x="2517" y="-2232"/>
              </wp:wrapPolygon>
            </wp:wrapTight>
            <wp:docPr id="36" name="Рисунок 14" descr="Верблюд">
              <a:hlinkClick xmlns:a="http://schemas.openxmlformats.org/drawingml/2006/main" r:id="rId30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рблюд">
                      <a:hlinkClick r:id="rId30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581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7EA" w:rsidRPr="00C414DA">
        <w:rPr>
          <w:rFonts w:ascii="Arial" w:hAnsi="Arial" w:cs="Arial"/>
          <w:color w:val="313131"/>
          <w:sz w:val="24"/>
          <w:szCs w:val="24"/>
        </w:rPr>
        <w:t xml:space="preserve">Белые верблюды ценились у кочевников с незапамятных времен. Считалось, что они предназначены только для султанов, шахов, ханов и других высокопоставленных особ. И в наш век техники белые верблюды по-прежнему высоко ценятся в странах Арабского Востока. </w:t>
      </w:r>
      <w:proofErr w:type="spellStart"/>
      <w:r w:rsidR="002027EA" w:rsidRPr="00C414DA">
        <w:rPr>
          <w:rFonts w:ascii="Arial" w:hAnsi="Arial" w:cs="Arial"/>
          <w:color w:val="313131"/>
          <w:sz w:val="24"/>
          <w:szCs w:val="24"/>
        </w:rPr>
        <w:t>Ахмаду</w:t>
      </w:r>
      <w:proofErr w:type="spellEnd"/>
      <w:r w:rsidR="002027EA" w:rsidRPr="00C414DA">
        <w:rPr>
          <w:rFonts w:ascii="Arial" w:hAnsi="Arial" w:cs="Arial"/>
          <w:color w:val="313131"/>
          <w:sz w:val="24"/>
          <w:szCs w:val="24"/>
        </w:rPr>
        <w:t xml:space="preserve"> </w:t>
      </w:r>
      <w:proofErr w:type="spellStart"/>
      <w:r w:rsidR="002027EA" w:rsidRPr="00C414DA">
        <w:rPr>
          <w:rFonts w:ascii="Arial" w:hAnsi="Arial" w:cs="Arial"/>
          <w:color w:val="313131"/>
          <w:sz w:val="24"/>
          <w:szCs w:val="24"/>
        </w:rPr>
        <w:t>Фарабази</w:t>
      </w:r>
      <w:proofErr w:type="spellEnd"/>
      <w:r w:rsidR="002027EA" w:rsidRPr="00C414DA">
        <w:rPr>
          <w:rFonts w:ascii="Arial" w:hAnsi="Arial" w:cs="Arial"/>
          <w:color w:val="313131"/>
          <w:sz w:val="24"/>
          <w:szCs w:val="24"/>
        </w:rPr>
        <w:t xml:space="preserve"> из Асуана (Египет) после длительной селекционной работы удалось вывести белых верблюдов: сейчас на его ферме содержится 55 животных. Дела </w:t>
      </w:r>
      <w:proofErr w:type="spellStart"/>
      <w:r w:rsidR="002027EA" w:rsidRPr="00C414DA">
        <w:rPr>
          <w:rFonts w:ascii="Arial" w:hAnsi="Arial" w:cs="Arial"/>
          <w:color w:val="313131"/>
          <w:sz w:val="24"/>
          <w:szCs w:val="24"/>
        </w:rPr>
        <w:t>Фарабази</w:t>
      </w:r>
      <w:proofErr w:type="spellEnd"/>
      <w:r w:rsidR="002027EA" w:rsidRPr="00C414DA">
        <w:rPr>
          <w:rFonts w:ascii="Arial" w:hAnsi="Arial" w:cs="Arial"/>
          <w:color w:val="313131"/>
          <w:sz w:val="24"/>
          <w:szCs w:val="24"/>
        </w:rPr>
        <w:t xml:space="preserve"> идут блестяще - спрос на его питомцев огромный.</w:t>
      </w:r>
    </w:p>
    <w:p w:rsidR="002027EA" w:rsidRPr="00C414DA" w:rsidRDefault="002027EA" w:rsidP="00C414DA">
      <w:pPr>
        <w:pStyle w:val="a6"/>
        <w:spacing w:before="0" w:after="0"/>
        <w:jc w:val="left"/>
        <w:rPr>
          <w:rFonts w:ascii="Arial" w:hAnsi="Arial" w:cs="Arial"/>
          <w:color w:val="313131"/>
          <w:sz w:val="24"/>
          <w:szCs w:val="24"/>
        </w:rPr>
      </w:pPr>
    </w:p>
    <w:p w:rsidR="002027EA" w:rsidRPr="00C414DA" w:rsidRDefault="002027EA" w:rsidP="00C414DA">
      <w:pPr>
        <w:pStyle w:val="a6"/>
        <w:spacing w:before="0" w:after="0"/>
        <w:jc w:val="left"/>
        <w:rPr>
          <w:rFonts w:ascii="Arial" w:hAnsi="Arial" w:cs="Arial"/>
          <w:color w:val="313131"/>
          <w:sz w:val="24"/>
          <w:szCs w:val="24"/>
        </w:rPr>
      </w:pPr>
    </w:p>
    <w:p w:rsidR="00E005C0" w:rsidRPr="00C414DA" w:rsidRDefault="00C414DA" w:rsidP="00E005C0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313131"/>
          <w:sz w:val="20"/>
          <w:szCs w:val="20"/>
          <w:lang w:eastAsia="ru-RU"/>
        </w:rPr>
        <w:t xml:space="preserve">  </w:t>
      </w:r>
      <w:r w:rsidR="00E005C0" w:rsidRPr="00C414D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Верблюд, особенно дромедар, как вьючное животное намного превосходит лошадь и мула. При дальних переходах он проходит по 30 - 40 километров в день и несет на себе вьюки до 250 - 300 килограммов, то есть почти половину собственной массы. Под всадником верблюд может проходить свыше 100 километров в день, развивая скорость до 10 - 12 километров в час.</w:t>
      </w:r>
    </w:p>
    <w:p w:rsidR="00E005C0" w:rsidRDefault="00E005C0" w:rsidP="00E005C0">
      <w:pPr>
        <w:pStyle w:val="a6"/>
        <w:spacing w:before="0" w:after="0" w:line="408" w:lineRule="auto"/>
        <w:rPr>
          <w:rFonts w:ascii="Arial" w:hAnsi="Arial" w:cs="Arial"/>
          <w:color w:val="313131"/>
          <w:sz w:val="24"/>
          <w:szCs w:val="24"/>
        </w:rPr>
      </w:pPr>
    </w:p>
    <w:p w:rsidR="00C64CBA" w:rsidRDefault="00C64CBA" w:rsidP="00E005C0">
      <w:pPr>
        <w:pStyle w:val="a6"/>
        <w:spacing w:before="0" w:after="0" w:line="408" w:lineRule="auto"/>
        <w:rPr>
          <w:rFonts w:ascii="Arial" w:hAnsi="Arial" w:cs="Arial"/>
          <w:color w:val="313131"/>
          <w:sz w:val="24"/>
          <w:szCs w:val="24"/>
        </w:rPr>
      </w:pPr>
    </w:p>
    <w:p w:rsidR="00C64CBA" w:rsidRPr="00C414DA" w:rsidRDefault="00C64CBA" w:rsidP="00E005C0">
      <w:pPr>
        <w:pStyle w:val="a6"/>
        <w:spacing w:before="0" w:after="0" w:line="408" w:lineRule="auto"/>
        <w:rPr>
          <w:rFonts w:ascii="Arial" w:hAnsi="Arial" w:cs="Arial"/>
          <w:color w:val="313131"/>
          <w:sz w:val="24"/>
          <w:szCs w:val="24"/>
        </w:rPr>
      </w:pPr>
    </w:p>
    <w:p w:rsidR="00C414DA" w:rsidRDefault="00C64CBA" w:rsidP="00C414DA">
      <w:pPr>
        <w:pStyle w:val="a6"/>
        <w:spacing w:before="0" w:after="0"/>
        <w:jc w:val="left"/>
        <w:rPr>
          <w:rStyle w:val="a3"/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92710</wp:posOffset>
            </wp:positionV>
            <wp:extent cx="3636010" cy="3638550"/>
            <wp:effectExtent l="285750" t="266700" r="326390" b="266700"/>
            <wp:wrapTight wrapText="bothSides">
              <wp:wrapPolygon edited="0">
                <wp:start x="2829" y="-1583"/>
                <wp:lineTo x="1924" y="-1470"/>
                <wp:lineTo x="-566" y="-113"/>
                <wp:lineTo x="-679" y="339"/>
                <wp:lineTo x="-1584" y="2036"/>
                <wp:lineTo x="-1698" y="21939"/>
                <wp:lineTo x="-905" y="23183"/>
                <wp:lineTo x="-566" y="23183"/>
                <wp:lineTo x="19012" y="23183"/>
                <wp:lineTo x="19465" y="23183"/>
                <wp:lineTo x="21615" y="22165"/>
                <wp:lineTo x="21615" y="21939"/>
                <wp:lineTo x="21728" y="21939"/>
                <wp:lineTo x="22973" y="20243"/>
                <wp:lineTo x="22973" y="20130"/>
                <wp:lineTo x="23426" y="18434"/>
                <wp:lineTo x="23426" y="339"/>
                <wp:lineTo x="23539" y="-226"/>
                <wp:lineTo x="22747" y="-1357"/>
                <wp:lineTo x="22181" y="-1583"/>
                <wp:lineTo x="2829" y="-1583"/>
              </wp:wrapPolygon>
            </wp:wrapTight>
            <wp:docPr id="12" name="Рисунок 12" descr="Верблюд">
              <a:hlinkClick xmlns:a="http://schemas.openxmlformats.org/drawingml/2006/main" r:id="rId32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рблюд">
                      <a:hlinkClick r:id="rId32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638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14DA">
        <w:rPr>
          <w:rStyle w:val="a3"/>
          <w:rFonts w:ascii="Arial" w:hAnsi="Arial" w:cs="Arial"/>
          <w:sz w:val="24"/>
          <w:szCs w:val="24"/>
        </w:rPr>
        <w:t xml:space="preserve">                                                                </w:t>
      </w:r>
    </w:p>
    <w:p w:rsidR="00C414DA" w:rsidRDefault="00C414DA" w:rsidP="00C414DA">
      <w:pPr>
        <w:pStyle w:val="a6"/>
        <w:spacing w:before="0" w:after="0"/>
        <w:jc w:val="left"/>
        <w:rPr>
          <w:rStyle w:val="a3"/>
          <w:rFonts w:ascii="Arial" w:hAnsi="Arial" w:cs="Arial"/>
          <w:sz w:val="24"/>
          <w:szCs w:val="24"/>
        </w:rPr>
      </w:pPr>
      <w:r>
        <w:rPr>
          <w:rStyle w:val="a3"/>
          <w:rFonts w:ascii="Arial" w:hAnsi="Arial" w:cs="Arial"/>
          <w:sz w:val="24"/>
          <w:szCs w:val="24"/>
        </w:rPr>
        <w:t xml:space="preserve">                 </w:t>
      </w:r>
    </w:p>
    <w:p w:rsidR="00C414DA" w:rsidRDefault="00C414DA" w:rsidP="00C414DA">
      <w:pPr>
        <w:pStyle w:val="a6"/>
        <w:spacing w:before="0" w:after="0"/>
        <w:jc w:val="left"/>
        <w:rPr>
          <w:rStyle w:val="a3"/>
          <w:rFonts w:ascii="Arial" w:hAnsi="Arial" w:cs="Arial"/>
          <w:sz w:val="24"/>
          <w:szCs w:val="24"/>
        </w:rPr>
      </w:pPr>
      <w:r>
        <w:rPr>
          <w:rStyle w:val="a3"/>
          <w:rFonts w:ascii="Arial" w:hAnsi="Arial" w:cs="Arial"/>
          <w:sz w:val="24"/>
          <w:szCs w:val="24"/>
        </w:rPr>
        <w:t xml:space="preserve">      </w:t>
      </w:r>
    </w:p>
    <w:p w:rsidR="00C26B4D" w:rsidRPr="00C64CBA" w:rsidRDefault="00C414DA" w:rsidP="00C64CBA">
      <w:pPr>
        <w:pStyle w:val="a6"/>
        <w:spacing w:before="0" w:after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Style w:val="a3"/>
          <w:rFonts w:ascii="Arial" w:hAnsi="Arial" w:cs="Arial"/>
          <w:sz w:val="24"/>
          <w:szCs w:val="24"/>
        </w:rPr>
        <w:t xml:space="preserve">   </w:t>
      </w:r>
      <w:r w:rsidR="00C26B4D" w:rsidRPr="004A14D3">
        <w:rPr>
          <w:rStyle w:val="a3"/>
          <w:rFonts w:ascii="Arial" w:hAnsi="Arial" w:cs="Arial"/>
          <w:sz w:val="24"/>
          <w:szCs w:val="24"/>
        </w:rPr>
        <w:t>Бактриан</w:t>
      </w:r>
      <w:r w:rsidR="00C26B4D" w:rsidRPr="004A14D3">
        <w:rPr>
          <w:rFonts w:ascii="Arial" w:hAnsi="Arial" w:cs="Arial"/>
          <w:sz w:val="24"/>
          <w:szCs w:val="24"/>
        </w:rPr>
        <w:t xml:space="preserve"> (двугорбый верблюд) – животное, жившее в дикой природе, впоследствии одомашнено, но и в настоящее время можно встретить табуны в Монголии и Западном Китае. Двугорбых верблюдов в домашних целях используют так же, как дромедаров.</w:t>
      </w:r>
    </w:p>
    <w:p w:rsidR="00C26B4D" w:rsidRDefault="00C26B4D" w:rsidP="00C414DA">
      <w:pPr>
        <w:pStyle w:val="a6"/>
        <w:ind w:left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C414DA">
      <w:pPr>
        <w:pStyle w:val="a6"/>
        <w:ind w:left="0"/>
        <w:jc w:val="left"/>
      </w:pPr>
    </w:p>
    <w:p w:rsidR="00C64CBA" w:rsidRDefault="00784E3B" w:rsidP="00C414DA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248285</wp:posOffset>
            </wp:positionV>
            <wp:extent cx="4069715" cy="3057525"/>
            <wp:effectExtent l="304800" t="266700" r="330835" b="276225"/>
            <wp:wrapTight wrapText="bothSides">
              <wp:wrapPolygon edited="0">
                <wp:start x="2123" y="-1884"/>
                <wp:lineTo x="1314" y="-1750"/>
                <wp:lineTo x="-708" y="-269"/>
                <wp:lineTo x="-708" y="269"/>
                <wp:lineTo x="-1112" y="1211"/>
                <wp:lineTo x="-1517" y="2422"/>
                <wp:lineTo x="-1618" y="21802"/>
                <wp:lineTo x="-809" y="23551"/>
                <wp:lineTo x="-506" y="23551"/>
                <wp:lineTo x="19716" y="23551"/>
                <wp:lineTo x="20222" y="23551"/>
                <wp:lineTo x="22143" y="22071"/>
                <wp:lineTo x="22143" y="21802"/>
                <wp:lineTo x="22244" y="21802"/>
                <wp:lineTo x="23053" y="19783"/>
                <wp:lineTo x="23053" y="19649"/>
                <wp:lineTo x="23255" y="17630"/>
                <wp:lineTo x="23255" y="404"/>
                <wp:lineTo x="23356" y="-269"/>
                <wp:lineTo x="22648" y="-1615"/>
                <wp:lineTo x="22143" y="-1884"/>
                <wp:lineTo x="2123" y="-1884"/>
              </wp:wrapPolygon>
            </wp:wrapTight>
            <wp:docPr id="3" name="Рисунок 3" descr="C:\Documents and Settings\Милана\Рабочий стол\Новая папка\P108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лана\Рабочий стол\Новая папка\P108076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57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4CBA" w:rsidRDefault="00784E3B" w:rsidP="00C414DA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</w:t>
      </w:r>
    </w:p>
    <w:p w:rsidR="00C64CBA" w:rsidRDefault="00C64CBA" w:rsidP="00784E3B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C414DA" w:rsidRPr="004A14D3" w:rsidRDefault="00C414DA" w:rsidP="00C414DA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A14D3">
        <w:rPr>
          <w:rFonts w:ascii="Arial" w:hAnsi="Arial" w:cs="Arial"/>
          <w:sz w:val="24"/>
          <w:szCs w:val="24"/>
        </w:rPr>
        <w:t>Горбы верблюда дикого остроконечны и находятся далековато друг от друга, а вот у домашних бактрианов горбы большие и как бы накладываются друг на друга. Дикие животные кочуют по глухим местам табунами маленькой численностью по шесть голов, питаются всем, что найдут.</w:t>
      </w: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784E3B">
      <w:pPr>
        <w:pStyle w:val="a6"/>
        <w:spacing w:before="0" w:after="0"/>
        <w:ind w:left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414DA" w:rsidRDefault="00C414D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6E3611" w:rsidP="006E3611">
      <w:pPr>
        <w:pStyle w:val="a6"/>
        <w:spacing w:before="0" w:after="0"/>
        <w:ind w:left="0"/>
        <w:jc w:val="left"/>
      </w:pPr>
      <w:r>
        <w:t xml:space="preserve">            </w:t>
      </w:r>
      <w:r w:rsidR="00C64CBA">
        <w:rPr>
          <w:noProof/>
        </w:rPr>
        <w:drawing>
          <wp:inline distT="0" distB="0" distL="0" distR="0">
            <wp:extent cx="5195144" cy="3840110"/>
            <wp:effectExtent l="438150" t="552450" r="500806" b="693790"/>
            <wp:docPr id="39" name="Рисунок 38" descr="0005-005-Verblj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-005-Verbljudy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 rot="914224">
                      <a:off x="0" y="0"/>
                      <a:ext cx="5198200" cy="3842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64CBA" w:rsidRDefault="00C64CBA" w:rsidP="00A606A7">
      <w:pPr>
        <w:pStyle w:val="a6"/>
        <w:spacing w:before="0" w:after="0"/>
        <w:jc w:val="left"/>
      </w:pPr>
    </w:p>
    <w:p w:rsidR="00C64CBA" w:rsidRDefault="00C64CBA" w:rsidP="00A606A7">
      <w:pPr>
        <w:pStyle w:val="a6"/>
        <w:spacing w:before="0" w:after="0"/>
        <w:jc w:val="left"/>
      </w:pPr>
    </w:p>
    <w:p w:rsidR="006E3611" w:rsidRDefault="0009337E" w:rsidP="006E3611">
      <w:pPr>
        <w:pStyle w:val="a6"/>
        <w:spacing w:before="0" w:after="0"/>
        <w:ind w:left="0"/>
        <w:jc w:val="left"/>
        <w:rPr>
          <w:rFonts w:ascii="Arial" w:hAnsi="Arial" w:cs="Arial"/>
          <w:sz w:val="24"/>
          <w:szCs w:val="24"/>
        </w:rPr>
      </w:pPr>
      <w:r w:rsidRPr="00C414DA">
        <w:rPr>
          <w:rFonts w:ascii="Arial" w:hAnsi="Arial" w:cs="Arial"/>
          <w:sz w:val="24"/>
          <w:szCs w:val="24"/>
        </w:rPr>
        <w:t xml:space="preserve">  </w:t>
      </w:r>
    </w:p>
    <w:p w:rsidR="006E3611" w:rsidRDefault="006E3611" w:rsidP="006E3611">
      <w:pPr>
        <w:pStyle w:val="a6"/>
        <w:spacing w:before="0" w:after="0"/>
        <w:ind w:left="0"/>
        <w:jc w:val="left"/>
        <w:rPr>
          <w:rFonts w:ascii="Arial" w:hAnsi="Arial" w:cs="Arial"/>
          <w:sz w:val="24"/>
          <w:szCs w:val="24"/>
        </w:rPr>
      </w:pPr>
    </w:p>
    <w:p w:rsidR="00A606A7" w:rsidRDefault="006E3611" w:rsidP="006E3611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606A7" w:rsidRPr="006E3611">
        <w:rPr>
          <w:rFonts w:ascii="Arial" w:hAnsi="Arial" w:cs="Arial"/>
          <w:color w:val="313131"/>
          <w:sz w:val="24"/>
          <w:szCs w:val="24"/>
        </w:rPr>
        <w:t xml:space="preserve">У верблюдиц рождается по одному верблюжонку раз в два года. Перед отелом (за час или несколько раньше) верблюдица покидает стадо и быстрым шагом уходит в пески. Можно заметить, что чаще она направляется в места, где незадолго до этого паслась и где, как она знает, не пасутся овцы, не ездят машины, то есть обстановка спокойная. Беспокойство верблюдицы перед отелом и ее стремление уединиться так сильны, что она способна далеко уйти стреноженная или вырвать столб, к которому привязана. По мнению опытных </w:t>
      </w:r>
      <w:proofErr w:type="spellStart"/>
      <w:r w:rsidR="00A606A7" w:rsidRPr="006E3611">
        <w:rPr>
          <w:rFonts w:ascii="Arial" w:hAnsi="Arial" w:cs="Arial"/>
          <w:color w:val="313131"/>
          <w:sz w:val="24"/>
          <w:szCs w:val="24"/>
        </w:rPr>
        <w:t>верблюдоводов</w:t>
      </w:r>
      <w:proofErr w:type="spellEnd"/>
      <w:r w:rsidR="00A606A7" w:rsidRPr="006E3611">
        <w:rPr>
          <w:rFonts w:ascii="Arial" w:hAnsi="Arial" w:cs="Arial"/>
          <w:color w:val="313131"/>
          <w:sz w:val="24"/>
          <w:szCs w:val="24"/>
        </w:rPr>
        <w:t>, находясь в шумном, беспокойном месте, верблюдица может задержать роды на 2 дня. В отличие от других копытных она не облизывает верблюжонка. Верблюдица кормит его молоком 18 месяцев.</w:t>
      </w:r>
    </w:p>
    <w:p w:rsidR="006E3611" w:rsidRPr="006E3611" w:rsidRDefault="006E3611" w:rsidP="006E3611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E005C0" w:rsidRPr="006E3611" w:rsidRDefault="00E005C0" w:rsidP="00E005C0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Важное значение во взаимоотношениях мамы и дитя имеют звуковые сигналы. Верблюдица подает голос без всякой на то видимой причины в течение двух суток, а верблюжонок ей отвечает. Когда мать и верблюжонок видят друг друга, их призывы негромки. Мать издает звуки, похожие на глухое ворчанье, хрипенье, а верблюжонок - на тихое постанывание. Совсем по-другому звучит зов с дальней дистанции мычание у верблюдицы более глухое, у детенышей с визгливыми нотками. Верблюдицы и их малыши вообще отличаются большой "голосистостью", так что в месте расположения маточных стад верблюдов довольно шумно.</w:t>
      </w:r>
    </w:p>
    <w:p w:rsidR="00E005C0" w:rsidRDefault="006E3611" w:rsidP="00E005C0">
      <w:pPr>
        <w:pStyle w:val="a6"/>
        <w:spacing w:before="0" w:after="0"/>
        <w:jc w:val="left"/>
        <w:rPr>
          <w:rFonts w:ascii="Arial" w:hAnsi="Arial" w:cs="Arial"/>
          <w:color w:val="313131"/>
          <w:sz w:val="24"/>
          <w:szCs w:val="24"/>
        </w:rPr>
      </w:pPr>
      <w:r>
        <w:rPr>
          <w:rFonts w:ascii="Arial" w:hAnsi="Arial" w:cs="Arial"/>
          <w:color w:val="313131"/>
          <w:sz w:val="24"/>
          <w:szCs w:val="24"/>
        </w:rPr>
        <w:br/>
      </w:r>
    </w:p>
    <w:p w:rsidR="006E3611" w:rsidRDefault="006E3611" w:rsidP="00E005C0">
      <w:pPr>
        <w:pStyle w:val="a6"/>
        <w:spacing w:before="0" w:after="0"/>
        <w:jc w:val="left"/>
        <w:rPr>
          <w:rFonts w:ascii="Arial" w:hAnsi="Arial" w:cs="Arial"/>
          <w:color w:val="313131"/>
          <w:sz w:val="24"/>
          <w:szCs w:val="24"/>
        </w:rPr>
      </w:pPr>
    </w:p>
    <w:p w:rsidR="006E3611" w:rsidRPr="006E3611" w:rsidRDefault="006E3611" w:rsidP="006E3611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C26B4D" w:rsidRPr="006E3611" w:rsidRDefault="0009337E" w:rsidP="00A606A7">
      <w:pPr>
        <w:pStyle w:val="a6"/>
        <w:spacing w:before="0" w:after="0"/>
        <w:rPr>
          <w:rFonts w:ascii="Arial" w:hAnsi="Arial" w:cs="Arial"/>
          <w:sz w:val="24"/>
          <w:szCs w:val="24"/>
        </w:rPr>
      </w:pPr>
      <w:r w:rsidRPr="006E361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6E3611" w:rsidRDefault="006E3611" w:rsidP="006E3611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      </w:t>
      </w:r>
      <w:r w:rsidRPr="006E3611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>
            <wp:extent cx="4762500" cy="3802380"/>
            <wp:effectExtent l="438150" t="361950" r="590550" b="331470"/>
            <wp:docPr id="44" name="Рисунок 41" descr="untitledггг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гггш.bmp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0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</w:p>
    <w:p w:rsidR="006E3611" w:rsidRDefault="006E3611" w:rsidP="006E3611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6E3611" w:rsidRDefault="006E3611" w:rsidP="006E3611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A606A7" w:rsidRPr="006E3611" w:rsidRDefault="006E3611" w:rsidP="006E3611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  <w:r w:rsidR="00E005C0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Уже через сутки после рождения верблюжонок, когда лежит и не спит, нюхает травинки и цветы, случайно оказавшиеся возле его головы, пробует брать их губами. С 1,5 - 2-месячного возраста он кормится травой регулярно. Годовалые верблюжата </w:t>
      </w:r>
      <w:proofErr w:type="spellStart"/>
      <w:r w:rsidR="00E005C0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солонцуют</w:t>
      </w:r>
      <w:proofErr w:type="spellEnd"/>
      <w:r w:rsidR="00E005C0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поедая глину, причем делают это самостоятельно, отправляясь к месту </w:t>
      </w:r>
      <w:proofErr w:type="spellStart"/>
      <w:r w:rsidR="00E005C0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солонцевания</w:t>
      </w:r>
      <w:proofErr w:type="spellEnd"/>
      <w:r w:rsidR="00E005C0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без матери. С матерью они ходят до двух лет, однако уже 9-месячные верблюжата объединяются в отсутствие матерей в группы, вместе пасутся, ходят по пустыне, дружно возвращаются домой.</w:t>
      </w:r>
    </w:p>
    <w:p w:rsidR="004A14D3" w:rsidRDefault="006E3611" w:rsidP="00602117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26B4D" w:rsidRPr="004A14D3">
        <w:rPr>
          <w:rFonts w:ascii="Arial" w:hAnsi="Arial" w:cs="Arial"/>
          <w:sz w:val="24"/>
          <w:szCs w:val="24"/>
        </w:rPr>
        <w:t xml:space="preserve">Верблюжата появляются на свет хорошо развитыми, способными сразу передвигаться, следуя везде за матерью. </w:t>
      </w:r>
      <w:r w:rsidR="004A14D3">
        <w:rPr>
          <w:rFonts w:ascii="Arial" w:hAnsi="Arial" w:cs="Arial"/>
          <w:sz w:val="24"/>
          <w:szCs w:val="24"/>
        </w:rPr>
        <w:t>Питаются молоком.</w:t>
      </w:r>
    </w:p>
    <w:p w:rsidR="006E3611" w:rsidRDefault="006E3611" w:rsidP="006E3611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A14D3" w:rsidRPr="004A14D3">
        <w:rPr>
          <w:rFonts w:ascii="Arial" w:hAnsi="Arial" w:cs="Arial"/>
          <w:sz w:val="24"/>
          <w:szCs w:val="24"/>
        </w:rPr>
        <w:t>Верблюжье молоко очень полезно. В нём содержится масса необходимых организму веществ (железо, кальций, магнезий и т.п.), большая концентрация витаминов C и D</w:t>
      </w:r>
      <w:r w:rsidR="004A14D3">
        <w:rPr>
          <w:rFonts w:ascii="Arial" w:hAnsi="Arial" w:cs="Arial"/>
          <w:sz w:val="24"/>
          <w:szCs w:val="24"/>
        </w:rPr>
        <w:t>.</w:t>
      </w:r>
    </w:p>
    <w:p w:rsidR="0024783B" w:rsidRPr="006E3611" w:rsidRDefault="006E3611" w:rsidP="0024783B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6E3611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24783B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За год бактрианы дают 600 - 800 килограммов молока, а дромедары - 1000 - 2000 и более. Молоко верблюдиц богато жиром (5 - 6 процентов). По содержанию витамина С оно значительно превосходит коровье. В Аравии считают, что верблюжье молоко оказывает на человека тонизирующее действие, укрепляет нервную систему. Местные врачи утверждают, что на бедуина, выросшего на верблюжьем молоке, не распространяются многие болезни.</w:t>
      </w:r>
      <w:r w:rsidR="0024783B" w:rsidRPr="006E3611">
        <w:rPr>
          <w:rFonts w:ascii="Arial" w:eastAsia="Times New Roman" w:hAnsi="Arial" w:cs="Arial"/>
          <w:color w:val="313131"/>
          <w:sz w:val="24"/>
          <w:szCs w:val="24"/>
          <w:lang w:eastAsia="ru-RU"/>
        </w:rPr>
        <w:br/>
        <w:t>С одного двугорбого верблюда настригают шерсти около 6 - 10 килограммов и более, с дромедаров в среднем 2 - 4 килограмма. Стригут их один раз в год, весной после линьки. Мясо верблюдов высокого качества.</w:t>
      </w:r>
    </w:p>
    <w:p w:rsidR="006E3611" w:rsidRDefault="006E3611" w:rsidP="0024783B">
      <w:pPr>
        <w:pStyle w:val="a6"/>
        <w:spacing w:after="0"/>
        <w:jc w:val="left"/>
        <w:rPr>
          <w:rFonts w:ascii="Arial" w:hAnsi="Arial" w:cs="Arial"/>
          <w:color w:val="313131"/>
          <w:sz w:val="24"/>
          <w:szCs w:val="24"/>
        </w:rPr>
      </w:pPr>
    </w:p>
    <w:p w:rsidR="006E3611" w:rsidRDefault="006E3611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AC3F53" w:rsidRDefault="00AC3F53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>
        <w:rPr>
          <w:rFonts w:ascii="Arial" w:hAnsi="Arial" w:cs="Arial"/>
          <w:noProof/>
          <w:color w:val="313131"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226060</wp:posOffset>
            </wp:positionV>
            <wp:extent cx="4068445" cy="2762250"/>
            <wp:effectExtent l="38100" t="0" r="27305" b="819150"/>
            <wp:wrapTight wrapText="bothSides">
              <wp:wrapPolygon edited="0">
                <wp:start x="607" y="0"/>
                <wp:lineTo x="101" y="596"/>
                <wp:lineTo x="-202" y="19961"/>
                <wp:lineTo x="202" y="21451"/>
                <wp:lineTo x="-202" y="23239"/>
                <wp:lineTo x="-202" y="28006"/>
                <wp:lineTo x="21745" y="28006"/>
                <wp:lineTo x="21745" y="23239"/>
                <wp:lineTo x="21442" y="22196"/>
                <wp:lineTo x="21340" y="21451"/>
                <wp:lineTo x="21745" y="19961"/>
                <wp:lineTo x="21745" y="1341"/>
                <wp:lineTo x="21543" y="596"/>
                <wp:lineTo x="20936" y="0"/>
                <wp:lineTo x="607" y="0"/>
              </wp:wrapPolygon>
            </wp:wrapTight>
            <wp:docPr id="55" name="Рисунок 54" descr="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0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13131"/>
          <w:sz w:val="24"/>
          <w:szCs w:val="24"/>
        </w:rPr>
        <w:t xml:space="preserve">                                                                                                        </w:t>
      </w:r>
    </w:p>
    <w:p w:rsidR="002316B6" w:rsidRDefault="0024783B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 w:rsidRPr="006E3611">
        <w:rPr>
          <w:rFonts w:ascii="Arial" w:hAnsi="Arial" w:cs="Arial"/>
          <w:color w:val="313131"/>
          <w:sz w:val="24"/>
          <w:szCs w:val="24"/>
        </w:rPr>
        <w:t xml:space="preserve">Ныне верблюдоводство развивается как продуктивная отрасль. Созданы специализированные верблюдоводческие фермы. Верблюд - это не только корабль пустыни. Как уже говорилось, он обеспечивает человека и мясом, и молоком, и шерстью. В жизни населения пустынных и полупустынных зон это животное всегда будет играть особо важную роль. </w:t>
      </w:r>
    </w:p>
    <w:p w:rsidR="002316B6" w:rsidRDefault="002316B6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4783B" w:rsidRPr="00AC3F53" w:rsidRDefault="0024783B" w:rsidP="00AC3F53">
      <w:pPr>
        <w:pStyle w:val="a6"/>
        <w:spacing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 w:rsidRPr="006E3611">
        <w:rPr>
          <w:rFonts w:ascii="Arial" w:hAnsi="Arial" w:cs="Arial"/>
          <w:color w:val="313131"/>
          <w:sz w:val="24"/>
          <w:szCs w:val="24"/>
        </w:rPr>
        <w:t>Пожалуй, ни один вид сельскохозяйственных животных не сочетает в себе таких важных достоинств, как верблюд.</w:t>
      </w:r>
    </w:p>
    <w:p w:rsidR="00602117" w:rsidRPr="006E3611" w:rsidRDefault="00602117" w:rsidP="00602117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3F41A9" w:rsidRPr="006E3611" w:rsidRDefault="003F41A9" w:rsidP="00602117">
      <w:pPr>
        <w:pStyle w:val="a6"/>
        <w:jc w:val="left"/>
        <w:rPr>
          <w:rFonts w:ascii="Arial" w:hAnsi="Arial" w:cs="Arial"/>
          <w:sz w:val="24"/>
          <w:szCs w:val="24"/>
        </w:rPr>
      </w:pPr>
    </w:p>
    <w:p w:rsidR="00AC3F53" w:rsidRDefault="00EA31DE" w:rsidP="00602117">
      <w:pPr>
        <w:pStyle w:val="a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3175</wp:posOffset>
            </wp:positionV>
            <wp:extent cx="4607560" cy="3457575"/>
            <wp:effectExtent l="38100" t="0" r="21590" b="1038225"/>
            <wp:wrapTight wrapText="bothSides">
              <wp:wrapPolygon edited="0">
                <wp:start x="804" y="0"/>
                <wp:lineTo x="357" y="238"/>
                <wp:lineTo x="-179" y="1309"/>
                <wp:lineTo x="-179" y="28086"/>
                <wp:lineTo x="21701" y="28086"/>
                <wp:lineTo x="21701" y="22850"/>
                <wp:lineTo x="21433" y="21064"/>
                <wp:lineTo x="21433" y="20945"/>
                <wp:lineTo x="21523" y="20945"/>
                <wp:lineTo x="21701" y="19398"/>
                <wp:lineTo x="21701" y="1309"/>
                <wp:lineTo x="21165" y="238"/>
                <wp:lineTo x="20719" y="0"/>
                <wp:lineTo x="804" y="0"/>
              </wp:wrapPolygon>
            </wp:wrapTight>
            <wp:docPr id="60" name="Рисунок 57" descr="dscn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2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C3F53">
        <w:rPr>
          <w:rFonts w:ascii="Arial" w:hAnsi="Arial" w:cs="Arial"/>
          <w:sz w:val="24"/>
          <w:szCs w:val="24"/>
        </w:rPr>
        <w:t xml:space="preserve">                                                    </w:t>
      </w:r>
    </w:p>
    <w:p w:rsidR="00EA31DE" w:rsidRDefault="00EA31DE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EA31DE" w:rsidRDefault="00EA31DE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EA31DE" w:rsidRDefault="00EA31DE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EA31DE" w:rsidRDefault="00EA31DE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EA31DE" w:rsidRDefault="00EA31DE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</w:p>
    <w:p w:rsidR="00DB18E5" w:rsidRPr="004A14D3" w:rsidRDefault="00DB18E5" w:rsidP="00EA31DE">
      <w:pPr>
        <w:pStyle w:val="a6"/>
        <w:ind w:left="0"/>
        <w:jc w:val="left"/>
        <w:rPr>
          <w:rFonts w:ascii="Arial" w:hAnsi="Arial" w:cs="Arial"/>
          <w:sz w:val="24"/>
          <w:szCs w:val="24"/>
        </w:rPr>
      </w:pPr>
      <w:r w:rsidRPr="004A14D3">
        <w:rPr>
          <w:rFonts w:ascii="Arial" w:hAnsi="Arial" w:cs="Arial"/>
          <w:sz w:val="24"/>
          <w:szCs w:val="24"/>
        </w:rPr>
        <w:t>В древние времена в основном на территории Египта верблюдов использовали во время боевых соревнований вместо лошадей. Это обосновывалось тем, что верблюд гораздо выносливее лошади.</w:t>
      </w:r>
    </w:p>
    <w:p w:rsidR="00C26B4D" w:rsidRDefault="00C26B4D" w:rsidP="00EA31DE">
      <w:pPr>
        <w:pStyle w:val="a6"/>
        <w:jc w:val="left"/>
      </w:pPr>
    </w:p>
    <w:p w:rsidR="00C26B4D" w:rsidRDefault="00C26B4D" w:rsidP="00C26B4D">
      <w:pPr>
        <w:pStyle w:val="a6"/>
        <w:rPr>
          <w:rFonts w:ascii="Verdana" w:hAnsi="Verdana"/>
          <w:color w:val="464646"/>
          <w:sz w:val="16"/>
          <w:szCs w:val="16"/>
        </w:rPr>
      </w:pPr>
    </w:p>
    <w:p w:rsidR="00EA31DE" w:rsidRDefault="00EA31DE" w:rsidP="00022B46">
      <w:pPr>
        <w:pStyle w:val="a6"/>
        <w:ind w:left="0"/>
        <w:rPr>
          <w:rFonts w:ascii="Verdana" w:hAnsi="Verdana"/>
          <w:color w:val="0E7EC0"/>
          <w:sz w:val="16"/>
          <w:szCs w:val="16"/>
        </w:rPr>
      </w:pPr>
    </w:p>
    <w:p w:rsidR="00EA31DE" w:rsidRDefault="00EA31DE" w:rsidP="00C26B4D">
      <w:pPr>
        <w:pStyle w:val="a6"/>
        <w:rPr>
          <w:rFonts w:ascii="Verdana" w:hAnsi="Verdana"/>
          <w:color w:val="0E7EC0"/>
          <w:sz w:val="16"/>
          <w:szCs w:val="16"/>
        </w:rPr>
      </w:pPr>
    </w:p>
    <w:p w:rsidR="00EA31DE" w:rsidRDefault="00EA31DE" w:rsidP="00C26B4D">
      <w:pPr>
        <w:pStyle w:val="a6"/>
        <w:rPr>
          <w:rFonts w:ascii="Verdana" w:hAnsi="Verdana"/>
          <w:color w:val="0E7EC0"/>
          <w:sz w:val="16"/>
          <w:szCs w:val="16"/>
        </w:rPr>
      </w:pPr>
    </w:p>
    <w:p w:rsidR="002316B6" w:rsidRDefault="002316B6" w:rsidP="00C26B4D">
      <w:pPr>
        <w:pStyle w:val="a6"/>
        <w:rPr>
          <w:rFonts w:ascii="Verdana" w:hAnsi="Verdana"/>
          <w:color w:val="0E7EC0"/>
          <w:sz w:val="16"/>
          <w:szCs w:val="16"/>
        </w:rPr>
      </w:pPr>
    </w:p>
    <w:p w:rsidR="00EA31DE" w:rsidRDefault="002316B6" w:rsidP="00EA31DE">
      <w:pPr>
        <w:pStyle w:val="a6"/>
        <w:spacing w:line="40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EA31DE" w:rsidRPr="00EA31D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29075" cy="2686050"/>
            <wp:effectExtent l="19050" t="0" r="9525" b="0"/>
            <wp:docPr id="71" name="Рисунок 69" descr="f4t5t52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t5t524_000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31DE" w:rsidRDefault="00EA31DE" w:rsidP="00A606A7">
      <w:pPr>
        <w:pStyle w:val="a6"/>
        <w:spacing w:line="408" w:lineRule="auto"/>
        <w:rPr>
          <w:rFonts w:ascii="Arial" w:hAnsi="Arial" w:cs="Arial"/>
          <w:sz w:val="24"/>
          <w:szCs w:val="24"/>
        </w:rPr>
      </w:pPr>
    </w:p>
    <w:p w:rsidR="00022B46" w:rsidRPr="00022B46" w:rsidRDefault="002316B6" w:rsidP="002316B6">
      <w:pPr>
        <w:pStyle w:val="a6"/>
        <w:spacing w:line="408" w:lineRule="auto"/>
        <w:ind w:left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22B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736600</wp:posOffset>
            </wp:positionV>
            <wp:extent cx="4157345" cy="2771775"/>
            <wp:effectExtent l="38100" t="0" r="14605" b="847725"/>
            <wp:wrapTight wrapText="bothSides">
              <wp:wrapPolygon edited="0">
                <wp:start x="594" y="0"/>
                <wp:lineTo x="99" y="594"/>
                <wp:lineTo x="-198" y="28206"/>
                <wp:lineTo x="21676" y="28206"/>
                <wp:lineTo x="21676" y="23604"/>
                <wp:lineTo x="21577" y="22862"/>
                <wp:lineTo x="21181" y="21377"/>
                <wp:lineTo x="21379" y="21377"/>
                <wp:lineTo x="21676" y="19744"/>
                <wp:lineTo x="21676" y="1336"/>
                <wp:lineTo x="21478" y="594"/>
                <wp:lineTo x="20884" y="0"/>
                <wp:lineTo x="594" y="0"/>
              </wp:wrapPolygon>
            </wp:wrapTight>
            <wp:docPr id="69" name="Рисунок 66" descr="г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15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77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A31DE">
        <w:rPr>
          <w:rFonts w:ascii="Arial" w:hAnsi="Arial" w:cs="Arial"/>
          <w:vanish/>
          <w:sz w:val="24"/>
          <w:szCs w:val="24"/>
        </w:rPr>
        <w:cr/>
        <w:t xml:space="preserve">обедител раздает сам президент.                                                                      </w:t>
      </w:r>
      <w:r w:rsidR="00EA31DE">
        <w:rPr>
          <w:rFonts w:ascii="Arial" w:hAnsi="Arial" w:cs="Arial"/>
          <w:vanish/>
          <w:sz w:val="24"/>
          <w:szCs w:val="24"/>
        </w:rPr>
        <w:cr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EA31DE">
        <w:rPr>
          <w:rFonts w:ascii="Arial" w:hAnsi="Arial" w:cs="Arial"/>
          <w:vanish/>
          <w:sz w:val="24"/>
          <w:szCs w:val="24"/>
        </w:rPr>
        <w:pgNum/>
      </w:r>
      <w:r w:rsidR="007B674E" w:rsidRPr="007B674E">
        <w:rPr>
          <w:rFonts w:ascii="Arial" w:hAnsi="Arial" w:cs="Arial"/>
          <w:sz w:val="24"/>
          <w:szCs w:val="24"/>
        </w:rPr>
        <w:t>На Востоке устраивают верблюжьи бега. Например, в ОАЭ (Объединённых Арабских Эмиратах), где на дорогах можно запросто встретить знак: "Осторожно! Верблюды!". Для аравийцев верблюжьи скачки - не просто захватывающее зрелище, но ещё и национальная традиция. Забеги здесь проводятся с октября по апрель практически каждую неделю.</w:t>
      </w:r>
      <w:r w:rsidR="00A606A7" w:rsidRPr="00A606A7">
        <w:rPr>
          <w:rFonts w:ascii="Calibri" w:hAnsi="Calibri"/>
          <w:color w:val="313131"/>
          <w:sz w:val="20"/>
          <w:szCs w:val="20"/>
        </w:rPr>
        <w:t xml:space="preserve"> </w:t>
      </w:r>
      <w:r w:rsidR="00A606A7" w:rsidRPr="00EA31DE">
        <w:rPr>
          <w:rFonts w:ascii="Arial" w:hAnsi="Arial" w:cs="Arial"/>
          <w:color w:val="313131"/>
          <w:sz w:val="24"/>
          <w:szCs w:val="24"/>
        </w:rPr>
        <w:t>На скачках, устраиваемых в столице Омана, присутствует вся местная знать, с энтузиазмом подбадривающая наездников. Призы победител</w:t>
      </w:r>
      <w:r w:rsidR="00EA31DE">
        <w:rPr>
          <w:rFonts w:ascii="Arial" w:hAnsi="Arial" w:cs="Arial"/>
          <w:color w:val="313131"/>
          <w:sz w:val="24"/>
          <w:szCs w:val="24"/>
        </w:rPr>
        <w:t>ям скачек раздает сам президент. Он указал,</w:t>
      </w:r>
      <w:r w:rsidR="00A606A7" w:rsidRPr="00EA31DE">
        <w:rPr>
          <w:rFonts w:ascii="Arial" w:hAnsi="Arial" w:cs="Arial"/>
          <w:color w:val="313131"/>
          <w:sz w:val="24"/>
          <w:szCs w:val="24"/>
        </w:rPr>
        <w:t xml:space="preserve"> что </w:t>
      </w:r>
      <w:r w:rsidR="00022B46">
        <w:rPr>
          <w:rFonts w:ascii="Arial" w:hAnsi="Arial" w:cs="Arial"/>
          <w:color w:val="313131"/>
          <w:sz w:val="24"/>
          <w:szCs w:val="24"/>
        </w:rPr>
        <w:t xml:space="preserve">верблюд </w:t>
      </w:r>
      <w:r w:rsidR="00EA31DE">
        <w:rPr>
          <w:rFonts w:ascii="Arial" w:hAnsi="Arial" w:cs="Arial"/>
          <w:color w:val="313131"/>
          <w:sz w:val="24"/>
          <w:szCs w:val="24"/>
        </w:rPr>
        <w:t xml:space="preserve"> </w:t>
      </w:r>
      <w:r w:rsidR="00A606A7" w:rsidRPr="00EA31DE">
        <w:rPr>
          <w:rFonts w:ascii="Arial" w:hAnsi="Arial" w:cs="Arial"/>
          <w:color w:val="313131"/>
          <w:sz w:val="24"/>
          <w:szCs w:val="24"/>
        </w:rPr>
        <w:t>пробежал 95 миль (более 150 километров) менее чем за 12 часов и показал среднюю скорость около 13 километров в час.</w:t>
      </w:r>
    </w:p>
    <w:p w:rsidR="00022B46" w:rsidRDefault="00022B4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CA7A16" w:rsidRDefault="00CA7A1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CA7A16" w:rsidRDefault="00CA7A1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022B46" w:rsidRDefault="00022B4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A606A7" w:rsidRDefault="00A606A7" w:rsidP="00F567DB">
      <w:pPr>
        <w:pStyle w:val="a6"/>
        <w:spacing w:before="0" w:after="0"/>
        <w:ind w:left="0"/>
        <w:jc w:val="center"/>
        <w:rPr>
          <w:rFonts w:ascii="Arial" w:hAnsi="Arial" w:cs="Arial"/>
          <w:color w:val="313131"/>
          <w:sz w:val="24"/>
          <w:szCs w:val="24"/>
        </w:rPr>
      </w:pPr>
      <w:r w:rsidRPr="00EA31DE">
        <w:rPr>
          <w:rFonts w:ascii="Arial" w:hAnsi="Arial" w:cs="Arial"/>
          <w:color w:val="313131"/>
          <w:sz w:val="24"/>
          <w:szCs w:val="24"/>
        </w:rPr>
        <w:t>Кстати, верблюжья кавалерия до сих пор существует в некоторых арабских государствах.</w:t>
      </w:r>
    </w:p>
    <w:p w:rsidR="002316B6" w:rsidRDefault="002316B6" w:rsidP="00F567DB">
      <w:pPr>
        <w:pStyle w:val="a6"/>
        <w:spacing w:before="0" w:after="0"/>
        <w:ind w:left="0"/>
        <w:jc w:val="center"/>
        <w:rPr>
          <w:rFonts w:ascii="Arial" w:hAnsi="Arial" w:cs="Arial"/>
          <w:color w:val="313131"/>
          <w:sz w:val="24"/>
          <w:szCs w:val="24"/>
        </w:rPr>
      </w:pPr>
    </w:p>
    <w:p w:rsidR="00022B46" w:rsidRDefault="00022B46" w:rsidP="00F567DB">
      <w:pPr>
        <w:pStyle w:val="a6"/>
        <w:spacing w:before="0" w:after="0"/>
        <w:ind w:left="0"/>
        <w:jc w:val="center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Default="002316B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</w:p>
    <w:p w:rsidR="002316B6" w:rsidRPr="00EA31DE" w:rsidRDefault="002316B6" w:rsidP="00EA31DE">
      <w:pPr>
        <w:pStyle w:val="a6"/>
        <w:spacing w:before="0" w:after="0"/>
        <w:ind w:left="0"/>
        <w:jc w:val="left"/>
        <w:rPr>
          <w:rFonts w:ascii="Arial" w:hAnsi="Arial" w:cs="Arial"/>
          <w:color w:val="313131"/>
          <w:sz w:val="24"/>
          <w:szCs w:val="24"/>
        </w:rPr>
      </w:pPr>
      <w:r>
        <w:rPr>
          <w:rFonts w:ascii="Arial" w:hAnsi="Arial" w:cs="Arial"/>
          <w:color w:val="313131"/>
          <w:sz w:val="24"/>
          <w:szCs w:val="24"/>
        </w:rPr>
        <w:t xml:space="preserve">                 </w:t>
      </w:r>
    </w:p>
    <w:p w:rsidR="00A606A7" w:rsidRPr="00A606A7" w:rsidRDefault="00022B46" w:rsidP="002316B6">
      <w:pPr>
        <w:pStyle w:val="a6"/>
        <w:spacing w:before="0" w:after="0"/>
        <w:ind w:left="0"/>
        <w:rPr>
          <w:rFonts w:ascii="Calibri" w:hAnsi="Calibri"/>
          <w:color w:val="313131"/>
          <w:sz w:val="20"/>
          <w:szCs w:val="20"/>
        </w:rPr>
      </w:pPr>
      <w:r>
        <w:rPr>
          <w:rFonts w:ascii="Calibri" w:hAnsi="Calibri"/>
          <w:color w:val="313131"/>
          <w:sz w:val="20"/>
          <w:szCs w:val="20"/>
        </w:rPr>
        <w:t xml:space="preserve">                   </w:t>
      </w:r>
      <w:r w:rsidR="002316B6">
        <w:rPr>
          <w:rFonts w:ascii="Calibri" w:hAnsi="Calibri"/>
          <w:color w:val="313131"/>
          <w:sz w:val="20"/>
          <w:szCs w:val="20"/>
        </w:rPr>
        <w:t xml:space="preserve">                </w:t>
      </w:r>
      <w:r>
        <w:rPr>
          <w:rFonts w:ascii="Calibri" w:hAnsi="Calibri"/>
          <w:color w:val="313131"/>
          <w:sz w:val="20"/>
          <w:szCs w:val="20"/>
        </w:rPr>
        <w:t xml:space="preserve">          </w:t>
      </w:r>
      <w:r w:rsidR="00EA31DE" w:rsidRPr="00EA31DE">
        <w:rPr>
          <w:rFonts w:ascii="Calibri" w:hAnsi="Calibri"/>
          <w:noProof/>
          <w:color w:val="313131"/>
          <w:sz w:val="20"/>
          <w:szCs w:val="20"/>
        </w:rPr>
        <w:drawing>
          <wp:inline distT="0" distB="0" distL="0" distR="0">
            <wp:extent cx="3732152" cy="2484120"/>
            <wp:effectExtent l="19050" t="0" r="1648" b="0"/>
            <wp:docPr id="61" name="Рисунок 17" descr="Верблюд">
              <a:hlinkClick xmlns:a="http://schemas.openxmlformats.org/drawingml/2006/main" r:id="rId41" tgtFrame="_blank" tooltip="Верблю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блюд">
                      <a:hlinkClick r:id="rId41" tgtFrame="_blank" tooltip="Верблю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50" cy="248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E" w:rsidRPr="007B674E" w:rsidRDefault="007B674E" w:rsidP="00A606A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24783B" w:rsidRDefault="0024783B" w:rsidP="00C26B4D">
      <w:pPr>
        <w:pStyle w:val="a6"/>
        <w:rPr>
          <w:rFonts w:ascii="Verdana" w:hAnsi="Verdana"/>
          <w:color w:val="464646"/>
          <w:sz w:val="16"/>
          <w:szCs w:val="16"/>
        </w:rPr>
      </w:pPr>
    </w:p>
    <w:p w:rsidR="0024783B" w:rsidRDefault="0024783B" w:rsidP="00C26B4D">
      <w:pPr>
        <w:pStyle w:val="a6"/>
        <w:rPr>
          <w:rFonts w:ascii="Verdana" w:hAnsi="Verdana"/>
          <w:color w:val="464646"/>
          <w:sz w:val="16"/>
          <w:szCs w:val="16"/>
        </w:rPr>
      </w:pPr>
    </w:p>
    <w:p w:rsidR="00C26B4D" w:rsidRDefault="00C26B4D" w:rsidP="007B674E">
      <w:pPr>
        <w:tabs>
          <w:tab w:val="left" w:pos="3144"/>
        </w:tabs>
        <w:rPr>
          <w:lang w:eastAsia="ru-RU"/>
        </w:rPr>
      </w:pPr>
    </w:p>
    <w:p w:rsidR="007B674E" w:rsidRPr="002316B6" w:rsidRDefault="007B674E" w:rsidP="00022B46">
      <w:pPr>
        <w:pStyle w:val="3"/>
        <w:spacing w:line="240" w:lineRule="auto"/>
        <w:jc w:val="center"/>
        <w:rPr>
          <w:rFonts w:ascii="Arial" w:hAnsi="Arial" w:cs="Arial"/>
          <w:color w:val="auto"/>
          <w:sz w:val="28"/>
          <w:szCs w:val="28"/>
        </w:rPr>
      </w:pPr>
      <w:r w:rsidRPr="002316B6">
        <w:rPr>
          <w:rStyle w:val="mw-headline"/>
          <w:rFonts w:ascii="Arial" w:hAnsi="Arial" w:cs="Arial"/>
          <w:color w:val="auto"/>
          <w:sz w:val="28"/>
          <w:szCs w:val="28"/>
        </w:rPr>
        <w:t>В символике</w:t>
      </w:r>
    </w:p>
    <w:p w:rsidR="007B674E" w:rsidRPr="007B674E" w:rsidRDefault="007B674E" w:rsidP="007B674E">
      <w:pPr>
        <w:pStyle w:val="a6"/>
        <w:rPr>
          <w:rFonts w:ascii="Arial" w:hAnsi="Arial" w:cs="Arial"/>
          <w:sz w:val="24"/>
          <w:szCs w:val="24"/>
        </w:rPr>
      </w:pPr>
      <w:r w:rsidRPr="007B674E">
        <w:rPr>
          <w:rFonts w:ascii="Arial" w:hAnsi="Arial" w:cs="Arial"/>
          <w:sz w:val="24"/>
          <w:szCs w:val="24"/>
        </w:rPr>
        <w:t>Верблюд символизирует собой, прежде всего, неприхотливость и выносливость.</w:t>
      </w:r>
    </w:p>
    <w:p w:rsidR="007B674E" w:rsidRPr="007B674E" w:rsidRDefault="007B674E" w:rsidP="007B674E">
      <w:pPr>
        <w:pStyle w:val="a6"/>
        <w:rPr>
          <w:rFonts w:ascii="Arial" w:hAnsi="Arial" w:cs="Arial"/>
          <w:sz w:val="24"/>
          <w:szCs w:val="24"/>
        </w:rPr>
      </w:pPr>
      <w:r w:rsidRPr="007B674E">
        <w:rPr>
          <w:rFonts w:ascii="Arial" w:hAnsi="Arial" w:cs="Arial"/>
          <w:sz w:val="24"/>
          <w:szCs w:val="24"/>
        </w:rPr>
        <w:t xml:space="preserve">Изображения верблюда присутствует на некоторых гербах и флагах городов и регионов, но </w:t>
      </w:r>
      <w:hyperlink r:id="rId43" w:tooltip="Негеральдические фигуры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геральдической фигурой верблюд не является</w:t>
        </w:r>
      </w:hyperlink>
      <w:r w:rsidRPr="007B674E">
        <w:rPr>
          <w:rFonts w:ascii="Arial" w:hAnsi="Arial" w:cs="Arial"/>
          <w:sz w:val="24"/>
          <w:szCs w:val="24"/>
        </w:rPr>
        <w:t>.</w:t>
      </w:r>
    </w:p>
    <w:p w:rsidR="007B674E" w:rsidRPr="007B674E" w:rsidRDefault="007B674E" w:rsidP="007B674E">
      <w:pPr>
        <w:pStyle w:val="a6"/>
        <w:rPr>
          <w:rFonts w:ascii="Arial" w:hAnsi="Arial" w:cs="Arial"/>
          <w:sz w:val="24"/>
          <w:szCs w:val="24"/>
        </w:rPr>
      </w:pPr>
      <w:r w:rsidRPr="007B674E">
        <w:rPr>
          <w:rFonts w:ascii="Arial" w:hAnsi="Arial" w:cs="Arial"/>
          <w:sz w:val="24"/>
          <w:szCs w:val="24"/>
        </w:rPr>
        <w:t xml:space="preserve">Верблюд использовался на гербе </w:t>
      </w:r>
      <w:hyperlink r:id="rId44" w:tooltip="Исетская провинция" w:history="1">
        <w:proofErr w:type="spellStart"/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Исетской</w:t>
        </w:r>
        <w:proofErr w:type="spellEnd"/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 xml:space="preserve"> провинции</w:t>
        </w:r>
      </w:hyperlink>
      <w:r w:rsidRPr="007B674E">
        <w:rPr>
          <w:rFonts w:ascii="Arial" w:hAnsi="Arial" w:cs="Arial"/>
          <w:sz w:val="24"/>
          <w:szCs w:val="24"/>
        </w:rPr>
        <w:t xml:space="preserve">, упразднённой в </w:t>
      </w:r>
      <w:hyperlink r:id="rId45" w:tooltip="1781 год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1781 году</w:t>
        </w:r>
      </w:hyperlink>
      <w:r w:rsidRPr="007B674E">
        <w:rPr>
          <w:rFonts w:ascii="Arial" w:hAnsi="Arial" w:cs="Arial"/>
          <w:sz w:val="24"/>
          <w:szCs w:val="24"/>
        </w:rPr>
        <w:t>.</w:t>
      </w:r>
    </w:p>
    <w:p w:rsidR="007B674E" w:rsidRPr="007B674E" w:rsidRDefault="007B674E" w:rsidP="007B674E">
      <w:pPr>
        <w:pStyle w:val="a6"/>
        <w:rPr>
          <w:rFonts w:ascii="Arial" w:hAnsi="Arial" w:cs="Arial"/>
          <w:sz w:val="24"/>
          <w:szCs w:val="24"/>
        </w:rPr>
      </w:pPr>
      <w:r w:rsidRPr="007B674E">
        <w:rPr>
          <w:rFonts w:ascii="Arial" w:hAnsi="Arial" w:cs="Arial"/>
          <w:sz w:val="24"/>
          <w:szCs w:val="24"/>
        </w:rPr>
        <w:t xml:space="preserve">В настоящее время верблюд используется на гербах и флагах </w:t>
      </w:r>
      <w:hyperlink r:id="rId46" w:tooltip="Челябинск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Челябинска</w:t>
        </w:r>
      </w:hyperlink>
      <w:r w:rsidRPr="007B674E">
        <w:rPr>
          <w:rFonts w:ascii="Arial" w:hAnsi="Arial" w:cs="Arial"/>
          <w:sz w:val="24"/>
          <w:szCs w:val="24"/>
        </w:rPr>
        <w:t xml:space="preserve"> (одногорбый, хотя точно количество горбов не ясно — верблюд навьючен тюками) и </w:t>
      </w:r>
      <w:hyperlink r:id="rId47" w:tooltip="Челябинская область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Челябинской области</w:t>
        </w:r>
      </w:hyperlink>
      <w:r w:rsidRPr="007B674E">
        <w:rPr>
          <w:rFonts w:ascii="Arial" w:hAnsi="Arial" w:cs="Arial"/>
          <w:sz w:val="24"/>
          <w:szCs w:val="24"/>
        </w:rPr>
        <w:t xml:space="preserve"> (двугорбый). В «Полном собрании законов Российской империи» за </w:t>
      </w:r>
      <w:hyperlink r:id="rId48" w:tooltip="1830 год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1830 год</w:t>
        </w:r>
      </w:hyperlink>
      <w:r w:rsidRPr="007B674E">
        <w:rPr>
          <w:rFonts w:ascii="Arial" w:hAnsi="Arial" w:cs="Arial"/>
          <w:sz w:val="24"/>
          <w:szCs w:val="24"/>
        </w:rPr>
        <w:t xml:space="preserve"> этому дано следующее объяснение: «Навьюченный верблюд в знак того, что оных в сей город довольно с товарами приводят». Таким образом, верблюд символизировал торговлю, которой в то время в основном жил город. </w:t>
      </w:r>
    </w:p>
    <w:p w:rsidR="007B674E" w:rsidRPr="007B674E" w:rsidRDefault="007B674E" w:rsidP="007B674E">
      <w:pPr>
        <w:pStyle w:val="a6"/>
        <w:rPr>
          <w:rFonts w:ascii="Arial" w:hAnsi="Arial" w:cs="Arial"/>
          <w:sz w:val="24"/>
          <w:szCs w:val="24"/>
        </w:rPr>
      </w:pPr>
      <w:r w:rsidRPr="007B674E">
        <w:rPr>
          <w:rFonts w:ascii="Arial" w:hAnsi="Arial" w:cs="Arial"/>
          <w:sz w:val="24"/>
          <w:szCs w:val="24"/>
        </w:rPr>
        <w:t xml:space="preserve">Верблюд также присутствует на </w:t>
      </w:r>
      <w:hyperlink r:id="rId49" w:tooltip="Герб Эритреи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гербе</w:t>
        </w:r>
      </w:hyperlink>
      <w:r w:rsidRPr="007B674E">
        <w:rPr>
          <w:rFonts w:ascii="Arial" w:hAnsi="Arial" w:cs="Arial"/>
          <w:sz w:val="24"/>
          <w:szCs w:val="24"/>
        </w:rPr>
        <w:t xml:space="preserve"> </w:t>
      </w:r>
      <w:hyperlink r:id="rId50" w:tooltip="Эритрея" w:history="1">
        <w:r w:rsidRPr="007B674E">
          <w:rPr>
            <w:rStyle w:val="a5"/>
            <w:rFonts w:ascii="Arial" w:hAnsi="Arial" w:cs="Arial"/>
            <w:color w:val="auto"/>
            <w:sz w:val="24"/>
            <w:szCs w:val="24"/>
          </w:rPr>
          <w:t>Эритреи</w:t>
        </w:r>
      </w:hyperlink>
      <w:r w:rsidRPr="007B674E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CellSpacing w:w="0" w:type="dxa"/>
        <w:tblBorders>
          <w:top w:val="threeDEmboss" w:sz="6" w:space="0" w:color="FFFFFF"/>
          <w:left w:val="threeDEmboss" w:sz="6" w:space="0" w:color="FFFFFF"/>
          <w:bottom w:val="threeDEmboss" w:sz="6" w:space="0" w:color="FFFFFF"/>
          <w:right w:val="threeDEmboss" w:sz="6" w:space="0" w:color="FFFFFF"/>
        </w:tblBorders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2622"/>
        <w:gridCol w:w="2550"/>
        <w:gridCol w:w="2550"/>
        <w:gridCol w:w="2622"/>
      </w:tblGrid>
      <w:tr w:rsidR="007B674E" w:rsidTr="007B674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B674E" w:rsidRDefault="007B674E" w:rsidP="007B674E">
            <w:pPr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52500" cy="1173480"/>
                  <wp:effectExtent l="19050" t="0" r="0" b="0"/>
                  <wp:docPr id="50" name="Рисунок 50" descr="IlshatS Isetskaia provintsia gerb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lshatS Isetskaia provintsia gerb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B674E" w:rsidRDefault="007B674E" w:rsidP="007B674E">
            <w:pPr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52500" cy="1181100"/>
                  <wp:effectExtent l="19050" t="0" r="0" b="0"/>
                  <wp:docPr id="51" name="Рисунок 51" descr="Coat of Arms of Chelyabinsk (2000)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at of Arms of Chelyabinsk (2000)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B674E" w:rsidRDefault="007B674E" w:rsidP="007B674E">
            <w:pPr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52500" cy="1203960"/>
                  <wp:effectExtent l="19050" t="0" r="0" b="0"/>
                  <wp:docPr id="52" name="Рисунок 52" descr="Coat of arms of Chelyabinsk Oblast.sv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oat of arms of Chelyabinsk Oblast.sv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B674E" w:rsidRDefault="007B674E" w:rsidP="007B674E">
            <w:pPr>
              <w:jc w:val="center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52500" cy="929640"/>
                  <wp:effectExtent l="19050" t="0" r="0" b="0"/>
                  <wp:docPr id="53" name="Рисунок 53" descr="Coat of arms of Eritrea (or-argent-azur).sv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at of arms of Eritrea (or-argent-azur).sv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74E" w:rsidTr="007B674E">
        <w:trPr>
          <w:tblCellSpacing w:w="0" w:type="dxa"/>
          <w:jc w:val="center"/>
        </w:trPr>
        <w:tc>
          <w:tcPr>
            <w:tcW w:w="0" w:type="auto"/>
            <w:gridSpan w:val="4"/>
            <w:shd w:val="clear" w:color="auto" w:fill="FFFFFF"/>
            <w:hideMark/>
          </w:tcPr>
          <w:p w:rsidR="007B674E" w:rsidRPr="007B674E" w:rsidRDefault="007B674E" w:rsidP="007B674E">
            <w:pPr>
              <w:jc w:val="center"/>
              <w:rPr>
                <w:rFonts w:ascii="Arial" w:hAnsi="Arial" w:cs="Arial"/>
              </w:rPr>
            </w:pPr>
            <w:r w:rsidRPr="007B674E">
              <w:rPr>
                <w:rFonts w:ascii="Arial" w:hAnsi="Arial" w:cs="Arial"/>
                <w:bCs/>
              </w:rPr>
              <w:t>Гербы с изображениями верблюдов:</w:t>
            </w:r>
            <w:r w:rsidRPr="007B674E">
              <w:rPr>
                <w:rFonts w:ascii="Arial" w:hAnsi="Arial" w:cs="Arial"/>
              </w:rPr>
              <w:t xml:space="preserve"> 1. </w:t>
            </w:r>
            <w:hyperlink r:id="rId59" w:tooltip="Исетская провинция" w:history="1">
              <w:proofErr w:type="spellStart"/>
              <w:r w:rsidRPr="007B674E">
                <w:rPr>
                  <w:rStyle w:val="a5"/>
                  <w:rFonts w:ascii="Arial" w:hAnsi="Arial" w:cs="Arial"/>
                  <w:color w:val="auto"/>
                </w:rPr>
                <w:t>Исетская</w:t>
              </w:r>
              <w:proofErr w:type="spellEnd"/>
              <w:r w:rsidRPr="007B674E">
                <w:rPr>
                  <w:rStyle w:val="a5"/>
                  <w:rFonts w:ascii="Arial" w:hAnsi="Arial" w:cs="Arial"/>
                  <w:color w:val="auto"/>
                </w:rPr>
                <w:t xml:space="preserve"> провинция</w:t>
              </w:r>
            </w:hyperlink>
            <w:r w:rsidRPr="007B674E">
              <w:rPr>
                <w:rFonts w:ascii="Arial" w:hAnsi="Arial" w:cs="Arial"/>
              </w:rPr>
              <w:t xml:space="preserve"> (упразднена в 1781 году); 2. </w:t>
            </w:r>
            <w:hyperlink r:id="rId60" w:tooltip="Челябинск" w:history="1">
              <w:r w:rsidRPr="007B674E">
                <w:rPr>
                  <w:rStyle w:val="a5"/>
                  <w:rFonts w:ascii="Arial" w:hAnsi="Arial" w:cs="Arial"/>
                  <w:color w:val="auto"/>
                </w:rPr>
                <w:t>Челябинск</w:t>
              </w:r>
            </w:hyperlink>
            <w:r w:rsidRPr="007B674E">
              <w:rPr>
                <w:rFonts w:ascii="Arial" w:hAnsi="Arial" w:cs="Arial"/>
              </w:rPr>
              <w:t xml:space="preserve"> (2000); 3. </w:t>
            </w:r>
            <w:hyperlink r:id="rId61" w:tooltip="Челябинская область" w:history="1">
              <w:r w:rsidRPr="007B674E">
                <w:rPr>
                  <w:rStyle w:val="a5"/>
                  <w:rFonts w:ascii="Arial" w:hAnsi="Arial" w:cs="Arial"/>
                  <w:color w:val="auto"/>
                </w:rPr>
                <w:t>Челябинская область</w:t>
              </w:r>
            </w:hyperlink>
            <w:r w:rsidRPr="007B674E">
              <w:rPr>
                <w:rFonts w:ascii="Arial" w:hAnsi="Arial" w:cs="Arial"/>
              </w:rPr>
              <w:t xml:space="preserve">; 4. </w:t>
            </w:r>
            <w:hyperlink r:id="rId62" w:tooltip="Эритрея" w:history="1">
              <w:r w:rsidRPr="007B674E">
                <w:rPr>
                  <w:rStyle w:val="a5"/>
                  <w:rFonts w:ascii="Arial" w:hAnsi="Arial" w:cs="Arial"/>
                  <w:color w:val="auto"/>
                </w:rPr>
                <w:t>Эритрея</w:t>
              </w:r>
            </w:hyperlink>
          </w:p>
        </w:tc>
      </w:tr>
    </w:tbl>
    <w:p w:rsidR="007B674E" w:rsidRPr="007B674E" w:rsidRDefault="007B674E" w:rsidP="007B674E">
      <w:pPr>
        <w:tabs>
          <w:tab w:val="left" w:pos="3144"/>
        </w:tabs>
        <w:rPr>
          <w:lang w:eastAsia="ru-RU"/>
        </w:rPr>
      </w:pPr>
    </w:p>
    <w:sectPr w:rsidR="007B674E" w:rsidRPr="007B674E" w:rsidSect="00C26B4D"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81F9F"/>
    <w:multiLevelType w:val="multilevel"/>
    <w:tmpl w:val="7C76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C26B4D"/>
    <w:rsid w:val="00022B46"/>
    <w:rsid w:val="00022E5F"/>
    <w:rsid w:val="0009337E"/>
    <w:rsid w:val="000C48B0"/>
    <w:rsid w:val="00100CD7"/>
    <w:rsid w:val="002027EA"/>
    <w:rsid w:val="002316B6"/>
    <w:rsid w:val="0024294E"/>
    <w:rsid w:val="0024783B"/>
    <w:rsid w:val="002674CA"/>
    <w:rsid w:val="00341878"/>
    <w:rsid w:val="00362F3A"/>
    <w:rsid w:val="003F41A9"/>
    <w:rsid w:val="00427502"/>
    <w:rsid w:val="004A14D3"/>
    <w:rsid w:val="00602117"/>
    <w:rsid w:val="00605585"/>
    <w:rsid w:val="006662C8"/>
    <w:rsid w:val="00671BF5"/>
    <w:rsid w:val="006B10F2"/>
    <w:rsid w:val="006D1F18"/>
    <w:rsid w:val="006E3611"/>
    <w:rsid w:val="006F5EC8"/>
    <w:rsid w:val="00736437"/>
    <w:rsid w:val="00784E3B"/>
    <w:rsid w:val="007B674E"/>
    <w:rsid w:val="00882FC4"/>
    <w:rsid w:val="008910EF"/>
    <w:rsid w:val="008F229F"/>
    <w:rsid w:val="00967AB0"/>
    <w:rsid w:val="009E28B0"/>
    <w:rsid w:val="00A050DA"/>
    <w:rsid w:val="00A301A3"/>
    <w:rsid w:val="00A606A7"/>
    <w:rsid w:val="00AB2819"/>
    <w:rsid w:val="00AC3F53"/>
    <w:rsid w:val="00B369E5"/>
    <w:rsid w:val="00B764C2"/>
    <w:rsid w:val="00B85485"/>
    <w:rsid w:val="00BC7360"/>
    <w:rsid w:val="00C26B4D"/>
    <w:rsid w:val="00C414DA"/>
    <w:rsid w:val="00C64CBA"/>
    <w:rsid w:val="00CA7A16"/>
    <w:rsid w:val="00CD72E8"/>
    <w:rsid w:val="00D97ABD"/>
    <w:rsid w:val="00DB18E5"/>
    <w:rsid w:val="00E005C0"/>
    <w:rsid w:val="00E1147C"/>
    <w:rsid w:val="00E14815"/>
    <w:rsid w:val="00E23A46"/>
    <w:rsid w:val="00E61502"/>
    <w:rsid w:val="00EA31DE"/>
    <w:rsid w:val="00F5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15"/>
  </w:style>
  <w:style w:type="paragraph" w:styleId="1">
    <w:name w:val="heading 1"/>
    <w:basedOn w:val="a"/>
    <w:link w:val="10"/>
    <w:uiPriority w:val="9"/>
    <w:qFormat/>
    <w:rsid w:val="00C26B4D"/>
    <w:pPr>
      <w:spacing w:before="120" w:after="120" w:line="240" w:lineRule="auto"/>
      <w:ind w:left="60" w:right="60"/>
      <w:outlineLvl w:val="0"/>
    </w:pPr>
    <w:rPr>
      <w:rFonts w:ascii="Times New Roman" w:eastAsia="Times New Roman" w:hAnsi="Times New Roman" w:cs="Times New Roman"/>
      <w:b/>
      <w:bCs/>
      <w:kern w:val="36"/>
      <w:sz w:val="13"/>
      <w:szCs w:val="13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7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B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4815"/>
    <w:rPr>
      <w:b/>
      <w:bCs/>
    </w:rPr>
  </w:style>
  <w:style w:type="paragraph" w:styleId="a4">
    <w:name w:val="List Paragraph"/>
    <w:basedOn w:val="a"/>
    <w:uiPriority w:val="34"/>
    <w:qFormat/>
    <w:rsid w:val="00E148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6B4D"/>
    <w:rPr>
      <w:rFonts w:ascii="Times New Roman" w:eastAsia="Times New Roman" w:hAnsi="Times New Roman" w:cs="Times New Roman"/>
      <w:b/>
      <w:bCs/>
      <w:kern w:val="36"/>
      <w:sz w:val="13"/>
      <w:szCs w:val="13"/>
      <w:lang w:eastAsia="ru-RU"/>
    </w:rPr>
  </w:style>
  <w:style w:type="character" w:styleId="a5">
    <w:name w:val="Hyperlink"/>
    <w:basedOn w:val="a0"/>
    <w:uiPriority w:val="99"/>
    <w:semiHidden/>
    <w:unhideWhenUsed/>
    <w:rsid w:val="00C26B4D"/>
    <w:rPr>
      <w:strike w:val="0"/>
      <w:dstrike w:val="0"/>
      <w:color w:val="0000FF"/>
      <w:u w:val="none"/>
      <w:effect w:val="none"/>
    </w:rPr>
  </w:style>
  <w:style w:type="paragraph" w:styleId="a6">
    <w:name w:val="Normal (Web)"/>
    <w:basedOn w:val="a"/>
    <w:uiPriority w:val="99"/>
    <w:unhideWhenUsed/>
    <w:rsid w:val="00C26B4D"/>
    <w:pPr>
      <w:spacing w:before="120" w:after="120" w:line="240" w:lineRule="auto"/>
      <w:ind w:left="60" w:right="60"/>
      <w:jc w:val="both"/>
    </w:pPr>
    <w:rPr>
      <w:rFonts w:ascii="Times New Roman" w:eastAsia="Times New Roman" w:hAnsi="Times New Roman" w:cs="Times New Roman"/>
      <w:sz w:val="13"/>
      <w:szCs w:val="13"/>
      <w:lang w:eastAsia="ru-RU"/>
    </w:rPr>
  </w:style>
  <w:style w:type="character" w:customStyle="1" w:styleId="pdate">
    <w:name w:val="pdate"/>
    <w:basedOn w:val="a0"/>
    <w:rsid w:val="00C26B4D"/>
  </w:style>
  <w:style w:type="character" w:styleId="a7">
    <w:name w:val="Emphasis"/>
    <w:basedOn w:val="a0"/>
    <w:uiPriority w:val="20"/>
    <w:qFormat/>
    <w:rsid w:val="00C26B4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2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6B4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26B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7B67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7B67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8754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7057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9090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7242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354185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6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9549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2761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2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2877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0828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67984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467">
          <w:marLeft w:val="0"/>
          <w:marRight w:val="0"/>
          <w:marTop w:val="60"/>
          <w:marBottom w:val="60"/>
          <w:divBdr>
            <w:top w:val="single" w:sz="4" w:space="1" w:color="C0C0C0"/>
            <w:left w:val="single" w:sz="4" w:space="1" w:color="C0C0C0"/>
            <w:bottom w:val="single" w:sz="4" w:space="1" w:color="C0C0C0"/>
            <w:right w:val="single" w:sz="4" w:space="1" w:color="C0C0C0"/>
          </w:divBdr>
          <w:divsChild>
            <w:div w:id="3904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1091969911">
                  <w:marLeft w:val="0"/>
                  <w:marRight w:val="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3617">
                      <w:marLeft w:val="60"/>
                      <w:marRight w:val="6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6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49303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4812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95326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8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0390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91385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1139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16206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0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818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80537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30623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3302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5763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5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07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36116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6414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235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7717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0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671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4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961451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469705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7928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2675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267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74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602035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831108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9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50846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7894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0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9988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63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20560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27306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3112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183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8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5836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03004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30584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2801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1688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795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1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57658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07914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0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2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8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61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76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1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5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5306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18029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9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2101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7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9916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77315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5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8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2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5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9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4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56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882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01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28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57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88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816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31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79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007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1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5883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5356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2732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21885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1359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8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3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4953">
                  <w:marLeft w:val="-28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7222">
                      <w:marLeft w:val="28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038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4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165204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02770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zoopicture.ru/goto/http:/farm4.static.flickr.com/3038/3059972007_4399f2cc04_o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hyperlink" Target="http://www.zoopicture.ru/goto/http:/farm4.static.flickr.com/3583/3803075095_c9871d8cd8_b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hyperlink" Target="http://ru.wikipedia.org/wiki/%D0%A7%D0%B5%D0%BB%D1%8F%D0%B1%D0%B8%D0%BD%D1%81%D0%BA%D0%B0%D1%8F_%D0%BE%D0%B1%D0%BB%D0%B0%D1%81%D1%82%D1%8C" TargetMode="External"/><Relationship Id="rId50" Type="http://schemas.openxmlformats.org/officeDocument/2006/relationships/hyperlink" Target="http://ru.wikipedia.org/wiki/%D0%AD%D1%80%D0%B8%D1%82%D1%80%D0%B5%D1%8F" TargetMode="External"/><Relationship Id="rId55" Type="http://schemas.openxmlformats.org/officeDocument/2006/relationships/hyperlink" Target="http://ru.wikipedia.org/wiki/%D0%A4%D0%B0%D0%B9%D0%BB:Coat_of_arms_of_Chelyabinsk_Oblast.sv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zoopicture.ru/goto/http:/farm4.static.flickr.com/3553/3344343222_e49e1c7033_b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hyperlink" Target="http://www.zoopicture.ru/goto/http:/farm4.static.flickr.com/3254/2757029999_f16723246d_o.jpg" TargetMode="External"/><Relationship Id="rId54" Type="http://schemas.openxmlformats.org/officeDocument/2006/relationships/image" Target="media/image27.png"/><Relationship Id="rId62" Type="http://schemas.openxmlformats.org/officeDocument/2006/relationships/hyperlink" Target="http://ru.wikipedia.org/wiki/%D0%AD%D1%80%D0%B8%D1%82%D1%80%D0%B5%D1%8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zoopicture.ru/camel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zoopicture.ru/goto/http:/farm4.static.flickr.com/3416/3605257090_57fe88cb7f_b.jpg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ru.wikipedia.org/wiki/1781_%D0%B3%D0%BE%D0%B4" TargetMode="External"/><Relationship Id="rId53" Type="http://schemas.openxmlformats.org/officeDocument/2006/relationships/hyperlink" Target="http://ru.wikipedia.org/wiki/%D0%A4%D0%B0%D0%B9%D0%BB:Coat_of_Arms_of_Chelyabinsk_(2000).png" TargetMode="External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openxmlformats.org/officeDocument/2006/relationships/hyperlink" Target="http://ru.wikipedia.org/wiki/%D0%93%D0%B5%D1%80%D0%B1_%D0%AD%D1%80%D0%B8%D1%82%D1%80%D0%B5%D0%B8" TargetMode="External"/><Relationship Id="rId57" Type="http://schemas.openxmlformats.org/officeDocument/2006/relationships/hyperlink" Target="http://ru.wikipedia.org/wiki/%D0%A4%D0%B0%D0%B9%D0%BB:Coat_of_arms_of_Eritrea_(or-argent-azur).svg" TargetMode="External"/><Relationship Id="rId61" Type="http://schemas.openxmlformats.org/officeDocument/2006/relationships/hyperlink" Target="http://ru.wikipedia.org/wiki/%D0%A7%D0%B5%D0%BB%D1%8F%D0%B1%D0%B8%D0%BD%D1%81%D0%BA%D0%B0%D1%8F_%D0%BE%D0%B1%D0%BB%D0%B0%D1%81%D1%82%D1%8C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://ru.wikipedia.org/wiki/%D0%98%D1%81%D0%B5%D1%82%D1%81%D0%BA%D0%B0%D1%8F_%D0%BF%D1%80%D0%BE%D0%B2%D0%B8%D0%BD%D1%86%D0%B8%D1%8F" TargetMode="External"/><Relationship Id="rId52" Type="http://schemas.openxmlformats.org/officeDocument/2006/relationships/image" Target="media/image26.jpeg"/><Relationship Id="rId60" Type="http://schemas.openxmlformats.org/officeDocument/2006/relationships/hyperlink" Target="http://ru.wikipedia.org/wiki/%D0%A7%D0%B5%D0%BB%D1%8F%D0%B1%D0%B8%D0%BD%D1%81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melus.info/bactrianus.htm" TargetMode="External"/><Relationship Id="rId14" Type="http://schemas.openxmlformats.org/officeDocument/2006/relationships/hyperlink" Target="http://www.zoopicture.ru/goto/http:/farm4.static.flickr.com/3356/3629835420_57433ddbc4_b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http://www.zoopicture.ru/goto/http:/farm3.static.flickr.com/2387/1667984027_ca5b5dd5f0_b.jpg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ru.wikipedia.org/wiki/%D0%9D%D0%B5%D0%B3%D0%B5%D1%80%D0%B0%D0%BB%D1%8C%D0%B4%D0%B8%D1%87%D0%B5%D1%81%D0%BA%D0%B8%D0%B5_%D1%84%D0%B8%D0%B3%D1%83%D1%80%D1%8B" TargetMode="External"/><Relationship Id="rId48" Type="http://schemas.openxmlformats.org/officeDocument/2006/relationships/hyperlink" Target="http://ru.wikipedia.org/wiki/1830_%D0%B3%D0%BE%D0%B4" TargetMode="External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hyperlink" Target="http://camelus.info/dromedarius.htm" TargetMode="External"/><Relationship Id="rId51" Type="http://schemas.openxmlformats.org/officeDocument/2006/relationships/hyperlink" Target="http://ru.wikipedia.org/wiki/%D0%A4%D0%B0%D0%B9%D0%BB:IlshatS_Isetskaia_provintsia_gerb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zoopicture.ru/goto/http:/farm4.static.flickr.com/3489/3217034641_c98afb4ede_b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zoopicture.ru/goto/http:/farm3.static.flickr.com/2751/4296157284_cf1f441b8f_b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://ru.wikipedia.org/wiki/%D0%A7%D0%B5%D0%BB%D1%8F%D0%B1%D0%B8%D0%BD%D1%81%D0%BA" TargetMode="External"/><Relationship Id="rId59" Type="http://schemas.openxmlformats.org/officeDocument/2006/relationships/hyperlink" Target="http://ru.wikipedia.org/wiki/%D0%98%D1%81%D0%B5%D1%82%D1%81%D0%BA%D0%B0%D1%8F_%D0%BF%D1%80%D0%BE%D0%B2%D0%B8%D0%BD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7F130-01DB-4BE1-B267-80FD4265D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2481</Words>
  <Characters>14148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</dc:creator>
  <cp:keywords/>
  <dc:description/>
  <cp:lastModifiedBy>Леонид</cp:lastModifiedBy>
  <cp:revision>14</cp:revision>
  <dcterms:created xsi:type="dcterms:W3CDTF">2012-02-09T01:46:00Z</dcterms:created>
  <dcterms:modified xsi:type="dcterms:W3CDTF">2013-11-23T10:12:00Z</dcterms:modified>
</cp:coreProperties>
</file>