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A87" w:rsidRPr="000F0A87" w:rsidRDefault="000F0A87" w:rsidP="000F0A8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F3745">
        <w:rPr>
          <w:b/>
        </w:rPr>
        <w:t xml:space="preserve"> Вариант </w:t>
      </w:r>
      <w:r w:rsidR="002F3745" w:rsidRPr="002F3745">
        <w:rPr>
          <w:b/>
        </w:rPr>
        <w:t>1</w:t>
      </w:r>
      <w:r w:rsidRPr="000F0A87">
        <w:rPr>
          <w:b/>
        </w:rPr>
        <w:t>.</w:t>
      </w:r>
    </w:p>
    <w:p w:rsidR="000F0A87" w:rsidRPr="000F0A87" w:rsidRDefault="000F0A87" w:rsidP="000F0A87">
      <w:pPr>
        <w:spacing w:after="0" w:line="360" w:lineRule="auto"/>
        <w:jc w:val="center"/>
        <w:rPr>
          <w:b/>
        </w:rPr>
      </w:pPr>
      <w:r w:rsidRPr="000F0A87">
        <w:rPr>
          <w:b/>
        </w:rPr>
        <w:t>Часть</w:t>
      </w:r>
      <w:proofErr w:type="gramStart"/>
      <w:r w:rsidRPr="000F0A87">
        <w:rPr>
          <w:b/>
        </w:rPr>
        <w:t>1</w:t>
      </w:r>
      <w:proofErr w:type="gramEnd"/>
      <w:r w:rsidRPr="000F0A87">
        <w:rPr>
          <w:b/>
        </w:rPr>
        <w:t>.</w:t>
      </w:r>
    </w:p>
    <w:p w:rsidR="00411603" w:rsidRDefault="00DC47F7" w:rsidP="000F0A87">
      <w:pPr>
        <w:spacing w:after="0" w:line="360" w:lineRule="auto"/>
        <w:rPr>
          <w:rFonts w:eastAsiaTheme="minorEastAsia"/>
        </w:rPr>
      </w:pPr>
      <w:r>
        <w:rPr>
          <w:lang w:val="en-US"/>
        </w:rPr>
        <w:t>A</w:t>
      </w:r>
      <w:r w:rsidRPr="00DC47F7">
        <w:t xml:space="preserve">1. </w:t>
      </w:r>
      <w:r>
        <w:t>Укажите большее из чисел</w:t>
      </w:r>
      <w:r w:rsidRPr="00DC47F7">
        <w:t xml:space="preserve">:  </w:t>
      </w:r>
      <m:oMath>
        <m:r>
          <w:rPr>
            <w:rFonts w:ascii="Cambria Math" w:hAnsi="Cambria Math"/>
          </w:rPr>
          <m:t>a=-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;b=-0,4;c=-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;d=-0,9.</m:t>
        </m:r>
      </m:oMath>
    </w:p>
    <w:tbl>
      <w:tblPr>
        <w:tblStyle w:val="a7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2F3745" w:rsidTr="002F3745">
        <w:tc>
          <w:tcPr>
            <w:tcW w:w="2747" w:type="dxa"/>
          </w:tcPr>
          <w:p w:rsidR="002F3745" w:rsidRPr="002F3745" w:rsidRDefault="002F3745" w:rsidP="000F0A87">
            <w:pPr>
              <w:spacing w:line="360" w:lineRule="auto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d</w:t>
            </w:r>
          </w:p>
        </w:tc>
        <w:tc>
          <w:tcPr>
            <w:tcW w:w="2747" w:type="dxa"/>
          </w:tcPr>
          <w:p w:rsidR="002F3745" w:rsidRPr="002F3745" w:rsidRDefault="002F3745" w:rsidP="000F0A87">
            <w:pPr>
              <w:spacing w:line="360" w:lineRule="auto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</w:t>
            </w:r>
          </w:p>
        </w:tc>
        <w:tc>
          <w:tcPr>
            <w:tcW w:w="2747" w:type="dxa"/>
          </w:tcPr>
          <w:p w:rsidR="002F3745" w:rsidRPr="002F3745" w:rsidRDefault="002F3745" w:rsidP="000F0A87">
            <w:pPr>
              <w:spacing w:line="360" w:lineRule="auto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b</w:t>
            </w:r>
          </w:p>
        </w:tc>
        <w:tc>
          <w:tcPr>
            <w:tcW w:w="2747" w:type="dxa"/>
          </w:tcPr>
          <w:p w:rsidR="002F3745" w:rsidRPr="002F3745" w:rsidRDefault="002F3745" w:rsidP="000F0A87">
            <w:pPr>
              <w:spacing w:line="360" w:lineRule="auto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a</w:t>
            </w:r>
          </w:p>
        </w:tc>
      </w:tr>
    </w:tbl>
    <w:p w:rsidR="00214D06" w:rsidRPr="00214D06" w:rsidRDefault="00DC47F7" w:rsidP="00214D06">
      <w:pPr>
        <w:rPr>
          <w:rFonts w:eastAsiaTheme="minorEastAsia"/>
        </w:rPr>
      </w:pPr>
      <w:r w:rsidRPr="00214D06">
        <w:rPr>
          <w:rFonts w:eastAsiaTheme="minorEastAsia"/>
        </w:rPr>
        <w:t>А</w:t>
      </w:r>
      <w:proofErr w:type="gramStart"/>
      <w:r w:rsidRPr="00214D06">
        <w:rPr>
          <w:rFonts w:eastAsiaTheme="minorEastAsia"/>
        </w:rPr>
        <w:t>2</w:t>
      </w:r>
      <w:proofErr w:type="gramEnd"/>
      <w:r w:rsidRPr="00214D06">
        <w:rPr>
          <w:rFonts w:eastAsiaTheme="minorEastAsia"/>
        </w:rPr>
        <w:t xml:space="preserve">. </w:t>
      </w:r>
      <w:r w:rsidR="00214D06" w:rsidRPr="00214D06">
        <w:rPr>
          <w:rFonts w:eastAsiaTheme="minorEastAsia"/>
        </w:rPr>
        <w:t>Одна из сторон равнобедренного треугольника в два раза меньше другой. Найти основание треугольника, если его периметр равен 50 см.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14D06" w:rsidTr="003452F4">
        <w:tc>
          <w:tcPr>
            <w:tcW w:w="2392" w:type="dxa"/>
          </w:tcPr>
          <w:p w:rsidR="00214D06" w:rsidRDefault="00214D06" w:rsidP="003452F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25см или 10 см</w:t>
            </w:r>
          </w:p>
        </w:tc>
        <w:tc>
          <w:tcPr>
            <w:tcW w:w="2393" w:type="dxa"/>
          </w:tcPr>
          <w:p w:rsidR="00214D06" w:rsidRDefault="00214D06" w:rsidP="003452F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25 см</w:t>
            </w:r>
          </w:p>
        </w:tc>
        <w:tc>
          <w:tcPr>
            <w:tcW w:w="2393" w:type="dxa"/>
          </w:tcPr>
          <w:p w:rsidR="00214D06" w:rsidRDefault="00214D06" w:rsidP="003452F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 см</w:t>
            </w:r>
          </w:p>
        </w:tc>
        <w:tc>
          <w:tcPr>
            <w:tcW w:w="2393" w:type="dxa"/>
          </w:tcPr>
          <w:p w:rsidR="00214D06" w:rsidRDefault="00214D06" w:rsidP="003452F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12,5см или 25 см</w:t>
            </w:r>
          </w:p>
        </w:tc>
      </w:tr>
    </w:tbl>
    <w:p w:rsidR="002F3745" w:rsidRDefault="002F3745" w:rsidP="00214D06">
      <w:pPr>
        <w:spacing w:after="0" w:line="360" w:lineRule="auto"/>
        <w:rPr>
          <w:rFonts w:eastAsiaTheme="minorEastAsia"/>
        </w:rPr>
      </w:pPr>
    </w:p>
    <w:p w:rsidR="00DC47F7" w:rsidRDefault="00DC47F7" w:rsidP="000F0A87">
      <w:pPr>
        <w:spacing w:after="0"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</w:rPr>
        <w:t xml:space="preserve">А3. Найдите неизвестный член пропорции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3,6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0,03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den>
        </m:f>
      </m:oMath>
      <w:r>
        <w:rPr>
          <w:rFonts w:eastAsiaTheme="minorEastAsia"/>
          <w:sz w:val="28"/>
          <w:szCs w:val="28"/>
        </w:rPr>
        <w:t>.</w:t>
      </w:r>
    </w:p>
    <w:tbl>
      <w:tblPr>
        <w:tblStyle w:val="a7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2F3745" w:rsidTr="002F3745">
        <w:tc>
          <w:tcPr>
            <w:tcW w:w="2747" w:type="dxa"/>
          </w:tcPr>
          <w:p w:rsidR="002F3745" w:rsidRPr="00214D06" w:rsidRDefault="00214D06" w:rsidP="000F0A87">
            <w:pPr>
              <w:spacing w:line="360" w:lineRule="auto"/>
              <w:rPr>
                <w:rFonts w:eastAsiaTheme="minorEastAsia"/>
              </w:rPr>
            </w:pPr>
            <w:r w:rsidRPr="00214D06">
              <w:rPr>
                <w:rFonts w:eastAsiaTheme="minorEastAsia"/>
              </w:rPr>
              <w:t>6</w:t>
            </w:r>
          </w:p>
        </w:tc>
        <w:tc>
          <w:tcPr>
            <w:tcW w:w="2747" w:type="dxa"/>
          </w:tcPr>
          <w:p w:rsidR="002F3745" w:rsidRPr="00214D06" w:rsidRDefault="00214D06" w:rsidP="000F0A87">
            <w:pPr>
              <w:spacing w:line="360" w:lineRule="auto"/>
              <w:rPr>
                <w:rFonts w:eastAsiaTheme="minorEastAsia"/>
              </w:rPr>
            </w:pPr>
            <w:r w:rsidRPr="00214D06">
              <w:rPr>
                <w:rFonts w:eastAsiaTheme="minorEastAsia"/>
              </w:rPr>
              <w:t>0,6</w:t>
            </w:r>
          </w:p>
        </w:tc>
        <w:tc>
          <w:tcPr>
            <w:tcW w:w="2747" w:type="dxa"/>
          </w:tcPr>
          <w:p w:rsidR="002F3745" w:rsidRPr="00214D06" w:rsidRDefault="00214D06" w:rsidP="000F0A87">
            <w:pPr>
              <w:spacing w:line="360" w:lineRule="auto"/>
              <w:rPr>
                <w:rFonts w:eastAsiaTheme="minorEastAsia"/>
              </w:rPr>
            </w:pPr>
            <w:r w:rsidRPr="00214D06">
              <w:rPr>
                <w:rFonts w:eastAsiaTheme="minorEastAsia"/>
              </w:rPr>
              <w:t>240</w:t>
            </w:r>
          </w:p>
        </w:tc>
        <w:tc>
          <w:tcPr>
            <w:tcW w:w="2747" w:type="dxa"/>
          </w:tcPr>
          <w:p w:rsidR="002F3745" w:rsidRPr="00214D06" w:rsidRDefault="00214D06" w:rsidP="000F0A87">
            <w:pPr>
              <w:spacing w:line="360" w:lineRule="auto"/>
              <w:rPr>
                <w:rFonts w:eastAsiaTheme="minorEastAsia"/>
              </w:rPr>
            </w:pPr>
            <w:r w:rsidRPr="00214D06">
              <w:rPr>
                <w:rFonts w:eastAsiaTheme="minorEastAsia"/>
              </w:rPr>
              <w:t>60</w:t>
            </w:r>
          </w:p>
        </w:tc>
      </w:tr>
    </w:tbl>
    <w:p w:rsidR="00DC47F7" w:rsidRDefault="00DC47F7" w:rsidP="000F0A87">
      <w:pPr>
        <w:spacing w:after="0" w:line="360" w:lineRule="auto"/>
        <w:rPr>
          <w:rFonts w:eastAsiaTheme="minorEastAsia"/>
          <w:i/>
        </w:rPr>
      </w:pPr>
      <w:r>
        <w:t>А</w:t>
      </w:r>
      <w:proofErr w:type="gramStart"/>
      <w:r>
        <w:t>4</w:t>
      </w:r>
      <w:proofErr w:type="gramEnd"/>
      <w:r>
        <w:t xml:space="preserve">. Выразите из формулы </w:t>
      </w:r>
      <m:oMath>
        <m:r>
          <w:rPr>
            <w:rFonts w:ascii="Cambria Math" w:hAnsi="Cambria Math"/>
          </w:rPr>
          <m:t>F=2C+16</m:t>
        </m:r>
      </m:oMath>
      <w:r w:rsidRPr="00DC47F7">
        <w:rPr>
          <w:rFonts w:eastAsiaTheme="minorEastAsia"/>
        </w:rPr>
        <w:t xml:space="preserve"> </w:t>
      </w:r>
      <w:r>
        <w:rPr>
          <w:rFonts w:eastAsiaTheme="minorEastAsia"/>
        </w:rPr>
        <w:t xml:space="preserve">переменную </w:t>
      </w:r>
      <w:r>
        <w:rPr>
          <w:rFonts w:eastAsiaTheme="minorEastAsia"/>
          <w:i/>
        </w:rPr>
        <w:t>С.</w:t>
      </w:r>
    </w:p>
    <w:tbl>
      <w:tblPr>
        <w:tblStyle w:val="a7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2F3745" w:rsidTr="002F3745">
        <w:tc>
          <w:tcPr>
            <w:tcW w:w="2747" w:type="dxa"/>
          </w:tcPr>
          <w:p w:rsidR="002F3745" w:rsidRPr="00214D06" w:rsidRDefault="002F3745" w:rsidP="002F3745">
            <w:pPr>
              <w:spacing w:line="360" w:lineRule="auto"/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C=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F-16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747" w:type="dxa"/>
          </w:tcPr>
          <w:p w:rsidR="002F3745" w:rsidRPr="00214D06" w:rsidRDefault="002F3745" w:rsidP="000F0A87">
            <w:pPr>
              <w:spacing w:line="360" w:lineRule="auto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C=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F+16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747" w:type="dxa"/>
          </w:tcPr>
          <w:p w:rsidR="002F3745" w:rsidRPr="00214D06" w:rsidRDefault="002F3745" w:rsidP="002F3745">
            <w:pPr>
              <w:spacing w:line="360" w:lineRule="auto"/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C=2F+16</m:t>
                </m:r>
              </m:oMath>
            </m:oMathPara>
          </w:p>
        </w:tc>
        <w:tc>
          <w:tcPr>
            <w:tcW w:w="2747" w:type="dxa"/>
          </w:tcPr>
          <w:p w:rsidR="002F3745" w:rsidRPr="00214D06" w:rsidRDefault="002F3745" w:rsidP="000F0A87">
            <w:pPr>
              <w:spacing w:line="360" w:lineRule="auto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C=2F-16</m:t>
                </m:r>
              </m:oMath>
            </m:oMathPara>
          </w:p>
        </w:tc>
      </w:tr>
    </w:tbl>
    <w:p w:rsidR="00DC47F7" w:rsidRPr="00FE1775" w:rsidRDefault="00DC47F7" w:rsidP="000F0A87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 xml:space="preserve">А5. Раскройте скобки и приведите подобные слагаемые </w:t>
      </w:r>
      <m:oMath>
        <m:r>
          <w:rPr>
            <w:rFonts w:ascii="Cambria Math" w:eastAsiaTheme="minorEastAsia" w:hAnsi="Cambria Math"/>
          </w:rPr>
          <m:t>-3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+7а-3</m:t>
            </m:r>
          </m:e>
        </m:d>
        <m:r>
          <w:rPr>
            <w:rFonts w:ascii="Cambria Math" w:eastAsiaTheme="minorEastAsia" w:hAnsi="Cambria Math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2-21а-4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</m:oMath>
      <w:r>
        <w:rPr>
          <w:rFonts w:eastAsiaTheme="minorEastAsia"/>
        </w:rPr>
        <w:t>.</w:t>
      </w:r>
    </w:p>
    <w:tbl>
      <w:tblPr>
        <w:tblStyle w:val="a7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2F3745" w:rsidTr="002F3745">
        <w:tc>
          <w:tcPr>
            <w:tcW w:w="2747" w:type="dxa"/>
          </w:tcPr>
          <w:p w:rsidR="002F3745" w:rsidRDefault="002F3745" w:rsidP="002F3745">
            <w:pPr>
              <w:spacing w:line="360" w:lineRule="auto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-2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+11</m:t>
                </m:r>
              </m:oMath>
            </m:oMathPara>
          </w:p>
        </w:tc>
        <w:tc>
          <w:tcPr>
            <w:tcW w:w="2747" w:type="dxa"/>
          </w:tcPr>
          <w:p w:rsidR="002F3745" w:rsidRDefault="002F3745" w:rsidP="000F0A87">
            <w:pPr>
              <w:spacing w:line="360" w:lineRule="auto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10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+11</m:t>
                </m:r>
              </m:oMath>
            </m:oMathPara>
          </w:p>
        </w:tc>
        <w:tc>
          <w:tcPr>
            <w:tcW w:w="2747" w:type="dxa"/>
          </w:tcPr>
          <w:p w:rsidR="002F3745" w:rsidRDefault="002F3745" w:rsidP="000F0A87">
            <w:pPr>
              <w:spacing w:line="360" w:lineRule="auto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-2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+7</m:t>
                </m:r>
              </m:oMath>
            </m:oMathPara>
          </w:p>
        </w:tc>
        <w:tc>
          <w:tcPr>
            <w:tcW w:w="2747" w:type="dxa"/>
          </w:tcPr>
          <w:p w:rsidR="002F3745" w:rsidRDefault="002F3745" w:rsidP="000F0A87">
            <w:pPr>
              <w:spacing w:line="360" w:lineRule="auto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+7</m:t>
                </m:r>
              </m:oMath>
            </m:oMathPara>
          </w:p>
        </w:tc>
      </w:tr>
    </w:tbl>
    <w:p w:rsidR="00DC47F7" w:rsidRPr="002F3745" w:rsidRDefault="00DC47F7" w:rsidP="000F0A87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А</w:t>
      </w:r>
      <w:proofErr w:type="gramStart"/>
      <w:r>
        <w:rPr>
          <w:rFonts w:eastAsiaTheme="minorEastAsia"/>
        </w:rPr>
        <w:t>6</w:t>
      </w:r>
      <w:proofErr w:type="gramEnd"/>
      <w:r>
        <w:rPr>
          <w:rFonts w:eastAsiaTheme="minorEastAsia"/>
        </w:rPr>
        <w:t xml:space="preserve">. Выполните действия </w:t>
      </w:r>
      <m:oMath>
        <m:r>
          <w:rPr>
            <w:rFonts w:ascii="Cambria Math" w:eastAsiaTheme="minorEastAsia" w:hAnsi="Cambria Math"/>
          </w:rPr>
          <m:t>-0,2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х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у∙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у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>
        <w:rPr>
          <w:rFonts w:eastAsiaTheme="minorEastAsia"/>
        </w:rPr>
        <w:t>.</w:t>
      </w:r>
    </w:p>
    <w:tbl>
      <w:tblPr>
        <w:tblStyle w:val="a7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2F3745" w:rsidRPr="002F3745" w:rsidTr="002F3745">
        <w:tc>
          <w:tcPr>
            <w:tcW w:w="2747" w:type="dxa"/>
          </w:tcPr>
          <w:p w:rsidR="002F3745" w:rsidRPr="002F3745" w:rsidRDefault="002F3745" w:rsidP="002F3745">
            <w:pPr>
              <w:spacing w:line="36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1,6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17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2747" w:type="dxa"/>
          </w:tcPr>
          <w:p w:rsidR="002F3745" w:rsidRPr="002F3745" w:rsidRDefault="002F3745" w:rsidP="000F0A87">
            <w:pPr>
              <w:spacing w:line="36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17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2747" w:type="dxa"/>
          </w:tcPr>
          <w:p w:rsidR="002F3745" w:rsidRPr="002F3745" w:rsidRDefault="002F3745" w:rsidP="000F0A87">
            <w:pPr>
              <w:spacing w:line="36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-8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12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2747" w:type="dxa"/>
          </w:tcPr>
          <w:p w:rsidR="002F3745" w:rsidRPr="002F3745" w:rsidRDefault="002F3745" w:rsidP="000F0A87">
            <w:pPr>
              <w:spacing w:line="36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-3,2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17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</m:oMath>
            </m:oMathPara>
          </w:p>
        </w:tc>
      </w:tr>
    </w:tbl>
    <w:p w:rsidR="00DC47F7" w:rsidRDefault="00DC47F7" w:rsidP="000F0A87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А</w:t>
      </w:r>
      <w:proofErr w:type="gramStart"/>
      <w:r>
        <w:rPr>
          <w:rFonts w:eastAsiaTheme="minorEastAsia"/>
        </w:rPr>
        <w:t>7</w:t>
      </w:r>
      <w:proofErr w:type="gramEnd"/>
      <w:r>
        <w:rPr>
          <w:rFonts w:eastAsiaTheme="minorEastAsia"/>
        </w:rPr>
        <w:t xml:space="preserve">. Упростите выражение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1,2х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-0,8ху</m:t>
            </m:r>
          </m:e>
        </m:d>
        <w:proofErr w:type="gramStart"/>
        <m:r>
          <w:rPr>
            <w:rFonts w:ascii="Cambria Math" w:eastAsiaTheme="minorEastAsia" w:hAnsi="Cambria Math"/>
          </w:rPr>
          <m:t>:х</m:t>
        </m:r>
        <w:proofErr w:type="gramEnd"/>
        <m:r>
          <w:rPr>
            <w:rFonts w:ascii="Cambria Math" w:eastAsiaTheme="minorEastAsia" w:hAnsi="Cambria Math"/>
          </w:rPr>
          <m:t>у</m:t>
        </m:r>
      </m:oMath>
      <w:r>
        <w:rPr>
          <w:rFonts w:eastAsiaTheme="minorEastAsia"/>
        </w:rPr>
        <w:t xml:space="preserve"> и найдите его значение при </w:t>
      </w:r>
      <m:oMath>
        <m:r>
          <w:rPr>
            <w:rFonts w:ascii="Cambria Math" w:eastAsiaTheme="minorEastAsia" w:hAnsi="Cambria Math"/>
          </w:rPr>
          <m:t>у=-2</m:t>
        </m:r>
      </m:oMath>
      <w:r>
        <w:rPr>
          <w:rFonts w:eastAsiaTheme="minorEastAsia"/>
        </w:rPr>
        <w:t>.</w:t>
      </w:r>
    </w:p>
    <w:p w:rsidR="00214D06" w:rsidRDefault="00214D06" w:rsidP="000F0A87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Ответ:____________________________</w:t>
      </w:r>
    </w:p>
    <w:p w:rsidR="00214D06" w:rsidRPr="00214D06" w:rsidRDefault="00DC47F7" w:rsidP="00214D06">
      <w:pPr>
        <w:rPr>
          <w:rFonts w:eastAsiaTheme="minorEastAsia"/>
        </w:rPr>
      </w:pPr>
      <w:r w:rsidRPr="00214D06">
        <w:rPr>
          <w:rFonts w:eastAsiaTheme="minorEastAsia"/>
        </w:rPr>
        <w:t xml:space="preserve">А8. </w:t>
      </w:r>
      <w:r w:rsidR="00214D06" w:rsidRPr="00214D06">
        <w:rPr>
          <w:rFonts w:eastAsiaTheme="minorEastAsia"/>
        </w:rPr>
        <w:t xml:space="preserve">В равнобедренном треугольнике градусная мера одного из углов на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24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 w:rsidR="00214D06" w:rsidRPr="00214D06">
        <w:rPr>
          <w:rFonts w:eastAsiaTheme="minorEastAsia"/>
        </w:rPr>
        <w:t xml:space="preserve"> больше градусной меры другого угла. Найдите сумму градусных мер двух равных углов этого треугольника.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14D06" w:rsidTr="003452F4">
        <w:tc>
          <w:tcPr>
            <w:tcW w:w="2392" w:type="dxa"/>
          </w:tcPr>
          <w:p w:rsidR="00214D06" w:rsidRDefault="00214D06" w:rsidP="003452F4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136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2393" w:type="dxa"/>
          </w:tcPr>
          <w:p w:rsidR="00214D06" w:rsidRDefault="00214D06" w:rsidP="003452F4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104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2393" w:type="dxa"/>
          </w:tcPr>
          <w:p w:rsidR="00214D06" w:rsidRDefault="00214D06" w:rsidP="003452F4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88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2393" w:type="dxa"/>
          </w:tcPr>
          <w:p w:rsidR="00214D06" w:rsidRDefault="00214D06" w:rsidP="003452F4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104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 или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136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p>
                </m:sSup>
              </m:oMath>
            </m:oMathPara>
          </w:p>
        </w:tc>
      </w:tr>
    </w:tbl>
    <w:p w:rsidR="00DC47F7" w:rsidRDefault="00DC47F7" w:rsidP="000F0A87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А</w:t>
      </w:r>
      <w:proofErr w:type="gramStart"/>
      <w:r>
        <w:rPr>
          <w:rFonts w:eastAsiaTheme="minorEastAsia"/>
        </w:rPr>
        <w:t>9</w:t>
      </w:r>
      <w:proofErr w:type="gramEnd"/>
      <w:r>
        <w:rPr>
          <w:rFonts w:eastAsiaTheme="minorEastAsia"/>
        </w:rPr>
        <w:t xml:space="preserve">. Решите уравнение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9х+2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х-6</m:t>
            </m:r>
          </m:e>
        </m:d>
        <m:r>
          <w:rPr>
            <w:rFonts w:ascii="Cambria Math" w:eastAsiaTheme="minorEastAsia" w:hAnsi="Cambria Math"/>
          </w:rPr>
          <m:t>+7</m:t>
        </m:r>
      </m:oMath>
      <w:r>
        <w:rPr>
          <w:rFonts w:eastAsiaTheme="minorEastAsia"/>
        </w:rPr>
        <w:t>.</w:t>
      </w:r>
    </w:p>
    <w:p w:rsidR="00214D06" w:rsidRDefault="00214D06" w:rsidP="000F0A87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Ответ_________________</w:t>
      </w:r>
    </w:p>
    <w:p w:rsidR="00DC47F7" w:rsidRDefault="00DC47F7" w:rsidP="000F0A87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 xml:space="preserve">А10. </w:t>
      </w:r>
      <w:r w:rsidR="00811DB2">
        <w:rPr>
          <w:rFonts w:eastAsiaTheme="minorEastAsia"/>
        </w:rPr>
        <w:t>Соотнесите функции, заданные формулами, с их графиками</w:t>
      </w:r>
    </w:p>
    <w:p w:rsidR="00811DB2" w:rsidRPr="00811DB2" w:rsidRDefault="00811DB2" w:rsidP="000F0A87">
      <w:pPr>
        <w:pStyle w:val="a6"/>
        <w:numPr>
          <w:ilvl w:val="0"/>
          <w:numId w:val="1"/>
        </w:numPr>
        <w:spacing w:after="0" w:line="360" w:lineRule="auto"/>
      </w:pPr>
      <m:oMath>
        <m:r>
          <w:rPr>
            <w:rFonts w:ascii="Cambria Math" w:hAnsi="Cambria Math"/>
          </w:rPr>
          <m:t>у=2х+2</m:t>
        </m:r>
      </m:oMath>
      <w:r>
        <w:rPr>
          <w:rFonts w:eastAsiaTheme="minorEastAsia"/>
        </w:rPr>
        <w:tab/>
        <w:t xml:space="preserve">2) </w:t>
      </w:r>
      <m:oMath>
        <m:r>
          <w:rPr>
            <w:rFonts w:ascii="Cambria Math" w:eastAsiaTheme="minorEastAsia" w:hAnsi="Cambria Math"/>
          </w:rPr>
          <m:t>у=-2х+2</m:t>
        </m:r>
      </m:oMath>
      <w:r>
        <w:rPr>
          <w:rFonts w:eastAsiaTheme="minorEastAsia"/>
        </w:rPr>
        <w:t xml:space="preserve">                   3) </w:t>
      </w:r>
      <m:oMath>
        <m:r>
          <w:rPr>
            <w:rFonts w:ascii="Cambria Math" w:eastAsiaTheme="minorEastAsia" w:hAnsi="Cambria Math"/>
          </w:rPr>
          <m:t>у=2х-1</m:t>
        </m:r>
      </m:oMath>
    </w:p>
    <w:p w:rsidR="00811DB2" w:rsidRDefault="000326BE" w:rsidP="000F0A87">
      <w:pPr>
        <w:spacing w:after="0" w:line="360" w:lineRule="auto"/>
        <w:rPr>
          <w:lang w:val="en-US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396.5pt;margin-top:18.85pt;width:20.4pt;height:22.95pt;z-index:251681792" o:regroupid="2" filled="f" stroked="f">
            <v:textbox style="mso-next-textbox:#_x0000_s1048">
              <w:txbxContent>
                <w:p w:rsidR="00564CED" w:rsidRPr="002F3745" w:rsidRDefault="00564CED" w:rsidP="00564CED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y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188.3pt;margin-top:18.85pt;width:36.95pt;height:22.95pt;z-index:251677696" o:regroupid="1" filled="f" stroked="f">
            <v:textbox>
              <w:txbxContent>
                <w:p w:rsidR="00564CED" w:rsidRPr="002F3745" w:rsidRDefault="00564CED" w:rsidP="00564CED">
                  <w:pPr>
                    <w:rPr>
                      <w:lang w:val="en-US"/>
                    </w:rPr>
                  </w:pPr>
                  <w:r>
                    <w:t>Б</w:t>
                  </w:r>
                  <w:r>
                    <w:rPr>
                      <w:lang w:val="en-US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230.35pt;margin-top:14.4pt;width:20.4pt;height:22.95pt;z-index:251672576" o:regroupid="1" filled="f" stroked="f">
            <v:textbox>
              <w:txbxContent>
                <w:p w:rsidR="00564CED" w:rsidRPr="002F3745" w:rsidRDefault="00564CED" w:rsidP="00564CED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y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group id="_x0000_s1035" style="position:absolute;margin-left:28.35pt;margin-top:6.1pt;width:106.95pt;height:96.85pt;z-index:251667456" coordorigin="1134,13113" coordsize="2139,193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1975;top:13279;width:0;height:1771;flip:y" o:connectortype="straight">
              <v:stroke endarrow="block"/>
            </v:shape>
            <v:shape id="_x0000_s1027" type="#_x0000_t32" style="position:absolute;left:1134;top:14094;width:1861;height:26" o:connectortype="straight">
              <v:stroke endarrow="block"/>
            </v:shape>
            <v:shape id="_x0000_s1029" type="#_x0000_t202" style="position:absolute;left:1975;top:13113;width:408;height:459" filled="f" stroked="f">
              <v:textbox>
                <w:txbxContent>
                  <w:p w:rsidR="002F3745" w:rsidRPr="002F3745" w:rsidRDefault="002F3745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030" type="#_x0000_t202" style="position:absolute;left:2865;top:13979;width:408;height:459" filled="f" stroked="f">
              <v:textbox>
                <w:txbxContent>
                  <w:p w:rsidR="002F3745" w:rsidRPr="002F3745" w:rsidRDefault="002F3745" w:rsidP="002F3745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031" type="#_x0000_t202" style="position:absolute;left:1658;top:13661;width:408;height:459" filled="f" stroked="f">
              <v:textbox>
                <w:txbxContent>
                  <w:p w:rsidR="002F3745" w:rsidRPr="002F3745" w:rsidRDefault="002F3745" w:rsidP="002F374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32" type="#_x0000_t202" style="position:absolute;left:2100;top:13812;width:408;height:459" filled="f" stroked="f">
              <v:textbox>
                <w:txbxContent>
                  <w:p w:rsidR="002F3745" w:rsidRPr="002F3745" w:rsidRDefault="002F3745" w:rsidP="002F374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33" type="#_x0000_t202" style="position:absolute;left:1682;top:14018;width:408;height:459" filled="f" stroked="f">
              <v:textbox>
                <w:txbxContent>
                  <w:p w:rsidR="002F3745" w:rsidRPr="002F3745" w:rsidRDefault="00564CED" w:rsidP="002F374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34" type="#_x0000_t202" style="position:absolute;left:1134;top:13202;width:739;height:459" filled="f" stroked="f">
              <v:textbox>
                <w:txbxContent>
                  <w:p w:rsidR="00564CED" w:rsidRPr="002F3745" w:rsidRDefault="00564CED" w:rsidP="00564CED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A)</w:t>
                    </w:r>
                  </w:p>
                </w:txbxContent>
              </v:textbox>
            </v:shape>
          </v:group>
        </w:pict>
      </w:r>
    </w:p>
    <w:p w:rsidR="002F3745" w:rsidRDefault="000326BE" w:rsidP="000F0A87">
      <w:pPr>
        <w:spacing w:after="0" w:line="360" w:lineRule="auto"/>
        <w:rPr>
          <w:lang w:val="en-US"/>
        </w:rPr>
      </w:pPr>
      <w:r>
        <w:rPr>
          <w:noProof/>
          <w:lang w:eastAsia="ru-RU"/>
        </w:rPr>
        <w:pict>
          <v:shape id="_x0000_s1056" type="#_x0000_t32" style="position:absolute;margin-left:381.85pt;margin-top:17.2pt;width:35.05pt;height:83.45pt;flip:x;z-index:251687936" o:connectortype="straight"/>
        </w:pict>
      </w:r>
      <w:r>
        <w:rPr>
          <w:noProof/>
          <w:lang w:eastAsia="ru-RU"/>
        </w:rPr>
        <w:pict>
          <v:shape id="_x0000_s1053" type="#_x0000_t202" style="position:absolute;margin-left:354.45pt;margin-top:3.15pt;width:36.95pt;height:22.95pt;z-index:251686912" o:regroupid="2" filled="f" stroked="f">
            <v:textbox style="mso-next-textbox:#_x0000_s1053">
              <w:txbxContent>
                <w:p w:rsidR="00564CED" w:rsidRPr="002F3745" w:rsidRDefault="00564CED" w:rsidP="00564CED">
                  <w:pPr>
                    <w:rPr>
                      <w:lang w:val="en-US"/>
                    </w:rPr>
                  </w:pPr>
                  <w:r>
                    <w:t>В</w:t>
                  </w:r>
                  <w:r>
                    <w:rPr>
                      <w:lang w:val="en-US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6" type="#_x0000_t32" style="position:absolute;margin-left:396.5pt;margin-top:7pt;width:0;height:88.55pt;flip:y;z-index:251679744" o:connectortype="straight" o:regroupid="2">
            <v:stroke endarrow="block"/>
          </v:shape>
        </w:pict>
      </w:r>
      <w:r>
        <w:rPr>
          <w:noProof/>
          <w:lang w:eastAsia="ru-RU"/>
        </w:rPr>
        <w:pict>
          <v:shape id="_x0000_s1054" type="#_x0000_t32" style="position:absolute;margin-left:203.6pt;margin-top:13.35pt;width:33.75pt;height:66.25pt;flip:x;z-index:251678720" o:connectortype="straight"/>
        </w:pict>
      </w:r>
      <w:r>
        <w:rPr>
          <w:noProof/>
          <w:lang w:eastAsia="ru-RU"/>
        </w:rPr>
        <w:pict>
          <v:shape id="_x0000_s1037" type="#_x0000_t32" style="position:absolute;margin-left:230.35pt;margin-top:2.55pt;width:0;height:88.55pt;flip:y;z-index:251670528" o:connectortype="straight" o:regroupid="1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margin-left:55.75pt;margin-top:3.8pt;width:50.35pt;height:70.1pt;z-index:251660288" o:connectortype="straight"/>
        </w:pict>
      </w:r>
    </w:p>
    <w:p w:rsidR="002F3745" w:rsidRDefault="000326BE" w:rsidP="000F0A87">
      <w:pPr>
        <w:spacing w:after="0" w:line="360" w:lineRule="auto"/>
        <w:rPr>
          <w:lang w:val="en-US"/>
        </w:rPr>
      </w:pPr>
      <w:r>
        <w:rPr>
          <w:noProof/>
          <w:lang w:eastAsia="ru-RU"/>
        </w:rPr>
        <w:pict>
          <v:shape id="_x0000_s1051" type="#_x0000_t202" style="position:absolute;margin-left:407.25pt;margin-top:14.85pt;width:20.4pt;height:19.05pt;z-index:251684864" o:regroupid="2" filled="f" stroked="f">
            <v:textbox style="mso-next-textbox:#_x0000_s1051">
              <w:txbxContent>
                <w:p w:rsidR="00564CED" w:rsidRPr="002F3745" w:rsidRDefault="00564CED" w:rsidP="00564CE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215.7pt;margin-top:19.35pt;width:20.4pt;height:22.95pt;z-index:251676672" o:regroupid="1" filled="f" stroked="f">
            <v:textbox>
              <w:txbxContent>
                <w:p w:rsidR="00564CED" w:rsidRPr="002F3745" w:rsidRDefault="00564CED" w:rsidP="00564CE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214.5pt;margin-top:1.5pt;width:20.4pt;height:22.95pt;z-index:251674624" o:regroupid="1" filled="f" stroked="f">
            <v:textbox>
              <w:txbxContent>
                <w:p w:rsidR="00564CED" w:rsidRPr="002F3745" w:rsidRDefault="00564CED" w:rsidP="00564CE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margin-left:274.85pt;margin-top:17.4pt;width:20.4pt;height:22.95pt;z-index:251673600" o:regroupid="1" filled="f" stroked="f">
            <v:textbox>
              <w:txbxContent>
                <w:p w:rsidR="00564CED" w:rsidRPr="002F3745" w:rsidRDefault="00564CED" w:rsidP="00564CED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x</w:t>
                  </w:r>
                  <w:proofErr w:type="gramEnd"/>
                </w:p>
              </w:txbxContent>
            </v:textbox>
          </v:shape>
        </w:pict>
      </w:r>
    </w:p>
    <w:p w:rsidR="002F3745" w:rsidRDefault="000326BE" w:rsidP="000F0A87">
      <w:pPr>
        <w:spacing w:after="0" w:line="360" w:lineRule="auto"/>
        <w:rPr>
          <w:lang w:val="en-US"/>
        </w:rPr>
      </w:pPr>
      <w:r>
        <w:rPr>
          <w:noProof/>
          <w:lang w:eastAsia="ru-RU"/>
        </w:rPr>
        <w:pict>
          <v:shape id="_x0000_s1057" type="#_x0000_t32" style="position:absolute;margin-left:411.95pt;margin-top:6.85pt;width:0;height:4.45pt;z-index:251688960" o:connectortype="straight"/>
        </w:pict>
      </w:r>
      <w:r>
        <w:rPr>
          <w:noProof/>
          <w:lang w:eastAsia="ru-RU"/>
        </w:rPr>
        <w:pict>
          <v:shape id="_x0000_s1050" type="#_x0000_t202" style="position:absolute;margin-left:391.4pt;margin-top:16.4pt;width:36.25pt;height:22.95pt;z-index:251683840" o:regroupid="2" filled="f" stroked="f">
            <v:textbox style="mso-next-textbox:#_x0000_s1050">
              <w:txbxContent>
                <w:p w:rsidR="00564CED" w:rsidRPr="00564CED" w:rsidRDefault="00564CED" w:rsidP="00564CED">
                  <w:r>
                    <w:t>-1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2" type="#_x0000_t202" style="position:absolute;margin-left:381.85pt;margin-top:3.7pt;width:20.4pt;height:22.95pt;z-index:251685888" o:regroupid="2" filled="f" stroked="f">
            <v:textbox style="mso-next-textbox:#_x0000_s1052">
              <w:txbxContent>
                <w:p w:rsidR="00564CED" w:rsidRPr="002F3745" w:rsidRDefault="00564CED" w:rsidP="00564CE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202" style="position:absolute;margin-left:441pt;margin-top:1.75pt;width:20.4pt;height:22.95pt;z-index:251682816" o:regroupid="2" filled="f" stroked="f">
            <v:textbox style="mso-next-textbox:#_x0000_s1049">
              <w:txbxContent>
                <w:p w:rsidR="00564CED" w:rsidRPr="002F3745" w:rsidRDefault="00564CED" w:rsidP="00564CED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x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7" type="#_x0000_t32" style="position:absolute;margin-left:354.45pt;margin-top:7.5pt;width:93.05pt;height:1.3pt;z-index:251680768" o:connectortype="straight" o:regroupid="2">
            <v:stroke endarrow="block"/>
          </v:shape>
        </w:pict>
      </w:r>
      <w:r>
        <w:rPr>
          <w:noProof/>
          <w:lang w:eastAsia="ru-RU"/>
        </w:rPr>
        <w:pict>
          <v:shape id="_x0000_s1042" type="#_x0000_t202" style="position:absolute;margin-left:200.5pt;margin-top:1.1pt;width:35.05pt;height:22.95pt;z-index:251675648" o:regroupid="1" filled="f" stroked="f">
            <v:textbox>
              <w:txbxContent>
                <w:p w:rsidR="00564CED" w:rsidRPr="002F3745" w:rsidRDefault="00564CED" w:rsidP="00564CED">
                  <w:pPr>
                    <w:rPr>
                      <w:lang w:val="en-US"/>
                    </w:rPr>
                  </w:pPr>
                  <w:r>
                    <w:t>-</w:t>
                  </w: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32" style="position:absolute;margin-left:188.3pt;margin-top:3.05pt;width:93.05pt;height:1.3pt;z-index:251671552" o:connectortype="straight" o:regroupid="1">
            <v:stroke endarrow="block"/>
          </v:shape>
        </w:pict>
      </w:r>
    </w:p>
    <w:p w:rsidR="002F3745" w:rsidRDefault="002F3745" w:rsidP="000F0A87">
      <w:pPr>
        <w:spacing w:after="0" w:line="360" w:lineRule="auto"/>
        <w:rPr>
          <w:lang w:val="en-US"/>
        </w:rPr>
      </w:pPr>
    </w:p>
    <w:p w:rsidR="002F3745" w:rsidRDefault="002F3745" w:rsidP="000F0A87">
      <w:pPr>
        <w:spacing w:after="0" w:line="360" w:lineRule="auto"/>
        <w:rPr>
          <w:lang w:val="en-US"/>
        </w:rPr>
      </w:pPr>
    </w:p>
    <w:tbl>
      <w:tblPr>
        <w:tblStyle w:val="a7"/>
        <w:tblW w:w="0" w:type="auto"/>
        <w:tblLook w:val="04A0"/>
      </w:tblPr>
      <w:tblGrid>
        <w:gridCol w:w="675"/>
        <w:gridCol w:w="709"/>
        <w:gridCol w:w="709"/>
      </w:tblGrid>
      <w:tr w:rsidR="00811DB2" w:rsidTr="00811DB2">
        <w:tc>
          <w:tcPr>
            <w:tcW w:w="675" w:type="dxa"/>
          </w:tcPr>
          <w:p w:rsidR="00811DB2" w:rsidRDefault="00811DB2" w:rsidP="000F0A87">
            <w:pPr>
              <w:spacing w:line="360" w:lineRule="auto"/>
              <w:jc w:val="center"/>
            </w:pPr>
            <w:r>
              <w:t>А</w:t>
            </w:r>
          </w:p>
        </w:tc>
        <w:tc>
          <w:tcPr>
            <w:tcW w:w="709" w:type="dxa"/>
          </w:tcPr>
          <w:p w:rsidR="00811DB2" w:rsidRDefault="00811DB2" w:rsidP="000F0A87">
            <w:pPr>
              <w:spacing w:line="360" w:lineRule="auto"/>
              <w:jc w:val="center"/>
            </w:pPr>
            <w:r>
              <w:t>Б</w:t>
            </w:r>
          </w:p>
        </w:tc>
        <w:tc>
          <w:tcPr>
            <w:tcW w:w="709" w:type="dxa"/>
          </w:tcPr>
          <w:p w:rsidR="00811DB2" w:rsidRDefault="00811DB2" w:rsidP="000F0A87">
            <w:pPr>
              <w:spacing w:line="360" w:lineRule="auto"/>
              <w:jc w:val="center"/>
            </w:pPr>
            <w:r>
              <w:t>В</w:t>
            </w:r>
          </w:p>
        </w:tc>
      </w:tr>
      <w:tr w:rsidR="00811DB2" w:rsidTr="00811DB2">
        <w:tc>
          <w:tcPr>
            <w:tcW w:w="675" w:type="dxa"/>
          </w:tcPr>
          <w:p w:rsidR="00811DB2" w:rsidRDefault="00811DB2" w:rsidP="000F0A87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811DB2" w:rsidRDefault="00811DB2" w:rsidP="000F0A87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811DB2" w:rsidRDefault="00811DB2" w:rsidP="000F0A87">
            <w:pPr>
              <w:spacing w:line="360" w:lineRule="auto"/>
              <w:jc w:val="center"/>
            </w:pPr>
          </w:p>
        </w:tc>
      </w:tr>
    </w:tbl>
    <w:p w:rsidR="00811DB2" w:rsidRDefault="00811DB2" w:rsidP="000F0A87">
      <w:pPr>
        <w:spacing w:after="0" w:line="360" w:lineRule="auto"/>
      </w:pPr>
    </w:p>
    <w:p w:rsidR="00214D06" w:rsidRDefault="00214D06" w:rsidP="000F0A87">
      <w:pPr>
        <w:spacing w:after="0" w:line="360" w:lineRule="auto"/>
        <w:jc w:val="center"/>
        <w:rPr>
          <w:b/>
        </w:rPr>
      </w:pPr>
    </w:p>
    <w:p w:rsidR="00214D06" w:rsidRDefault="00214D06" w:rsidP="000F0A87">
      <w:pPr>
        <w:spacing w:after="0" w:line="360" w:lineRule="auto"/>
        <w:jc w:val="center"/>
        <w:rPr>
          <w:b/>
        </w:rPr>
      </w:pPr>
    </w:p>
    <w:p w:rsidR="00214D06" w:rsidRDefault="00214D06" w:rsidP="000F0A87">
      <w:pPr>
        <w:spacing w:after="0" w:line="360" w:lineRule="auto"/>
        <w:jc w:val="center"/>
        <w:rPr>
          <w:b/>
        </w:rPr>
      </w:pPr>
    </w:p>
    <w:p w:rsidR="00811DB2" w:rsidRPr="000F0A87" w:rsidRDefault="00811DB2" w:rsidP="000F0A87">
      <w:pPr>
        <w:spacing w:after="0" w:line="360" w:lineRule="auto"/>
        <w:jc w:val="center"/>
        <w:rPr>
          <w:b/>
        </w:rPr>
      </w:pPr>
      <w:r w:rsidRPr="000F0A87">
        <w:rPr>
          <w:b/>
        </w:rPr>
        <w:lastRenderedPageBreak/>
        <w:t>Часть2.</w:t>
      </w:r>
    </w:p>
    <w:p w:rsidR="00397067" w:rsidRDefault="00811DB2" w:rsidP="00397067">
      <w:pPr>
        <w:spacing w:after="0" w:line="360" w:lineRule="auto"/>
      </w:pPr>
      <w:r>
        <w:t>В</w:t>
      </w:r>
      <w:proofErr w:type="gramStart"/>
      <w:r>
        <w:t>1</w:t>
      </w:r>
      <w:proofErr w:type="gramEnd"/>
      <w:r>
        <w:t xml:space="preserve">. </w:t>
      </w:r>
      <w:r w:rsidR="00397067">
        <w:t>Своему постоянному клиенту компания сотовой связи решила предоставить на выбор одну из скидок. Либо скидку 10% на звонки абонентам других сотовых компаний в своем регионе, либо скидку 20% на звонки в другие регионы, либо 15% на услуги мобильного Интернета.</w:t>
      </w:r>
    </w:p>
    <w:p w:rsidR="00397067" w:rsidRDefault="00397067" w:rsidP="00397067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Клиент  посмотрел распечатку своих звонков и выяснил, что за месяц он потратил 600 рублей на звонки абонентам других компаний в своем регионе, 800 рублей на звонки в другие регионы и 200 рублей на мобильный Интернет. Клиент предполагает, что в следующем месяце затраты будут такими же и, исходя из этого, выбирает наиболее выгодную для себя скидку. Какую скидку выбрал клиент? В ответе напишите, сколько рублей составит эта скидка.</w:t>
      </w:r>
    </w:p>
    <w:p w:rsidR="00811DB2" w:rsidRDefault="00811DB2" w:rsidP="000F0A87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В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 xml:space="preserve">. Найдите значение выражения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32с-2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-4с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</w:rPr>
        <w:t>при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с=-3</m:t>
        </m:r>
      </m:oMath>
      <w:r>
        <w:rPr>
          <w:rFonts w:eastAsiaTheme="minorEastAsia"/>
        </w:rPr>
        <w:t>.</w:t>
      </w:r>
    </w:p>
    <w:p w:rsidR="00811DB2" w:rsidRPr="00811DB2" w:rsidRDefault="00811DB2" w:rsidP="000F0A87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 xml:space="preserve">В3. Разложите на множители выражение </w:t>
      </w:r>
      <m:oMath>
        <m:r>
          <w:rPr>
            <w:rFonts w:ascii="Cambria Math" w:eastAsiaTheme="minorEastAsia" w:hAnsi="Cambria Math"/>
          </w:rPr>
          <m:t>16</m:t>
        </m:r>
        <m:r>
          <w:rPr>
            <w:rFonts w:ascii="Cambria Math" w:eastAsiaTheme="minorEastAsia" w:hAnsi="Cambria Math"/>
            <w:lang w:val="en-US"/>
          </w:rPr>
          <m:t>mn</m:t>
        </m:r>
        <m:r>
          <w:rPr>
            <w:rFonts w:ascii="Cambria Math" w:eastAsiaTheme="minorEastAsia" w:hAnsi="Cambria Math"/>
          </w:rPr>
          <m:t>-9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-32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5E672F">
        <w:rPr>
          <w:rFonts w:eastAsiaTheme="minorEastAsia"/>
        </w:rPr>
        <w:t>.</w:t>
      </w:r>
    </w:p>
    <w:p w:rsidR="00811DB2" w:rsidRDefault="00811DB2" w:rsidP="000F0A87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В</w:t>
      </w:r>
      <w:proofErr w:type="gramStart"/>
      <w:r>
        <w:rPr>
          <w:rFonts w:eastAsiaTheme="minorEastAsia"/>
        </w:rPr>
        <w:t>4</w:t>
      </w:r>
      <w:proofErr w:type="gramEnd"/>
      <w:r>
        <w:rPr>
          <w:rFonts w:eastAsiaTheme="minorEastAsia"/>
        </w:rPr>
        <w:t xml:space="preserve">. Решите уравнение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х+4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4х+6</m:t>
            </m:r>
          </m:e>
        </m:d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2х+1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=-4</m:t>
        </m:r>
      </m:oMath>
      <w:r>
        <w:rPr>
          <w:rFonts w:eastAsiaTheme="minorEastAsia"/>
        </w:rPr>
        <w:t>.</w:t>
      </w:r>
    </w:p>
    <w:p w:rsidR="00811DB2" w:rsidRDefault="00811DB2" w:rsidP="000F0A87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В5. Пусть точка</w:t>
      </w:r>
      <w:proofErr w:type="gramStart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А</m:t>
        </m:r>
        <w:proofErr w:type="gramEnd"/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;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у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  <w:r w:rsidR="000F0A87">
        <w:rPr>
          <w:rFonts w:eastAsiaTheme="minorEastAsia"/>
        </w:rPr>
        <w:t xml:space="preserve"> - точка пересечения графиков функций </w:t>
      </w:r>
      <m:oMath>
        <m:r>
          <w:rPr>
            <w:rFonts w:ascii="Cambria Math" w:eastAsiaTheme="minorEastAsia" w:hAnsi="Cambria Math"/>
          </w:rPr>
          <m:t>у=-2х+1 и у=2х+1</m:t>
        </m:r>
      </m:oMath>
      <w:r w:rsidR="000F0A87">
        <w:rPr>
          <w:rFonts w:eastAsiaTheme="minorEastAsia"/>
        </w:rPr>
        <w:t xml:space="preserve">. Найдите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у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х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0F0A87">
        <w:rPr>
          <w:rFonts w:eastAsiaTheme="minorEastAsia"/>
        </w:rPr>
        <w:t>.</w:t>
      </w:r>
    </w:p>
    <w:p w:rsidR="000F0A87" w:rsidRPr="000F0A87" w:rsidRDefault="000F0A87" w:rsidP="000F0A87">
      <w:pPr>
        <w:spacing w:after="0" w:line="360" w:lineRule="auto"/>
        <w:jc w:val="center"/>
        <w:rPr>
          <w:rFonts w:eastAsiaTheme="minorEastAsia"/>
          <w:b/>
        </w:rPr>
      </w:pPr>
      <w:r w:rsidRPr="000F0A87">
        <w:rPr>
          <w:rFonts w:eastAsiaTheme="minorEastAsia"/>
          <w:b/>
        </w:rPr>
        <w:t>Часть 3.</w:t>
      </w:r>
    </w:p>
    <w:p w:rsidR="000F0A87" w:rsidRDefault="000F0A87" w:rsidP="000F0A87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С</w:t>
      </w:r>
      <w:proofErr w:type="gramStart"/>
      <w:r>
        <w:rPr>
          <w:rFonts w:eastAsiaTheme="minorEastAsia"/>
        </w:rPr>
        <w:t>1</w:t>
      </w:r>
      <w:proofErr w:type="gramEnd"/>
      <w:r>
        <w:rPr>
          <w:rFonts w:eastAsiaTheme="minorEastAsia"/>
        </w:rPr>
        <w:t xml:space="preserve">. </w:t>
      </w:r>
      <w:r w:rsidR="003D215C">
        <w:rPr>
          <w:rFonts w:eastAsiaTheme="minorEastAsia"/>
        </w:rPr>
        <w:t>Строительный подрядчик планирует купить 20 т облицовочного кирпича у одного из трех поставщиков. Вес одного кирпича 5 кг. Цены и условия доставки приведены в таблице. Во сколько рублей обойдется наиболее дешевый вариант покупки?</w:t>
      </w:r>
    </w:p>
    <w:tbl>
      <w:tblPr>
        <w:tblStyle w:val="a7"/>
        <w:tblW w:w="0" w:type="auto"/>
        <w:tblLook w:val="04A0"/>
      </w:tblPr>
      <w:tblGrid>
        <w:gridCol w:w="2235"/>
        <w:gridCol w:w="1842"/>
        <w:gridCol w:w="2410"/>
        <w:gridCol w:w="4501"/>
      </w:tblGrid>
      <w:tr w:rsidR="003D215C" w:rsidTr="00A738F1">
        <w:tc>
          <w:tcPr>
            <w:tcW w:w="2235" w:type="dxa"/>
          </w:tcPr>
          <w:p w:rsidR="003D215C" w:rsidRDefault="003D215C" w:rsidP="00A738F1">
            <w:pPr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Поставщик</w:t>
            </w:r>
          </w:p>
        </w:tc>
        <w:tc>
          <w:tcPr>
            <w:tcW w:w="1842" w:type="dxa"/>
          </w:tcPr>
          <w:p w:rsidR="003D215C" w:rsidRDefault="003D215C" w:rsidP="00A738F1">
            <w:pPr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Цена кирпича (руб. за шт.)</w:t>
            </w:r>
          </w:p>
        </w:tc>
        <w:tc>
          <w:tcPr>
            <w:tcW w:w="2410" w:type="dxa"/>
          </w:tcPr>
          <w:p w:rsidR="003D215C" w:rsidRDefault="003D215C" w:rsidP="00A738F1">
            <w:pPr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Стоимость доставки (руб.)</w:t>
            </w:r>
          </w:p>
        </w:tc>
        <w:tc>
          <w:tcPr>
            <w:tcW w:w="4501" w:type="dxa"/>
          </w:tcPr>
          <w:p w:rsidR="003D215C" w:rsidRDefault="003D215C" w:rsidP="00A738F1">
            <w:pPr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Специальные условия</w:t>
            </w:r>
          </w:p>
        </w:tc>
      </w:tr>
      <w:tr w:rsidR="003D215C" w:rsidTr="00A738F1">
        <w:tc>
          <w:tcPr>
            <w:tcW w:w="2235" w:type="dxa"/>
          </w:tcPr>
          <w:p w:rsidR="003D215C" w:rsidRDefault="003D215C" w:rsidP="00A738F1">
            <w:pPr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А</w:t>
            </w:r>
          </w:p>
        </w:tc>
        <w:tc>
          <w:tcPr>
            <w:tcW w:w="1842" w:type="dxa"/>
          </w:tcPr>
          <w:p w:rsidR="003D215C" w:rsidRDefault="003D215C" w:rsidP="00A738F1">
            <w:pPr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49</w:t>
            </w:r>
          </w:p>
        </w:tc>
        <w:tc>
          <w:tcPr>
            <w:tcW w:w="2410" w:type="dxa"/>
          </w:tcPr>
          <w:p w:rsidR="003D215C" w:rsidRDefault="003D215C" w:rsidP="00A738F1">
            <w:pPr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9000</w:t>
            </w:r>
          </w:p>
        </w:tc>
        <w:tc>
          <w:tcPr>
            <w:tcW w:w="4501" w:type="dxa"/>
          </w:tcPr>
          <w:p w:rsidR="003D215C" w:rsidRDefault="003D215C" w:rsidP="00A738F1">
            <w:pPr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Нет</w:t>
            </w:r>
          </w:p>
        </w:tc>
      </w:tr>
      <w:tr w:rsidR="003D215C" w:rsidTr="00A738F1">
        <w:tc>
          <w:tcPr>
            <w:tcW w:w="2235" w:type="dxa"/>
          </w:tcPr>
          <w:p w:rsidR="003D215C" w:rsidRDefault="003D215C" w:rsidP="00A738F1">
            <w:pPr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Б</w:t>
            </w:r>
          </w:p>
        </w:tc>
        <w:tc>
          <w:tcPr>
            <w:tcW w:w="1842" w:type="dxa"/>
          </w:tcPr>
          <w:p w:rsidR="003D215C" w:rsidRDefault="003D215C" w:rsidP="00A738F1">
            <w:pPr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56</w:t>
            </w:r>
          </w:p>
        </w:tc>
        <w:tc>
          <w:tcPr>
            <w:tcW w:w="2410" w:type="dxa"/>
          </w:tcPr>
          <w:p w:rsidR="003D215C" w:rsidRDefault="003D215C" w:rsidP="00A738F1">
            <w:pPr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6500</w:t>
            </w:r>
          </w:p>
        </w:tc>
        <w:tc>
          <w:tcPr>
            <w:tcW w:w="4501" w:type="dxa"/>
          </w:tcPr>
          <w:p w:rsidR="003D215C" w:rsidRDefault="003D215C" w:rsidP="00A738F1">
            <w:pPr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Если стоимость заказа выше 200000 руб., доставка бесплатно</w:t>
            </w:r>
          </w:p>
        </w:tc>
      </w:tr>
      <w:tr w:rsidR="003D215C" w:rsidTr="00A738F1">
        <w:tc>
          <w:tcPr>
            <w:tcW w:w="2235" w:type="dxa"/>
          </w:tcPr>
          <w:p w:rsidR="003D215C" w:rsidRDefault="003D215C" w:rsidP="00A738F1">
            <w:pPr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</w:t>
            </w:r>
          </w:p>
        </w:tc>
        <w:tc>
          <w:tcPr>
            <w:tcW w:w="1842" w:type="dxa"/>
          </w:tcPr>
          <w:p w:rsidR="003D215C" w:rsidRDefault="003D215C" w:rsidP="00A738F1">
            <w:pPr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62</w:t>
            </w:r>
          </w:p>
        </w:tc>
        <w:tc>
          <w:tcPr>
            <w:tcW w:w="2410" w:type="dxa"/>
          </w:tcPr>
          <w:p w:rsidR="003D215C" w:rsidRDefault="003D215C" w:rsidP="00A738F1">
            <w:pPr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5000</w:t>
            </w:r>
          </w:p>
        </w:tc>
        <w:tc>
          <w:tcPr>
            <w:tcW w:w="4501" w:type="dxa"/>
          </w:tcPr>
          <w:p w:rsidR="003D215C" w:rsidRDefault="00A738F1" w:rsidP="00A738F1">
            <w:pPr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При заказе свыше 240000 руб. доставка со скидкой 50%</w:t>
            </w:r>
          </w:p>
        </w:tc>
      </w:tr>
    </w:tbl>
    <w:p w:rsidR="003D215C" w:rsidRDefault="003D215C" w:rsidP="000F0A87">
      <w:pPr>
        <w:spacing w:after="0" w:line="360" w:lineRule="auto"/>
        <w:rPr>
          <w:rFonts w:eastAsiaTheme="minorEastAsia"/>
        </w:rPr>
      </w:pPr>
    </w:p>
    <w:p w:rsidR="000F0A87" w:rsidRDefault="000F0A87" w:rsidP="000F0A87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С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>. Из корзины взяли 8 груш, затем четверть остатка и еще 20% всех груш. После этого в корзине осталась половина первоначального числа груш. Сколько груш было в корзине?</w:t>
      </w:r>
    </w:p>
    <w:p w:rsidR="000F0A87" w:rsidRDefault="000F0A87" w:rsidP="000F0A87">
      <w:pPr>
        <w:spacing w:after="0" w:line="360" w:lineRule="auto"/>
        <w:rPr>
          <w:rFonts w:eastAsiaTheme="minorEastAsia"/>
        </w:rPr>
      </w:pPr>
      <w:r>
        <w:t xml:space="preserve">С3. Решите систему уравнений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у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=-2,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у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=2</m:t>
                </m:r>
              </m:e>
            </m:eqArr>
          </m:e>
        </m:d>
      </m:oMath>
    </w:p>
    <w:p w:rsidR="006C5977" w:rsidRDefault="006C5977">
      <w:pPr>
        <w:rPr>
          <w:rFonts w:eastAsiaTheme="minorEastAsia"/>
        </w:rPr>
      </w:pPr>
    </w:p>
    <w:p w:rsidR="000F0A87" w:rsidRPr="000F0A87" w:rsidRDefault="000F0A87" w:rsidP="000F0A87">
      <w:pPr>
        <w:spacing w:after="0" w:line="360" w:lineRule="auto"/>
      </w:pPr>
    </w:p>
    <w:sectPr w:rsidR="000F0A87" w:rsidRPr="000F0A87" w:rsidSect="000F0A8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70A12"/>
    <w:multiLevelType w:val="hybridMultilevel"/>
    <w:tmpl w:val="6F1AB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275A1"/>
    <w:multiLevelType w:val="hybridMultilevel"/>
    <w:tmpl w:val="6D3E42D8"/>
    <w:lvl w:ilvl="0" w:tplc="023E4A1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D66DD"/>
    <w:multiLevelType w:val="hybridMultilevel"/>
    <w:tmpl w:val="6D3E42D8"/>
    <w:lvl w:ilvl="0" w:tplc="023E4A1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47F7"/>
    <w:rsid w:val="000326BE"/>
    <w:rsid w:val="000F0A87"/>
    <w:rsid w:val="00214D06"/>
    <w:rsid w:val="002F3745"/>
    <w:rsid w:val="00397067"/>
    <w:rsid w:val="003D215C"/>
    <w:rsid w:val="00411603"/>
    <w:rsid w:val="00564CED"/>
    <w:rsid w:val="005E672F"/>
    <w:rsid w:val="006145AD"/>
    <w:rsid w:val="0067719C"/>
    <w:rsid w:val="006C5977"/>
    <w:rsid w:val="00803D83"/>
    <w:rsid w:val="00811DB2"/>
    <w:rsid w:val="00936546"/>
    <w:rsid w:val="009C20B1"/>
    <w:rsid w:val="00A738F1"/>
    <w:rsid w:val="00BA3795"/>
    <w:rsid w:val="00D506ED"/>
    <w:rsid w:val="00DC1E41"/>
    <w:rsid w:val="00DC47F7"/>
    <w:rsid w:val="00FE1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  <o:rules v:ext="edit">
        <o:r id="V:Rule11" type="connector" idref="#_x0000_s1047"/>
        <o:r id="V:Rule12" type="connector" idref="#_x0000_s1028"/>
        <o:r id="V:Rule13" type="connector" idref="#_x0000_s1027"/>
        <o:r id="V:Rule14" type="connector" idref="#_x0000_s1038"/>
        <o:r id="V:Rule15" type="connector" idref="#_x0000_s1046"/>
        <o:r id="V:Rule16" type="connector" idref="#_x0000_s1056"/>
        <o:r id="V:Rule17" type="connector" idref="#_x0000_s1054"/>
        <o:r id="V:Rule18" type="connector" idref="#_x0000_s1037"/>
        <o:r id="V:Rule19" type="connector" idref="#_x0000_s1026"/>
        <o:r id="V:Rule20" type="connector" idref="#_x0000_s1057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47F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C4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7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1DB2"/>
    <w:pPr>
      <w:ind w:left="720"/>
      <w:contextualSpacing/>
    </w:pPr>
  </w:style>
  <w:style w:type="table" w:styleId="a7">
    <w:name w:val="Table Grid"/>
    <w:basedOn w:val="a1"/>
    <w:uiPriority w:val="59"/>
    <w:rsid w:val="00811D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7EF3C-D430-46FF-9613-84586C68B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2012-03-21T00:54:00Z</dcterms:created>
  <dcterms:modified xsi:type="dcterms:W3CDTF">2012-04-15T18:56:00Z</dcterms:modified>
</cp:coreProperties>
</file>