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</w:pPr>
      <w:r w:rsidRPr="00F86DCA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УЧАСТИЕ РОДИТЕЛЕЙ В ЖИЗНИ КЛАССА</w:t>
      </w:r>
    </w:p>
    <w:p w:rsidR="00F86DCA" w:rsidRP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Содержание сотрудничества классного руководителя с родителями вклю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чает три основных направления: психолого-педагогическое просвещение ро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дителей, вовлечение родителей в учебно-воспитательный процесс и участие в его управлении в школе.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 xml:space="preserve">   Психолого-педагогическое просвещение родителей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предполагает организа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цию следующих форм работы с семьей: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родительских университетов;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конференций;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индивидуальных и тематических консультаций;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родительских собраний;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тренинги.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Вовлечь родителей 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 xml:space="preserve">в учебно-воспитательный процесс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можно с помощью следующих форм деятельности: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дней творчества детей и их родителей;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открытых уроков и внеклассных мероприятий;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помощи в организации и проведении внеклассных дел и в укреплении мате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риально-технической базы школы и класса;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родительского общественного патрулирования;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шефской помощи.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 xml:space="preserve">   Участие родителей в управлении учебно-воспитательным процессом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но организовать с помощью следующих форм деятельности: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участие родителей класса в работе совета школы;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участие родителей класса в работе родительского комитета и комитета об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щественного контроля;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участие в работе общественного совета содействия семье и школе. Большое внимание классный руководитель должен уделить просвещению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родителей учащихся класса. Умело организованное и продуманное педагоги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ческое просвещение родителей способствует развитию педагогического мышления и воспитательных умений родителей, изменению восприятия соб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ственного ребенка в их глазах.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Поскольку родители являются социальными заказчиками школы, они долж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ны активно участвовать в учебно-воспитательном процессе в школе и в своих классах. Иногда можно слышать от педагогов, что родители не хотят и слышать о том, чтобы что-то сделать в классе, в лучшем случае предлагают материальную помощь. Однако родители должны и могут активно участво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вать в управлении школьной жизнью.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Одной из форм участия родителей является 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 xml:space="preserve">деятельность школьного и классного родительского комитетов.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В родительский комитет входят самые инициативные интересующиеся и опытные родители. Родительский комитет осуществляет свою деятельность на основе Положения о родительском ко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митете школы, Устава учебного заведения. Выборы родительского комитета осуществляются общим голосованием родителей класса.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В поле зрения роди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тельского комитета входят вопросы организации родительских собраний,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установления контактов с родителями или людьми, их заменяющими, органи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зации в классе мероприятий учебного и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плана.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Заседания роди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тельского комитета проходят по мере необходимости, но не реже двух раз в месяц. Родительский комитет класса привлекает родителей к организации и проведению внеклассных мероприятий в классе. Родители-профессионалы могут организовать в классе работу различных кружков, спортивных секций, клубов, театральных и музыкальных студий.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Родителей можно привлекать к проведению разовых классных часов. Эти классные часы могут быть связаны с профессиями самих родителей, миром их интересов и увлечений, с предприятиями, на которых они трудятся.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Не менее интересными могут быть информационные часы, которые при желании могут проводить родители - профессиональные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газетчики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, журнали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сты и представители других профессий.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Родители успешно могут участвовать в работе жюри внеклассных меро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приятий в классе, быть участниками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КВНов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спортландий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, музыкальных конкурсов и дней творчества. Все зависит от того, насколько классный руко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водитель сумел привлечь родителей к сотрудничеству в классе. Неоценимую помощь может оказать коллектив родителей в организации родительского патрулирования. Родительский патруль участвует в проведении в школе дискотек и праздничных вечеров. Участники родительского патруля наблюдают во время дежурства за поведением учащихся класса и делятся впечатлениями на родительском собрании и на собрании ребят класса. Иногда мнение, высказанное родителями класса, которые общаются с ребятами не каждый день, является более действенным, чем мнение классного руководителя. 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Материальная помощь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родителей в классе заключается не только в сборе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средств на нужды класса, но и в ремонте вместе с учащимися классной мебе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ли, самого классного помещения.</w:t>
      </w:r>
    </w:p>
    <w:p w:rsidR="00F86DCA" w:rsidRDefault="00F86DCA" w:rsidP="00F86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Классный руководитель, привлекая родителей к участию в воспитательной работе в классе, должен обратить самое серьезное внимание на поощрение самых активных родителей в жизни класса. Эта традиция должна сохранять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ся в течение всего времени обучения учащихся класса. Формы поощрения родителей могут быть самыми разнообразными - грамоты, благодарственные письма, медали и шутливые ордена, изготовление сувениров самими учащи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мися, изготовление дипломов и множество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различных необычных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форм по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ощрения родителей за активное участие в жизни классного коллектива.</w:t>
      </w:r>
    </w:p>
    <w:p w:rsidR="00F86DCA" w:rsidRDefault="00F86DCA" w:rsidP="00F86DCA">
      <w:pPr>
        <w:spacing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Интересной и продуктивной формой работы с родителями являются 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softHyphen/>
        <w:t xml:space="preserve">тельские университеты.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Назначение родительских университетов в школе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сихолого-педагогическое просвещение родителей.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Просвещение родителей направлено на вооружение их основами педагогической и психологической культуры, на знакомство с актуальными вопросами воспитания и проблема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ми педагогической науки, на установление контактов родителей с общест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венностью и педагогами не только школы, но и вузов, на взаимодействие пе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дагогов, родителей и общественных организаций в воспитательной работе.     </w:t>
      </w:r>
      <w:proofErr w:type="gramEnd"/>
    </w:p>
    <w:p w:rsidR="00F86DCA" w:rsidRPr="00F86DCA" w:rsidRDefault="00F86DCA" w:rsidP="00F86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CA">
        <w:rPr>
          <w:rFonts w:ascii="Times New Roman" w:hAnsi="Times New Roman" w:cs="Times New Roman"/>
          <w:sz w:val="28"/>
          <w:szCs w:val="28"/>
        </w:rPr>
        <w:lastRenderedPageBreak/>
        <w:t xml:space="preserve">   Наиболее эффективными являются родительские университеты, занятия в которых проводятся в параллели классов. Это дает возможность пригласить на занятия университета наиболее заинтересованную аудиторию, которая объединена общей проблемой и одинаковыми возрастными особенностями. Специалисты, которые проводят встречу, легче ориентируются в вопросах родителей, заранее могут к ним подготовиться. Формы занятий в родитель</w:t>
      </w:r>
      <w:r w:rsidRPr="00F86DCA">
        <w:rPr>
          <w:rFonts w:ascii="Times New Roman" w:hAnsi="Times New Roman" w:cs="Times New Roman"/>
          <w:sz w:val="28"/>
          <w:szCs w:val="28"/>
        </w:rPr>
        <w:softHyphen/>
        <w:t>ском университете могут быть самыми разнообразными: конференции, час вопросов и ответов на актуальную тему, лекции, практикумы, родительские ринги.</w:t>
      </w:r>
    </w:p>
    <w:p w:rsidR="00F86DCA" w:rsidRPr="00F86DCA" w:rsidRDefault="00F86DCA" w:rsidP="00F86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6DCA">
        <w:rPr>
          <w:rFonts w:ascii="Times New Roman" w:hAnsi="Times New Roman" w:cs="Times New Roman"/>
          <w:sz w:val="28"/>
          <w:szCs w:val="28"/>
        </w:rPr>
        <w:t xml:space="preserve">Одной из форм сотрудничества с родителями являются </w:t>
      </w:r>
      <w:r w:rsidRPr="00F86DCA">
        <w:rPr>
          <w:rFonts w:ascii="Times New Roman" w:hAnsi="Times New Roman" w:cs="Times New Roman"/>
          <w:i/>
          <w:iCs/>
          <w:sz w:val="28"/>
          <w:szCs w:val="28"/>
        </w:rPr>
        <w:t xml:space="preserve">тренинги. </w:t>
      </w:r>
      <w:r w:rsidRPr="00F86DCA">
        <w:rPr>
          <w:rFonts w:ascii="Times New Roman" w:hAnsi="Times New Roman" w:cs="Times New Roman"/>
          <w:sz w:val="28"/>
          <w:szCs w:val="28"/>
        </w:rPr>
        <w:t>Тренинги - это возможность родителей и детей прожить несколько часов совместного общения. Тренинги как форма коррекции взаимоотношений детей и родите</w:t>
      </w:r>
      <w:r w:rsidRPr="00F86DCA">
        <w:rPr>
          <w:rFonts w:ascii="Times New Roman" w:hAnsi="Times New Roman" w:cs="Times New Roman"/>
          <w:sz w:val="28"/>
          <w:szCs w:val="28"/>
        </w:rPr>
        <w:softHyphen/>
        <w:t>лей находится в ведении школьного психолога. Классный руководитель бе</w:t>
      </w:r>
      <w:r w:rsidRPr="00F86DCA">
        <w:rPr>
          <w:rFonts w:ascii="Times New Roman" w:hAnsi="Times New Roman" w:cs="Times New Roman"/>
          <w:sz w:val="28"/>
          <w:szCs w:val="28"/>
        </w:rPr>
        <w:softHyphen/>
        <w:t>седует с учащимися и их родителями и предлагает принять участие в тренин</w:t>
      </w:r>
      <w:r w:rsidRPr="00F86DCA">
        <w:rPr>
          <w:rFonts w:ascii="Times New Roman" w:hAnsi="Times New Roman" w:cs="Times New Roman"/>
          <w:sz w:val="28"/>
          <w:szCs w:val="28"/>
        </w:rPr>
        <w:softHyphen/>
        <w:t xml:space="preserve">ге. Участие детей и родителей в совместном тренинге возможно только на добровольной основе. </w:t>
      </w:r>
      <w:proofErr w:type="spellStart"/>
      <w:r w:rsidRPr="00F86DC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F86DCA">
        <w:rPr>
          <w:rFonts w:ascii="Times New Roman" w:hAnsi="Times New Roman" w:cs="Times New Roman"/>
          <w:sz w:val="28"/>
          <w:szCs w:val="28"/>
        </w:rPr>
        <w:t xml:space="preserve"> занятия детей и их родителей позволяют по-новому строить взаимоотношения, способствуют пониманию интересов и потребностей детей и требований родителей, изменяют значимость авторите</w:t>
      </w:r>
      <w:r w:rsidRPr="00F86DCA">
        <w:rPr>
          <w:rFonts w:ascii="Times New Roman" w:hAnsi="Times New Roman" w:cs="Times New Roman"/>
          <w:sz w:val="28"/>
          <w:szCs w:val="28"/>
        </w:rPr>
        <w:softHyphen/>
        <w:t>та обоих родителей и каждого из них в отдельности. Однако очень важно помнить, что тренинги имеет право организовывать и проводить только спе</w:t>
      </w:r>
      <w:r w:rsidRPr="00F86DCA">
        <w:rPr>
          <w:rFonts w:ascii="Times New Roman" w:hAnsi="Times New Roman" w:cs="Times New Roman"/>
          <w:sz w:val="28"/>
          <w:szCs w:val="28"/>
        </w:rPr>
        <w:softHyphen/>
        <w:t>циалист, имеющий для этого специальное разрешение.</w:t>
      </w:r>
    </w:p>
    <w:sectPr w:rsidR="00F86DCA" w:rsidRPr="00F86DCA" w:rsidSect="00C5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DCA"/>
    <w:rsid w:val="000F4181"/>
    <w:rsid w:val="001E262C"/>
    <w:rsid w:val="002028CB"/>
    <w:rsid w:val="003D75AF"/>
    <w:rsid w:val="00C55926"/>
    <w:rsid w:val="00E761AD"/>
    <w:rsid w:val="00F864E0"/>
    <w:rsid w:val="00F8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2012-12-27T13:20:00Z</dcterms:created>
  <dcterms:modified xsi:type="dcterms:W3CDTF">2012-12-27T13:31:00Z</dcterms:modified>
</cp:coreProperties>
</file>