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E5" w:rsidRPr="00BE7026" w:rsidRDefault="00C454E5" w:rsidP="00C454E5">
      <w:pPr>
        <w:rPr>
          <w:rFonts w:ascii="Times New Roman" w:hAnsi="Times New Roman" w:cs="Times New Roman"/>
        </w:rPr>
      </w:pPr>
      <w:r>
        <w:rPr>
          <w:sz w:val="52"/>
          <w:szCs w:val="52"/>
        </w:rPr>
        <w:t xml:space="preserve">                                                </w:t>
      </w:r>
      <w:r w:rsidRPr="00BE7026">
        <w:rPr>
          <w:rFonts w:ascii="Times New Roman" w:hAnsi="Times New Roman" w:cs="Times New Roman"/>
          <w:sz w:val="52"/>
          <w:szCs w:val="52"/>
        </w:rPr>
        <w:t xml:space="preserve"> 2 класс 2 четверть</w:t>
      </w:r>
    </w:p>
    <w:tbl>
      <w:tblPr>
        <w:tblStyle w:val="a3"/>
        <w:tblW w:w="0" w:type="auto"/>
        <w:tblLook w:val="04A0"/>
      </w:tblPr>
      <w:tblGrid>
        <w:gridCol w:w="1881"/>
        <w:gridCol w:w="1823"/>
        <w:gridCol w:w="1332"/>
        <w:gridCol w:w="1643"/>
        <w:gridCol w:w="1559"/>
        <w:gridCol w:w="1639"/>
        <w:gridCol w:w="1499"/>
        <w:gridCol w:w="1950"/>
        <w:gridCol w:w="1460"/>
      </w:tblGrid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Тема урока,</w:t>
            </w:r>
          </w:p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>Дата.</w:t>
            </w:r>
          </w:p>
        </w:tc>
        <w:tc>
          <w:tcPr>
            <w:tcW w:w="1784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>педагогическая идея, цели, задачи учителя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 xml:space="preserve">Вокально-хоровые </w:t>
            </w:r>
            <w:proofErr w:type="spellStart"/>
            <w:proofErr w:type="gramStart"/>
            <w:r w:rsidRPr="00BE7026">
              <w:rPr>
                <w:rFonts w:ascii="Times New Roman" w:hAnsi="Times New Roman" w:cs="Times New Roman"/>
                <w:b/>
              </w:rPr>
              <w:t>упражне</w:t>
            </w:r>
            <w:proofErr w:type="spellEnd"/>
            <w:r w:rsidRPr="00BE7026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BE7026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246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Песенный</w:t>
            </w:r>
          </w:p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>репертуар</w:t>
            </w: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  <w:b/>
              </w:rPr>
              <w:t>Материал</w:t>
            </w:r>
            <w:r w:rsidRPr="00BE7026">
              <w:rPr>
                <w:rFonts w:ascii="Times New Roman" w:hAnsi="Times New Roman" w:cs="Times New Roman"/>
                <w:b/>
              </w:rPr>
              <w:br/>
              <w:t>для слушания</w:t>
            </w:r>
          </w:p>
        </w:tc>
        <w:tc>
          <w:tcPr>
            <w:tcW w:w="1553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026">
              <w:rPr>
                <w:rFonts w:ascii="Times New Roman" w:hAnsi="Times New Roman" w:cs="Times New Roman"/>
                <w:b/>
              </w:rPr>
              <w:t>Музыкаль</w:t>
            </w:r>
            <w:proofErr w:type="spellEnd"/>
            <w:r w:rsidRPr="00BE7026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BE7026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BE7026">
              <w:rPr>
                <w:rFonts w:ascii="Times New Roman" w:hAnsi="Times New Roman" w:cs="Times New Roman"/>
                <w:b/>
              </w:rPr>
              <w:t xml:space="preserve"> грамота</w:t>
            </w:r>
          </w:p>
        </w:tc>
        <w:tc>
          <w:tcPr>
            <w:tcW w:w="1893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Домашняя</w:t>
            </w:r>
          </w:p>
          <w:p w:rsidR="00C454E5" w:rsidRPr="00BE7026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BE7026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1.Озорные частушки.</w:t>
            </w:r>
          </w:p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Без частушки - скучно жить!</w:t>
            </w:r>
          </w:p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Формирование умения вести сравнение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приз-наков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по одному или нескольким основаниям.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Частушки.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В.Викторов</w:t>
            </w: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Школьные частушки</w:t>
            </w: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частушка</w:t>
            </w: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Знать что такое частушка.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Петь выразительно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С26-27</w:t>
            </w: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2.Мелодия – душа музыки.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Послушай, как звуки хрустально чисты.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Формирование умения вести сравнение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приз-наков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по одному или нескольким основаниям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Пение: Г. Струве «Моя Россия».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. Слушание: Э. Григ Песня Сольвейг из музыки к пьесе Г. Ибсена «Пер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Гюнт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>».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мелодия,  темп, тембр, динамика, лад</w:t>
            </w: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E7026">
              <w:rPr>
                <w:rFonts w:ascii="Times New Roman" w:eastAsia="Times New Roman" w:hAnsi="Times New Roman" w:cs="Times New Roman"/>
              </w:rPr>
              <w:t xml:space="preserve"> что такое мелодия.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Применять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зна-ния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основных средств музыкальной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выразитель-ности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(мелодия,  темп, тембр, динамика, лад) при анализе прослушанного музыкального произведения и в исполнительской деятельности.</w:t>
            </w:r>
            <w:proofErr w:type="gramEnd"/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Стр.28-29</w:t>
            </w:r>
          </w:p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</w:p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Творческое задание: сочинение своих стихов на музыку Э. Грига.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3.Вечный солнечный свет.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Радость-это музыка!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Развивать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умение решать творческие задачи.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>Сравнивать.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lastRenderedPageBreak/>
              <w:t>Мы-второклас-сники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Пение: В.А. Моцарт «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Вол-шебные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колокольчики» из оперы «Волшебная </w:t>
            </w:r>
            <w:r w:rsidRPr="00BE7026">
              <w:rPr>
                <w:rFonts w:ascii="Times New Roman" w:eastAsia="Times New Roman" w:hAnsi="Times New Roman" w:cs="Times New Roman"/>
              </w:rPr>
              <w:lastRenderedPageBreak/>
              <w:t>флейта».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Слушание: В. А. Моцарт «Маленькая ночная серенада» </w:t>
            </w:r>
            <w:r w:rsidRPr="00BE702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E7026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>Творческое задание: игра на детских музыкальных  инструментах</w:t>
            </w: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lastRenderedPageBreak/>
              <w:t>Серенада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Оркестр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Дирижёр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Сформировать </w:t>
            </w:r>
            <w:r w:rsidRPr="00BE7026">
              <w:rPr>
                <w:rFonts w:ascii="Times New Roman" w:eastAsia="Times New Roman" w:hAnsi="Times New Roman" w:cs="Times New Roman"/>
              </w:rPr>
              <w:t xml:space="preserve">первые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представ-ления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об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особен-ностях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произведе-ний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Моцарта через слушание и </w:t>
            </w:r>
            <w:r w:rsidRPr="00BE7026">
              <w:rPr>
                <w:rFonts w:ascii="Times New Roman" w:eastAsia="Times New Roman" w:hAnsi="Times New Roman" w:cs="Times New Roman"/>
              </w:rPr>
              <w:lastRenderedPageBreak/>
              <w:t>пение.</w:t>
            </w:r>
          </w:p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Воплощать</w:t>
            </w:r>
            <w:r w:rsidRPr="00BE7026">
              <w:rPr>
                <w:rFonts w:ascii="Times New Roman" w:eastAsia="Times New Roman" w:hAnsi="Times New Roman" w:cs="Times New Roman"/>
              </w:rPr>
              <w:t xml:space="preserve"> музыкальное развитие образа в собственном исполнении при игре на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инстру-ментах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>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>Стр. 30-31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lastRenderedPageBreak/>
              <w:t>4.Музыкальная интонация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Каждый персонаж определяет своя интонация!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Умение решать творческие задачи, размышлять.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Пение: Е.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Поплянова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«Дождик»;  р.н.п. «Как на тоненький ледок».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. Слушание: С. Прокофьев «Болтунья»,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В.Алеев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«Песня графа Вишенки».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Интонация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Сравнивать музыкальные и речевые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>интона-ции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</w:rPr>
              <w:t>, определять их сходство и различие.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>раз-личные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 по смыслу интонации.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Стр. 32-33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Творческое задание: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театрализа-ция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интонирова-ние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стихов.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5.Ноты долгие и короткие.</w:t>
            </w:r>
          </w:p>
          <w:p w:rsid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Default="00C454E5" w:rsidP="00C454E5">
            <w:pPr>
              <w:rPr>
                <w:rFonts w:ascii="Times New Roman" w:hAnsi="Times New Roman" w:cs="Times New Roman"/>
              </w:rPr>
            </w:pPr>
          </w:p>
          <w:p w:rsidR="00C454E5" w:rsidRDefault="00C454E5" w:rsidP="00C454E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454E5" w:rsidRDefault="00C454E5" w:rsidP="00C454E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C454E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Умение выявления с помощью сравнения отдельных признаков.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Пение: Ю. Литовко «Весёлые лягушки».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Урок  закрепления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Слушание: М. Мусоргский «Лимож. Рынок», «Катакомбы» из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ф-ного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цикла «Картинки с выставки».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Творческое задание: ритмизация стихов и их вокальная импровизация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026">
              <w:rPr>
                <w:rFonts w:ascii="Times New Roman" w:hAnsi="Times New Roman" w:cs="Times New Roman"/>
              </w:rPr>
              <w:t>Длитель-ность</w:t>
            </w:r>
            <w:proofErr w:type="spellEnd"/>
            <w:proofErr w:type="gramEnd"/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Целая нота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Четвертная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Восьмая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>длитель-ности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 нот. 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>прохло-пать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 ритм знакомой песни.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Воплощать собственные эмоциональные состояния  в импровизации.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Стр. 34-37</w:t>
            </w: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lastRenderedPageBreak/>
              <w:t>6.</w:t>
            </w:r>
            <w:proofErr w:type="gramStart"/>
            <w:r w:rsidRPr="00BE7026">
              <w:rPr>
                <w:rFonts w:ascii="Times New Roman" w:hAnsi="Times New Roman" w:cs="Times New Roman"/>
              </w:rPr>
              <w:t>Величествен-ный</w:t>
            </w:r>
            <w:proofErr w:type="gramEnd"/>
            <w:r w:rsidRPr="00BE7026">
              <w:rPr>
                <w:rFonts w:ascii="Times New Roman" w:hAnsi="Times New Roman" w:cs="Times New Roman"/>
              </w:rPr>
              <w:t xml:space="preserve"> орган.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Орган-инструмент оркестр.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 Научить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анализи-ровать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результа-ты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сравнения. 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Пение: И.С. Бах «За рекою старый дом».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Творческое задание: пластическая импровизация.</w:t>
            </w: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первичного</w:t>
            </w:r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знаний.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Слушание: И.С. Бах Токката ре минор, органные хоральные прелюдии.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Орган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Органист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Клавиатура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Клавиши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Педаль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BE7026">
              <w:rPr>
                <w:rFonts w:ascii="Times New Roman" w:hAnsi="Times New Roman" w:cs="Times New Roman"/>
              </w:rPr>
              <w:t>Басовый ключ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026">
              <w:rPr>
                <w:rFonts w:ascii="Times New Roman" w:hAnsi="Times New Roman" w:cs="Times New Roman"/>
              </w:rPr>
              <w:t>Сопровожде-ние</w:t>
            </w:r>
            <w:proofErr w:type="spellEnd"/>
            <w:proofErr w:type="gramEnd"/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>Знать новые понятия: клавиатура, клавиши, педаль, басовый ключ; музыкальные инструменты, внимательно слушать музыку и определять её характер.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Уметь исполнять вокальные произведения с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</w:rPr>
              <w:t>сопро-вождением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</w:rPr>
              <w:t xml:space="preserve"> и без него.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</w:rPr>
              <w:t xml:space="preserve"> 38-41</w:t>
            </w: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6">
              <w:rPr>
                <w:rFonts w:ascii="Times New Roman" w:hAnsi="Times New Roman" w:cs="Times New Roman"/>
                <w:sz w:val="24"/>
                <w:szCs w:val="24"/>
              </w:rPr>
              <w:t>7.«Балло» означает «Танцую».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Балет-это волшебство музыки и танца!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умение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элемен-тарного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обосно-вания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высказан-ного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суждения.</w:t>
            </w: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 xml:space="preserve">Пение: Т.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Попатенко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«Котёнок и щенок».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1,2 куплет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34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закрепления знаний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Слушание: С. Прокофьев «Большой вальс», «Полночь» из балета «Золушка».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Творческое задание: пластическая импровизация.</w:t>
            </w: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hAnsi="Times New Roman" w:cs="Times New Roman"/>
                <w:sz w:val="20"/>
                <w:szCs w:val="20"/>
              </w:rPr>
              <w:t>Артист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hAnsi="Times New Roman" w:cs="Times New Roman"/>
                <w:sz w:val="20"/>
                <w:szCs w:val="20"/>
              </w:rPr>
              <w:t xml:space="preserve"> балета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 новые понятия: бал, балет, артист балета.</w:t>
            </w:r>
          </w:p>
          <w:p w:rsidR="00C454E5" w:rsidRPr="00BE7026" w:rsidRDefault="00C454E5" w:rsidP="008D6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 определять на слух основные жанры музыки;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опреде-лять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сравнивать характер,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настрое-ние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средства музыкальной выразительности.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Стр. 42-45</w:t>
            </w:r>
          </w:p>
        </w:tc>
      </w:tr>
      <w:tr w:rsidR="00C454E5" w:rsidRPr="00BE7026" w:rsidTr="008D6F0C">
        <w:tc>
          <w:tcPr>
            <w:tcW w:w="2108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7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BE7026">
              <w:rPr>
                <w:rFonts w:ascii="Times New Roman" w:hAnsi="Times New Roman" w:cs="Times New Roman"/>
                <w:sz w:val="24"/>
                <w:szCs w:val="24"/>
              </w:rPr>
              <w:t>Рождествен-ский</w:t>
            </w:r>
            <w:proofErr w:type="gramEnd"/>
            <w:r w:rsidRPr="00BE7026">
              <w:rPr>
                <w:rFonts w:ascii="Times New Roman" w:hAnsi="Times New Roman" w:cs="Times New Roman"/>
                <w:sz w:val="24"/>
                <w:szCs w:val="24"/>
              </w:rPr>
              <w:t xml:space="preserve"> балет П.И. Чайковского</w:t>
            </w:r>
          </w:p>
        </w:tc>
        <w:tc>
          <w:tcPr>
            <w:tcW w:w="1784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Балет-это волшебство музыки и танца!</w:t>
            </w:r>
          </w:p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 </w:t>
            </w:r>
            <w:proofErr w:type="gram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</w:t>
            </w: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произведения, развивать умение размышлять о музыке, оценивать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26">
              <w:rPr>
                <w:rFonts w:ascii="Times New Roman" w:hAnsi="Times New Roman" w:cs="Times New Roman"/>
              </w:rPr>
              <w:lastRenderedPageBreak/>
              <w:t>Мы-второклас-сники</w:t>
            </w:r>
            <w:proofErr w:type="spellEnd"/>
          </w:p>
        </w:tc>
        <w:tc>
          <w:tcPr>
            <w:tcW w:w="1246" w:type="dxa"/>
          </w:tcPr>
          <w:p w:rsidR="00C454E5" w:rsidRPr="00BE7026" w:rsidRDefault="00C454E5" w:rsidP="008D6F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Пение: В. Алеев «Песня Щелкунчика».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</w:rPr>
              <w:t>Попатенко</w:t>
            </w:r>
            <w:proofErr w:type="spellEnd"/>
            <w:r w:rsidRPr="00BE7026">
              <w:rPr>
                <w:rFonts w:ascii="Times New Roman" w:eastAsia="Times New Roman" w:hAnsi="Times New Roman" w:cs="Times New Roman"/>
              </w:rPr>
              <w:t xml:space="preserve"> «Котёнок и щенок».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>3,4 куплет</w:t>
            </w:r>
          </w:p>
        </w:tc>
        <w:tc>
          <w:tcPr>
            <w:tcW w:w="1534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комплексно-го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примене-ния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679" w:type="dxa"/>
          </w:tcPr>
          <w:p w:rsidR="00C454E5" w:rsidRPr="00BE7026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t>Слушание: П. Чайковский увертюра, «Сражение» из балета «Щелкунчик».</w:t>
            </w:r>
          </w:p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терминов</w:t>
            </w:r>
          </w:p>
        </w:tc>
        <w:tc>
          <w:tcPr>
            <w:tcW w:w="1893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proofErr w:type="spellStart"/>
            <w:proofErr w:type="gramStart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внима-тельно</w:t>
            </w:r>
            <w:proofErr w:type="spellEnd"/>
            <w:proofErr w:type="gramEnd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слушать музыкальные произведения, запоминать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назва-ния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авторов; </w:t>
            </w:r>
            <w:r w:rsidRPr="00BE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размышлять о музыке, оценивать её эмоциональный характер и определять содержание.</w:t>
            </w:r>
          </w:p>
        </w:tc>
        <w:tc>
          <w:tcPr>
            <w:tcW w:w="1558" w:type="dxa"/>
          </w:tcPr>
          <w:p w:rsidR="00C454E5" w:rsidRPr="00BE7026" w:rsidRDefault="00C454E5" w:rsidP="008D6F0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7026">
              <w:rPr>
                <w:rFonts w:ascii="Times New Roman" w:eastAsia="Times New Roman" w:hAnsi="Times New Roman" w:cs="Times New Roman"/>
              </w:rPr>
              <w:lastRenderedPageBreak/>
              <w:t>Стр. 46-49</w:t>
            </w:r>
          </w:p>
        </w:tc>
      </w:tr>
    </w:tbl>
    <w:p w:rsidR="00000000" w:rsidRDefault="00C454E5"/>
    <w:p w:rsidR="00C454E5" w:rsidRDefault="00C454E5"/>
    <w:p w:rsidR="00C454E5" w:rsidRDefault="00C454E5"/>
    <w:p w:rsidR="00C454E5" w:rsidRDefault="00C454E5" w:rsidP="00C454E5">
      <w:pPr>
        <w:jc w:val="center"/>
        <w:rPr>
          <w:sz w:val="52"/>
          <w:szCs w:val="52"/>
        </w:rPr>
      </w:pPr>
    </w:p>
    <w:p w:rsidR="00C454E5" w:rsidRPr="00C454E5" w:rsidRDefault="00C454E5" w:rsidP="00C454E5">
      <w:pPr>
        <w:jc w:val="center"/>
        <w:rPr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4E5" w:rsidRPr="00C454E5" w:rsidRDefault="00C454E5" w:rsidP="00C454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54E5">
        <w:rPr>
          <w:rFonts w:ascii="Times New Roman" w:hAnsi="Times New Roman" w:cs="Times New Roman"/>
          <w:b/>
          <w:sz w:val="44"/>
          <w:szCs w:val="44"/>
        </w:rPr>
        <w:lastRenderedPageBreak/>
        <w:t>3 класс 2 четверть</w:t>
      </w:r>
    </w:p>
    <w:tbl>
      <w:tblPr>
        <w:tblStyle w:val="a3"/>
        <w:tblW w:w="0" w:type="auto"/>
        <w:tblLook w:val="04A0"/>
      </w:tblPr>
      <w:tblGrid>
        <w:gridCol w:w="1473"/>
        <w:gridCol w:w="1823"/>
        <w:gridCol w:w="1784"/>
        <w:gridCol w:w="1651"/>
        <w:gridCol w:w="1559"/>
        <w:gridCol w:w="1524"/>
        <w:gridCol w:w="1727"/>
        <w:gridCol w:w="1950"/>
        <w:gridCol w:w="1295"/>
      </w:tblGrid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Тема урока,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Дата.</w:t>
            </w: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педагогическая идея, цели, задачи учителя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Вокально-хоровые упражнения</w:t>
            </w:r>
          </w:p>
        </w:tc>
        <w:tc>
          <w:tcPr>
            <w:tcW w:w="1679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Песенный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репертуар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Тип урока, вид деятельности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Материал</w:t>
            </w:r>
            <w:r w:rsidRPr="00C454E5">
              <w:rPr>
                <w:rFonts w:ascii="Times New Roman" w:hAnsi="Times New Roman" w:cs="Times New Roman"/>
                <w:b/>
              </w:rPr>
              <w:br/>
              <w:t>для слушания</w:t>
            </w: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Домашняя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C454E5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1. Бег по кругу: рондо.</w:t>
            </w:r>
          </w:p>
          <w:p w:rsidR="00C454E5" w:rsidRPr="00C454E5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Танцевальность в музыке.</w:t>
            </w:r>
          </w:p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Научить распределять работу, оценивать свой вклад и общий результат деятельности.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4E5">
              <w:rPr>
                <w:rFonts w:ascii="Times New Roman" w:hAnsi="Times New Roman" w:cs="Times New Roman"/>
              </w:rPr>
              <w:t>М</w:t>
            </w:r>
            <w:proofErr w:type="gramStart"/>
            <w:r w:rsidRPr="00C454E5">
              <w:rPr>
                <w:rFonts w:ascii="Times New Roman" w:hAnsi="Times New Roman" w:cs="Times New Roman"/>
              </w:rPr>
              <w:t>ы-</w:t>
            </w:r>
            <w:proofErr w:type="gramEnd"/>
            <w:r w:rsidRPr="00C454E5">
              <w:rPr>
                <w:rFonts w:ascii="Times New Roman" w:hAnsi="Times New Roman" w:cs="Times New Roman"/>
              </w:rPr>
              <w:t xml:space="preserve"> третьеклассники</w:t>
            </w:r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Пение: В. Алеев  «Весёлое рондо».</w:t>
            </w:r>
          </w:p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Наши мамы.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Слушание: Л. Бетховен «Ярость человека по поводу утерянного гроша».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Рондо</w:t>
            </w:r>
          </w:p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Рефрен</w:t>
            </w:r>
          </w:p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эпизод</w:t>
            </w:r>
          </w:p>
          <w:p w:rsidR="00C454E5" w:rsidRPr="00C454E5" w:rsidRDefault="00C454E5" w:rsidP="008D6F0C">
            <w:pPr>
              <w:jc w:val="center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Повтор терминов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Договариваться, распределять работу,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оцени-вать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свой вклад и общий результат деятельности.</w:t>
            </w: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 Знать </w:t>
            </w:r>
            <w:r w:rsidRPr="00C454E5">
              <w:rPr>
                <w:rFonts w:ascii="Times New Roman" w:eastAsia="Times New Roman" w:hAnsi="Times New Roman" w:cs="Times New Roman"/>
              </w:rPr>
              <w:t>понятия: рондо, рефрен, эпизод.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дать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вер-бальную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характе-ристику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про-слушанного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про-изведения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;</w:t>
            </w: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вопло-щать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музыкаль-ное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развитие образа в собственном исполнении.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С30-31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Творческое задание: Игра «Упрямые дети».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2. Какими бывают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музыкаль-ные</w:t>
            </w:r>
            <w:proofErr w:type="spellEnd"/>
            <w:proofErr w:type="gramEnd"/>
            <w:r w:rsidRPr="00C454E5">
              <w:rPr>
                <w:rFonts w:ascii="Times New Roman" w:hAnsi="Times New Roman" w:cs="Times New Roman"/>
              </w:rPr>
              <w:t xml:space="preserve"> интонации.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За Родину идите в бой!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И.В.Гёте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Познакомить ребят с понятием драматическое произведение.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Научить сравнивать </w:t>
            </w:r>
            <w:r w:rsidRPr="00C454E5">
              <w:rPr>
                <w:rFonts w:ascii="Times New Roman" w:hAnsi="Times New Roman" w:cs="Times New Roman"/>
              </w:rPr>
              <w:lastRenderedPageBreak/>
              <w:t>речевые и музыкальные интонации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C454E5">
              <w:rPr>
                <w:rFonts w:ascii="Times New Roman" w:hAnsi="Times New Roman" w:cs="Times New Roman"/>
              </w:rPr>
              <w:t>ы-</w:t>
            </w:r>
            <w:proofErr w:type="gramEnd"/>
            <w:r w:rsidRPr="00C454E5">
              <w:rPr>
                <w:rFonts w:ascii="Times New Roman" w:hAnsi="Times New Roman" w:cs="Times New Roman"/>
              </w:rPr>
              <w:t xml:space="preserve"> третьеклассники</w:t>
            </w:r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Пение: Л.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Лядова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«Барабан».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Творческое задание: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ритми-ческая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 импровизация.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  <w:lang w:val="en-US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Наши мамы.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Слушание: Л. Бетховен «Гремят барабаны».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Интонации: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Мужественные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Решительные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Волевые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Ритм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Пунктирный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C454E5">
              <w:rPr>
                <w:rFonts w:ascii="Times New Roman" w:eastAsia="Times New Roman" w:hAnsi="Times New Roman" w:cs="Times New Roman"/>
              </w:rPr>
              <w:t>понятия:</w:t>
            </w: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драматическое произведение; музыкальные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ин-тонации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мужес-твенные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реши-тельные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, волевые; пунктирный ритм.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сравни-вать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музыкальные </w:t>
            </w:r>
            <w:r w:rsidRPr="00C454E5">
              <w:rPr>
                <w:rFonts w:ascii="Times New Roman" w:eastAsia="Times New Roman" w:hAnsi="Times New Roman" w:cs="Times New Roman"/>
              </w:rPr>
              <w:lastRenderedPageBreak/>
              <w:t xml:space="preserve">и речевые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интона-ции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, определять их сходство и различие.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Стр. 34-35 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 xml:space="preserve">3. Какими бывают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музыкаль-ные</w:t>
            </w:r>
            <w:proofErr w:type="spellEnd"/>
            <w:proofErr w:type="gramEnd"/>
            <w:r w:rsidRPr="00C454E5">
              <w:rPr>
                <w:rFonts w:ascii="Times New Roman" w:hAnsi="Times New Roman" w:cs="Times New Roman"/>
              </w:rPr>
              <w:t xml:space="preserve"> интонации.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Музыка рассказывает о чувствах.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Учащиеся должны понять, что произведение искусства, которое вызывает чувства, называется лирическим.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lang w:val="en-US"/>
              </w:rPr>
            </w:pPr>
            <w:r w:rsidRPr="00C454E5">
              <w:rPr>
                <w:rFonts w:ascii="Times New Roman" w:hAnsi="Times New Roman" w:cs="Times New Roman"/>
              </w:rPr>
              <w:t>М</w:t>
            </w:r>
            <w:proofErr w:type="gramStart"/>
            <w:r w:rsidRPr="00C454E5">
              <w:rPr>
                <w:rFonts w:ascii="Times New Roman" w:hAnsi="Times New Roman" w:cs="Times New Roman"/>
              </w:rPr>
              <w:t>ы-</w:t>
            </w:r>
            <w:proofErr w:type="gramEnd"/>
            <w:r w:rsidRPr="00C45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hAnsi="Times New Roman" w:cs="Times New Roman"/>
              </w:rPr>
              <w:t>третьеклассни-ки</w:t>
            </w:r>
            <w:proofErr w:type="spellEnd"/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Пение: Я.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Дубравин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«Добрый день». 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Творческое задание: придумай мелодию на одну из пройденных интонаций.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Cs/>
              </w:rPr>
              <w:t xml:space="preserve">Урок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  <w:bCs/>
              </w:rPr>
              <w:t>обоб-щения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  <w:bCs/>
              </w:rPr>
              <w:t>систематиза-ции</w:t>
            </w:r>
            <w:proofErr w:type="spellEnd"/>
            <w:r w:rsidRPr="00C454E5">
              <w:rPr>
                <w:rFonts w:ascii="Times New Roman" w:eastAsia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Слушание: В.А. Моцарт концерт №21 для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ф-но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с оркестром </w:t>
            </w:r>
            <w:r w:rsidRPr="00C454E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ч. (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фр-т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).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Игра «Угадай-ка».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К. Паустовский «Старый повар».</w:t>
            </w: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Лирические интонации: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Светлые, спокойные,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Возвышенные, благородные.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понятия: </w:t>
            </w:r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лирическое</w:t>
            </w:r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про-изведение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; музыкальные интонации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свет-лые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, спокойные, возвышенные, благородные.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выявлять различные по смыслу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музыкаль-ные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интонации; воплощать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собст-венные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эмоцио-нальные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состоя-ния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Стр. 36-37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4. Какими 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бывают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музыкаль-ные</w:t>
            </w:r>
            <w:proofErr w:type="spellEnd"/>
            <w:proofErr w:type="gramEnd"/>
            <w:r w:rsidRPr="00C454E5">
              <w:rPr>
                <w:rFonts w:ascii="Times New Roman" w:hAnsi="Times New Roman" w:cs="Times New Roman"/>
              </w:rPr>
              <w:t xml:space="preserve"> интонации.</w:t>
            </w: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Важность </w:t>
            </w:r>
            <w:proofErr w:type="spellStart"/>
            <w:r w:rsidRPr="00C454E5">
              <w:rPr>
                <w:rFonts w:ascii="Times New Roman" w:hAnsi="Times New Roman" w:cs="Times New Roman"/>
              </w:rPr>
              <w:t>остинато</w:t>
            </w:r>
            <w:proofErr w:type="spellEnd"/>
            <w:r w:rsidRPr="00C454E5">
              <w:rPr>
                <w:rFonts w:ascii="Times New Roman" w:hAnsi="Times New Roman" w:cs="Times New Roman"/>
              </w:rPr>
              <w:t xml:space="preserve"> в колыбельных песнях.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Учащиеся должны понять</w:t>
            </w:r>
            <w:proofErr w:type="gramStart"/>
            <w:r w:rsidRPr="00C454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4E5">
              <w:rPr>
                <w:rFonts w:ascii="Times New Roman" w:hAnsi="Times New Roman" w:cs="Times New Roman"/>
              </w:rPr>
              <w:t xml:space="preserve"> что приём </w:t>
            </w:r>
            <w:proofErr w:type="spellStart"/>
            <w:r w:rsidRPr="00C454E5">
              <w:rPr>
                <w:rFonts w:ascii="Times New Roman" w:hAnsi="Times New Roman" w:cs="Times New Roman"/>
              </w:rPr>
              <w:t>остинато</w:t>
            </w:r>
            <w:proofErr w:type="spellEnd"/>
            <w:r w:rsidRPr="00C454E5">
              <w:rPr>
                <w:rFonts w:ascii="Times New Roman" w:hAnsi="Times New Roman" w:cs="Times New Roman"/>
              </w:rPr>
              <w:t xml:space="preserve">  влияет на  мелодию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lang w:val="en-US"/>
              </w:rPr>
            </w:pPr>
            <w:r w:rsidRPr="00C454E5">
              <w:rPr>
                <w:rFonts w:ascii="Times New Roman" w:hAnsi="Times New Roman" w:cs="Times New Roman"/>
              </w:rPr>
              <w:t xml:space="preserve">Мы -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третьеклас-сники</w:t>
            </w:r>
            <w:proofErr w:type="spellEnd"/>
            <w:proofErr w:type="gramEnd"/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Пение: Ц. Кюи  «Зима».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Творческое задание: интонирование детских стихов с различной интонацией, сочинение на них песенки.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Слушание: М. Мусоргский «С куклой» из вокального цикла «Детская».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454E5">
              <w:rPr>
                <w:rFonts w:ascii="Times New Roman" w:hAnsi="Times New Roman" w:cs="Times New Roman"/>
              </w:rPr>
              <w:t>стинато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понятия: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остинато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музыка-льные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интонации убаюкивающие, тихие, нежные, неторопливые. 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сравни-вать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музыкальные и речевые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интона-ции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, определять их сходство и различие.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Стр. 38-39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5. Знаки препинания в музыке.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Знаки разные важны!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Знаки </w:t>
            </w:r>
            <w:proofErr w:type="gramStart"/>
            <w:r w:rsidRPr="00C454E5">
              <w:rPr>
                <w:rFonts w:ascii="Times New Roman" w:hAnsi="Times New Roman" w:cs="Times New Roman"/>
              </w:rPr>
              <w:t>–п</w:t>
            </w:r>
            <w:proofErr w:type="gramEnd"/>
            <w:r w:rsidRPr="00C454E5">
              <w:rPr>
                <w:rFonts w:ascii="Times New Roman" w:hAnsi="Times New Roman" w:cs="Times New Roman"/>
              </w:rPr>
              <w:t>омощники!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>Научить узнавать знаки в нотном тексте, и пользоваться ими.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  <w:lang w:val="en-US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 xml:space="preserve">Мы -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третьеклас-сники</w:t>
            </w:r>
            <w:proofErr w:type="spellEnd"/>
            <w:proofErr w:type="gramEnd"/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Пение: Г.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Телеман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«Счастье».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Р.т. стр. 40,41.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lastRenderedPageBreak/>
              <w:t>Рождество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(Родники)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1 куплет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но-</w:t>
            </w:r>
            <w:r w:rsidRPr="00C454E5">
              <w:rPr>
                <w:rFonts w:ascii="Times New Roman" w:eastAsia="Times New Roman" w:hAnsi="Times New Roman" w:cs="Times New Roman"/>
              </w:rPr>
              <w:lastRenderedPageBreak/>
              <w:t>вых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lastRenderedPageBreak/>
              <w:t xml:space="preserve">Слушание: Ф. Шопен прелюдия ля мажор;  Л. </w:t>
            </w:r>
            <w:r w:rsidRPr="00C454E5">
              <w:rPr>
                <w:rFonts w:ascii="Times New Roman" w:eastAsia="Times New Roman" w:hAnsi="Times New Roman" w:cs="Times New Roman"/>
              </w:rPr>
              <w:lastRenderedPageBreak/>
              <w:t xml:space="preserve">Бетховен Симфония №5 </w:t>
            </w:r>
            <w:r w:rsidRPr="00C454E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ч., главная партия.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>Фермата, пауза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понятия: паузы, фермата; </w:t>
            </w:r>
            <w:proofErr w:type="gramStart"/>
            <w:r w:rsidRPr="00C454E5">
              <w:rPr>
                <w:rFonts w:ascii="Times New Roman" w:eastAsia="Times New Roman" w:hAnsi="Times New Roman" w:cs="Times New Roman"/>
                <w:b/>
              </w:rPr>
              <w:t>понимать</w:t>
            </w:r>
            <w:proofErr w:type="gramEnd"/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как они влияют на </w:t>
            </w:r>
            <w:r w:rsidRPr="00C454E5">
              <w:rPr>
                <w:rFonts w:ascii="Times New Roman" w:eastAsia="Times New Roman" w:hAnsi="Times New Roman" w:cs="Times New Roman"/>
              </w:rPr>
              <w:lastRenderedPageBreak/>
              <w:t xml:space="preserve">характер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произве-дения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сравни-вать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нотные и поэтические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текс-ты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в связи с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при-менением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в них знаков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препина-ния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lastRenderedPageBreak/>
              <w:t>Стр. 40-43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>6. «Мороз и солнце, день чудесный…»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 Научить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высказы-вать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свои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раз-мышления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о музыке,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опреде-лять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её характер, средства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музыка-льной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вырази-тельности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Мы -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третьеклас-сники</w:t>
            </w:r>
            <w:proofErr w:type="spellEnd"/>
            <w:proofErr w:type="gramEnd"/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Пение: Е.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Крылатов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Кабы</w:t>
            </w:r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не было зимы».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Рождество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(Родники)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2 куплет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Творческое задание: двигательная импровизация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Слушание: П. Чайковский «Ноябрь. На тройке» из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ф-ного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цикла «Времена года».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Пейзаж в музыке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 понятия: пейзаж в музыке, цикл.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высказы-вать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свои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раз-мышления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о музыке,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опреде-лять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её характер, средства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музыка-льной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вырази-тельности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Стр. 44-45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7. «Рождество</w:t>
            </w:r>
            <w:proofErr w:type="gramStart"/>
            <w:r w:rsidRPr="00C454E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454E5">
              <w:rPr>
                <w:rFonts w:ascii="Times New Roman" w:hAnsi="Times New Roman" w:cs="Times New Roman"/>
              </w:rPr>
              <w:t>вое, Христе Боже наш…»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Научить </w:t>
            </w:r>
            <w:r w:rsidRPr="00C454E5">
              <w:rPr>
                <w:rFonts w:ascii="Times New Roman" w:eastAsia="Times New Roman" w:hAnsi="Times New Roman" w:cs="Times New Roman"/>
              </w:rPr>
              <w:t>узнавать</w:t>
            </w: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454E5">
              <w:rPr>
                <w:rFonts w:ascii="Times New Roman" w:eastAsia="Times New Roman" w:hAnsi="Times New Roman" w:cs="Times New Roman"/>
              </w:rPr>
              <w:t xml:space="preserve">рождественские песни: колядки,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щедровки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сопос-тавлять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различ-ные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образы народной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профессиональ-ной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музыки; разыгрывать народные песни.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Мы -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третьеклас-сники</w:t>
            </w:r>
            <w:proofErr w:type="spellEnd"/>
            <w:proofErr w:type="gramEnd"/>
          </w:p>
        </w:tc>
        <w:tc>
          <w:tcPr>
            <w:tcW w:w="1679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Пение: В. Алеев «Если дети верят в чудо»; р.н.п. «Зазимка зима», «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Щедровочка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щедровала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Творческое задание: сочини колядку.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Рождество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(Родники)</w:t>
            </w:r>
          </w:p>
          <w:p w:rsid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Презентация.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изуче-ния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перви-чного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закре-пления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но-вых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 xml:space="preserve">Слушание: А. Лядов «Рождество Твое, Христе Боже наш…» 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Рождественская песня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Колядка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рождест-венские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песни: колядки,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щедров-ки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авсеньки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таусеньки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сопос-тавлять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различ-ные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образы народной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профессиональ-ной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музыки; разыгрывать народные песни.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Стр.46-49</w:t>
            </w:r>
          </w:p>
        </w:tc>
      </w:tr>
      <w:tr w:rsidR="00C454E5" w:rsidRPr="00C454E5" w:rsidTr="008D6F0C">
        <w:tc>
          <w:tcPr>
            <w:tcW w:w="1619" w:type="dxa"/>
          </w:tcPr>
          <w:p w:rsidR="00C454E5" w:rsidRPr="00C454E5" w:rsidRDefault="00C454E5" w:rsidP="008D6F0C">
            <w:pPr>
              <w:jc w:val="both"/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lastRenderedPageBreak/>
              <w:t>8. «Рождество</w:t>
            </w:r>
            <w:proofErr w:type="gramStart"/>
            <w:r w:rsidRPr="00C454E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454E5">
              <w:rPr>
                <w:rFonts w:ascii="Times New Roman" w:hAnsi="Times New Roman" w:cs="Times New Roman"/>
              </w:rPr>
              <w:t>вое, Христе Боже наш…»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Закрепить знания детей о музыкальной грамоте, интонациях, видах музыки</w:t>
            </w:r>
          </w:p>
        </w:tc>
        <w:tc>
          <w:tcPr>
            <w:tcW w:w="1788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 xml:space="preserve">Мы - </w:t>
            </w:r>
            <w:proofErr w:type="spellStart"/>
            <w:proofErr w:type="gramStart"/>
            <w:r w:rsidRPr="00C454E5">
              <w:rPr>
                <w:rFonts w:ascii="Times New Roman" w:hAnsi="Times New Roman" w:cs="Times New Roman"/>
              </w:rPr>
              <w:t>третьеклас-сники</w:t>
            </w:r>
            <w:proofErr w:type="spellEnd"/>
            <w:proofErr w:type="gramEnd"/>
          </w:p>
        </w:tc>
        <w:tc>
          <w:tcPr>
            <w:tcW w:w="1679" w:type="dxa"/>
          </w:tcPr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Пение: В. Алеев «Если дети верят в чудо»; р.н.п. «Зазимка зима», «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Щедровочка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щедровала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>».</w:t>
            </w:r>
          </w:p>
          <w:p w:rsidR="00C454E5" w:rsidRPr="00C454E5" w:rsidRDefault="00C454E5" w:rsidP="008D6F0C">
            <w:pPr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По желанию</w:t>
            </w:r>
          </w:p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Гимн</w:t>
            </w:r>
          </w:p>
        </w:tc>
        <w:tc>
          <w:tcPr>
            <w:tcW w:w="1526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547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Слушание: Н. Римский-Корсаков Колядки из оперы «Ночь перед Рождеством».</w:t>
            </w:r>
          </w:p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454E5" w:rsidRPr="00C454E5" w:rsidRDefault="00C454E5" w:rsidP="008D6F0C">
            <w:pPr>
              <w:rPr>
                <w:rFonts w:ascii="Times New Roman" w:hAnsi="Times New Roman" w:cs="Times New Roman"/>
              </w:rPr>
            </w:pPr>
            <w:r w:rsidRPr="00C454E5">
              <w:rPr>
                <w:rFonts w:ascii="Times New Roman" w:hAnsi="Times New Roman" w:cs="Times New Roman"/>
              </w:rPr>
              <w:t>Повторение терминов</w:t>
            </w:r>
          </w:p>
        </w:tc>
        <w:tc>
          <w:tcPr>
            <w:tcW w:w="1893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54E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C454E5">
              <w:rPr>
                <w:rFonts w:ascii="Times New Roman" w:eastAsia="Times New Roman" w:hAnsi="Times New Roman" w:cs="Times New Roman"/>
              </w:rPr>
              <w:t>сопос-тавлять</w:t>
            </w:r>
            <w:proofErr w:type="spellEnd"/>
            <w:proofErr w:type="gramEnd"/>
            <w:r w:rsidRPr="00C454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различ-ные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образы народной и </w:t>
            </w:r>
            <w:proofErr w:type="spellStart"/>
            <w:r w:rsidRPr="00C454E5">
              <w:rPr>
                <w:rFonts w:ascii="Times New Roman" w:eastAsia="Times New Roman" w:hAnsi="Times New Roman" w:cs="Times New Roman"/>
              </w:rPr>
              <w:t>профессиональ-ной</w:t>
            </w:r>
            <w:proofErr w:type="spellEnd"/>
            <w:r w:rsidRPr="00C454E5">
              <w:rPr>
                <w:rFonts w:ascii="Times New Roman" w:eastAsia="Times New Roman" w:hAnsi="Times New Roman" w:cs="Times New Roman"/>
              </w:rPr>
              <w:t xml:space="preserve"> музыки; разыгрывать народные песни.</w:t>
            </w:r>
          </w:p>
        </w:tc>
        <w:tc>
          <w:tcPr>
            <w:tcW w:w="1300" w:type="dxa"/>
          </w:tcPr>
          <w:p w:rsidR="00C454E5" w:rsidRPr="00C454E5" w:rsidRDefault="00C454E5" w:rsidP="008D6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4E5">
              <w:rPr>
                <w:rFonts w:ascii="Times New Roman" w:eastAsia="Times New Roman" w:hAnsi="Times New Roman" w:cs="Times New Roman"/>
              </w:rPr>
              <w:t>Стр.50-51</w:t>
            </w:r>
          </w:p>
        </w:tc>
      </w:tr>
    </w:tbl>
    <w:p w:rsidR="00C454E5" w:rsidRDefault="00C454E5"/>
    <w:sectPr w:rsidR="00C454E5" w:rsidSect="00C4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4E5"/>
    <w:rsid w:val="00C4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2013-01-05T18:49:00Z</dcterms:created>
  <dcterms:modified xsi:type="dcterms:W3CDTF">2013-01-05T18:57:00Z</dcterms:modified>
</cp:coreProperties>
</file>