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73" w:rsidRDefault="00533A73" w:rsidP="00533A73">
      <w:pPr>
        <w:pStyle w:val="c2"/>
        <w:spacing w:before="0" w:beforeAutospacing="0" w:after="0" w:afterAutospacing="0" w:line="270" w:lineRule="atLeast"/>
        <w:jc w:val="center"/>
        <w:rPr>
          <w:rFonts w:ascii="Courier New" w:hAnsi="Courier New" w:cs="Courier New"/>
          <w:color w:val="000000"/>
        </w:rPr>
      </w:pPr>
      <w:r>
        <w:rPr>
          <w:rStyle w:val="c3"/>
          <w:rFonts w:ascii="Arial" w:hAnsi="Arial" w:cs="Arial"/>
          <w:color w:val="000000"/>
          <w:sz w:val="22"/>
          <w:szCs w:val="22"/>
        </w:rPr>
        <w:t>Государственное бюджетное дошкольное образовательное учреждение</w:t>
      </w:r>
    </w:p>
    <w:p w:rsidR="00533A73" w:rsidRDefault="00533A73" w:rsidP="00533A73">
      <w:pPr>
        <w:pStyle w:val="c2"/>
        <w:spacing w:before="0" w:beforeAutospacing="0" w:after="0" w:afterAutospacing="0" w:line="270" w:lineRule="atLeast"/>
        <w:jc w:val="center"/>
        <w:rPr>
          <w:rFonts w:ascii="Courier New" w:hAnsi="Courier New" w:cs="Courier New"/>
          <w:color w:val="000000"/>
        </w:rPr>
      </w:pPr>
      <w:r>
        <w:rPr>
          <w:rStyle w:val="c3"/>
          <w:rFonts w:ascii="Arial" w:hAnsi="Arial" w:cs="Arial"/>
          <w:color w:val="000000"/>
          <w:sz w:val="22"/>
          <w:szCs w:val="22"/>
        </w:rPr>
        <w:t>детский сад № 29</w:t>
      </w:r>
    </w:p>
    <w:p w:rsidR="00533A73" w:rsidRDefault="00533A73" w:rsidP="00533A73">
      <w:pPr>
        <w:pStyle w:val="c2"/>
        <w:spacing w:before="0" w:beforeAutospacing="0" w:after="0" w:afterAutospacing="0" w:line="270" w:lineRule="atLeast"/>
        <w:jc w:val="center"/>
        <w:rPr>
          <w:rFonts w:ascii="Courier New" w:hAnsi="Courier New" w:cs="Courier New"/>
          <w:color w:val="000000"/>
        </w:rPr>
      </w:pPr>
      <w:r>
        <w:rPr>
          <w:rStyle w:val="c3"/>
          <w:rFonts w:ascii="Arial" w:hAnsi="Arial" w:cs="Arial"/>
          <w:color w:val="000000"/>
          <w:sz w:val="22"/>
          <w:szCs w:val="22"/>
        </w:rPr>
        <w:t>общеразвивающего вида с приоритетным осуществлением деятельности</w:t>
      </w:r>
    </w:p>
    <w:p w:rsidR="00533A73" w:rsidRDefault="00533A73" w:rsidP="00533A73">
      <w:pPr>
        <w:pStyle w:val="c2"/>
        <w:spacing w:before="0" w:beforeAutospacing="0" w:after="0" w:afterAutospacing="0" w:line="270" w:lineRule="atLeast"/>
        <w:jc w:val="center"/>
        <w:rPr>
          <w:rFonts w:ascii="Courier New" w:hAnsi="Courier New" w:cs="Courier New"/>
          <w:color w:val="000000"/>
        </w:rPr>
      </w:pPr>
      <w:r>
        <w:rPr>
          <w:rStyle w:val="c3"/>
          <w:rFonts w:ascii="Arial" w:hAnsi="Arial" w:cs="Arial"/>
          <w:color w:val="000000"/>
          <w:sz w:val="22"/>
          <w:szCs w:val="22"/>
        </w:rPr>
        <w:t>по познавательно-речевому развитию детей</w:t>
      </w:r>
    </w:p>
    <w:p w:rsidR="00533A73" w:rsidRDefault="00533A73" w:rsidP="00533A73">
      <w:pPr>
        <w:pStyle w:val="c2"/>
        <w:spacing w:before="0" w:beforeAutospacing="0" w:after="0" w:afterAutospacing="0" w:line="270" w:lineRule="atLeast"/>
        <w:jc w:val="center"/>
        <w:rPr>
          <w:rFonts w:ascii="Courier New" w:hAnsi="Courier New" w:cs="Courier New"/>
          <w:color w:val="000000"/>
        </w:rPr>
      </w:pPr>
      <w:r>
        <w:rPr>
          <w:rStyle w:val="c3"/>
          <w:rFonts w:ascii="Arial" w:hAnsi="Arial" w:cs="Arial"/>
          <w:color w:val="000000"/>
          <w:sz w:val="22"/>
          <w:szCs w:val="22"/>
        </w:rPr>
        <w:t>Кировского района Санкт-Петербурга</w:t>
      </w:r>
    </w:p>
    <w:p w:rsidR="00533A73" w:rsidRDefault="00533A73" w:rsidP="00533A73">
      <w:pPr>
        <w:pStyle w:val="c4"/>
        <w:spacing w:before="0" w:beforeAutospacing="0" w:after="0" w:afterAutospacing="0"/>
        <w:jc w:val="center"/>
        <w:rPr>
          <w:rStyle w:val="c15"/>
          <w:rFonts w:ascii="Arial" w:hAnsi="Arial" w:cs="Arial"/>
          <w:color w:val="000000"/>
          <w:sz w:val="36"/>
          <w:szCs w:val="36"/>
        </w:rPr>
      </w:pPr>
    </w:p>
    <w:p w:rsidR="00533A73" w:rsidRDefault="00533A73" w:rsidP="00533A73">
      <w:pPr>
        <w:pStyle w:val="c4"/>
        <w:spacing w:before="0" w:beforeAutospacing="0" w:after="0" w:afterAutospacing="0"/>
        <w:jc w:val="center"/>
        <w:rPr>
          <w:rStyle w:val="c15"/>
          <w:rFonts w:ascii="Arial" w:hAnsi="Arial" w:cs="Arial"/>
          <w:color w:val="000000"/>
          <w:sz w:val="36"/>
          <w:szCs w:val="36"/>
        </w:rPr>
      </w:pPr>
    </w:p>
    <w:p w:rsidR="00533A73" w:rsidRDefault="00533A73" w:rsidP="00533A73">
      <w:pPr>
        <w:pStyle w:val="c4"/>
        <w:spacing w:before="0" w:beforeAutospacing="0" w:after="0" w:afterAutospacing="0"/>
        <w:jc w:val="center"/>
        <w:rPr>
          <w:rStyle w:val="c15"/>
          <w:rFonts w:ascii="Arial" w:hAnsi="Arial" w:cs="Arial"/>
          <w:color w:val="000000"/>
          <w:sz w:val="36"/>
          <w:szCs w:val="36"/>
        </w:rPr>
      </w:pPr>
      <w:r>
        <w:rPr>
          <w:rStyle w:val="c15"/>
          <w:rFonts w:ascii="Arial" w:hAnsi="Arial" w:cs="Arial"/>
          <w:color w:val="000000"/>
          <w:sz w:val="36"/>
          <w:szCs w:val="36"/>
        </w:rPr>
        <w:t>Статья</w:t>
      </w:r>
    </w:p>
    <w:p w:rsidR="00533A73" w:rsidRDefault="00533A73" w:rsidP="00533A73">
      <w:pPr>
        <w:rPr>
          <w:b/>
          <w:bCs/>
        </w:rPr>
      </w:pPr>
    </w:p>
    <w:p w:rsidR="00533A73" w:rsidRDefault="00533A73" w:rsidP="00533A7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«</w:t>
      </w:r>
      <w:bookmarkStart w:id="0" w:name="_GoBack"/>
      <w:bookmarkEnd w:id="0"/>
      <w:r w:rsidRPr="00533A73">
        <w:rPr>
          <w:b/>
          <w:bCs/>
          <w:sz w:val="24"/>
        </w:rPr>
        <w:t>Игровые технологии".</w:t>
      </w:r>
    </w:p>
    <w:p w:rsidR="00533A73" w:rsidRDefault="00533A73" w:rsidP="00533A73">
      <w:pPr>
        <w:jc w:val="center"/>
        <w:rPr>
          <w:b/>
          <w:bCs/>
          <w:sz w:val="24"/>
        </w:rPr>
      </w:pPr>
      <w:r w:rsidRPr="00533A73">
        <w:rPr>
          <w:b/>
          <w:bCs/>
          <w:sz w:val="24"/>
        </w:rPr>
        <w:t xml:space="preserve"> Совместная познавательно-исследовательская деятельность </w:t>
      </w:r>
      <w:r>
        <w:rPr>
          <w:b/>
          <w:bCs/>
          <w:sz w:val="24"/>
        </w:rPr>
        <w:t xml:space="preserve"> педагога с детьми </w:t>
      </w:r>
    </w:p>
    <w:p w:rsidR="00533A73" w:rsidRPr="00533A73" w:rsidRDefault="00533A73" w:rsidP="00533A73">
      <w:pPr>
        <w:jc w:val="center"/>
        <w:rPr>
          <w:b/>
          <w:bCs/>
          <w:sz w:val="24"/>
        </w:rPr>
      </w:pPr>
      <w:r w:rsidRPr="00533A73">
        <w:rPr>
          <w:b/>
          <w:bCs/>
          <w:sz w:val="24"/>
        </w:rPr>
        <w:t>в условиях внедрения ФГОС.</w:t>
      </w:r>
    </w:p>
    <w:p w:rsidR="00533A73" w:rsidRPr="00533A73" w:rsidRDefault="00533A73" w:rsidP="00533A73">
      <w:r w:rsidRPr="00533A73">
        <w:t>    </w:t>
      </w:r>
      <w:r w:rsidRPr="00533A73">
        <w:rPr>
          <w:b/>
          <w:bCs/>
        </w:rPr>
        <w:t>Игра</w:t>
      </w:r>
      <w:r w:rsidRPr="00533A73">
        <w:t> - одно из замечательных явлений жизни, деятельность, как будто бесполезная и вместе с тем необходимая. Невольно чаруя и привлекая к себе как жизненное явление, игра оказалась весьма серьезной и трудной проблемой для научной мысли.</w:t>
      </w:r>
    </w:p>
    <w:p w:rsidR="00533A73" w:rsidRPr="00533A73" w:rsidRDefault="00533A73" w:rsidP="00533A73">
      <w:r w:rsidRPr="00533A73">
        <w:rPr>
          <w:b/>
          <w:bCs/>
          <w:i/>
          <w:iCs/>
        </w:rPr>
        <w:t>Игровая деятельность</w:t>
      </w:r>
    </w:p>
    <w:p w:rsidR="00533A73" w:rsidRPr="00533A73" w:rsidRDefault="00533A73" w:rsidP="00533A73">
      <w:r w:rsidRPr="00533A73">
        <w:t>    Игра наряду с трудом и ученьем - один из основных видов деятельности человека, удивительный феномен нашего существования.</w:t>
      </w:r>
    </w:p>
    <w:p w:rsidR="00533A73" w:rsidRPr="00533A73" w:rsidRDefault="00533A73" w:rsidP="00533A73">
      <w:r w:rsidRPr="00533A73">
        <w:t>   По определению,</w:t>
      </w:r>
      <w:r w:rsidRPr="00533A73">
        <w:rPr>
          <w:i/>
          <w:iCs/>
          <w:u w:val="single"/>
        </w:rPr>
        <w:t> игра</w:t>
      </w:r>
      <w:r w:rsidRPr="00533A73">
        <w:t> 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533A73" w:rsidRPr="00533A73" w:rsidRDefault="00533A73" w:rsidP="00533A73">
      <w:r w:rsidRPr="00533A73">
        <w:rPr>
          <w:b/>
          <w:bCs/>
        </w:rPr>
        <w:t>Функции игры</w:t>
      </w:r>
    </w:p>
    <w:p w:rsidR="00533A73" w:rsidRPr="00533A73" w:rsidRDefault="00533A73" w:rsidP="00533A73">
      <w:r w:rsidRPr="00533A73">
        <w:t>•         </w:t>
      </w:r>
      <w:r w:rsidRPr="00533A73">
        <w:rPr>
          <w:b/>
          <w:bCs/>
          <w:i/>
          <w:iCs/>
        </w:rPr>
        <w:t>развлекательная </w:t>
      </w:r>
      <w:r w:rsidRPr="00533A73">
        <w:t>(это основная функция игры - развлечь, доставить довольствие, воодушевить, пробудить интерес);</w:t>
      </w:r>
    </w:p>
    <w:p w:rsidR="00533A73" w:rsidRPr="00533A73" w:rsidRDefault="00533A73" w:rsidP="00533A73">
      <w:r w:rsidRPr="00533A73">
        <w:t>•         </w:t>
      </w:r>
      <w:proofErr w:type="gramStart"/>
      <w:r w:rsidRPr="00533A73">
        <w:rPr>
          <w:b/>
          <w:bCs/>
          <w:i/>
          <w:iCs/>
        </w:rPr>
        <w:t>коммуникативная</w:t>
      </w:r>
      <w:proofErr w:type="gramEnd"/>
      <w:r w:rsidRPr="00533A73">
        <w:rPr>
          <w:b/>
          <w:bCs/>
          <w:i/>
          <w:iCs/>
        </w:rPr>
        <w:t>: </w:t>
      </w:r>
      <w:r w:rsidRPr="00533A73">
        <w:t>освоение диалектики общения;</w:t>
      </w:r>
    </w:p>
    <w:p w:rsidR="00533A73" w:rsidRPr="00533A73" w:rsidRDefault="00533A73" w:rsidP="00533A73">
      <w:r w:rsidRPr="00533A73">
        <w:t>•         </w:t>
      </w:r>
      <w:r w:rsidRPr="00533A73">
        <w:rPr>
          <w:b/>
          <w:bCs/>
          <w:i/>
          <w:iCs/>
        </w:rPr>
        <w:t>самореализация </w:t>
      </w:r>
      <w:r w:rsidRPr="00533A73">
        <w:t>в игре как полигоне человеческой практики;</w:t>
      </w:r>
    </w:p>
    <w:p w:rsidR="00533A73" w:rsidRPr="00533A73" w:rsidRDefault="00533A73" w:rsidP="00533A73">
      <w:r w:rsidRPr="00533A73">
        <w:t>•         </w:t>
      </w:r>
      <w:proofErr w:type="spellStart"/>
      <w:r w:rsidRPr="00533A73">
        <w:rPr>
          <w:b/>
          <w:bCs/>
          <w:i/>
          <w:iCs/>
        </w:rPr>
        <w:t>игротерапевтическая</w:t>
      </w:r>
      <w:proofErr w:type="spellEnd"/>
      <w:r w:rsidRPr="00533A73">
        <w:rPr>
          <w:b/>
          <w:bCs/>
          <w:i/>
          <w:iCs/>
        </w:rPr>
        <w:t>: </w:t>
      </w:r>
      <w:r w:rsidRPr="00533A73">
        <w:t>преодоление различных трудностей, возникающих в других видах жизнедеятельности;</w:t>
      </w:r>
    </w:p>
    <w:p w:rsidR="00533A73" w:rsidRPr="00533A73" w:rsidRDefault="00533A73" w:rsidP="00533A73">
      <w:r w:rsidRPr="00533A73">
        <w:t>•         </w:t>
      </w:r>
      <w:proofErr w:type="gramStart"/>
      <w:r w:rsidRPr="00533A73">
        <w:rPr>
          <w:b/>
          <w:bCs/>
          <w:i/>
          <w:iCs/>
        </w:rPr>
        <w:t>диагностическая</w:t>
      </w:r>
      <w:proofErr w:type="gramEnd"/>
      <w:r w:rsidRPr="00533A73">
        <w:rPr>
          <w:b/>
          <w:bCs/>
          <w:i/>
          <w:iCs/>
        </w:rPr>
        <w:t>: </w:t>
      </w:r>
      <w:r w:rsidRPr="00533A73">
        <w:t>выявление отклонений от нормативного поведения, самопознание в процессе игры;</w:t>
      </w:r>
    </w:p>
    <w:p w:rsidR="00533A73" w:rsidRPr="00533A73" w:rsidRDefault="00533A73" w:rsidP="00533A73">
      <w:r w:rsidRPr="00533A73">
        <w:t>•         </w:t>
      </w:r>
      <w:r w:rsidRPr="00533A73">
        <w:rPr>
          <w:b/>
          <w:bCs/>
          <w:i/>
          <w:iCs/>
        </w:rPr>
        <w:t>функция коррекции: </w:t>
      </w:r>
      <w:r w:rsidRPr="00533A73">
        <w:t>внесение позитивных изменений в структуру личностных показателей;</w:t>
      </w:r>
    </w:p>
    <w:p w:rsidR="00533A73" w:rsidRPr="00533A73" w:rsidRDefault="00533A73" w:rsidP="00533A73">
      <w:r w:rsidRPr="00533A73">
        <w:t>•         </w:t>
      </w:r>
      <w:r w:rsidRPr="00533A73">
        <w:rPr>
          <w:b/>
          <w:bCs/>
          <w:i/>
          <w:iCs/>
        </w:rPr>
        <w:t>межнациональная коммуникация:</w:t>
      </w:r>
      <w:r w:rsidRPr="00533A73">
        <w:t> усвоение единых для всех людей социально-культурных ценностей;</w:t>
      </w:r>
    </w:p>
    <w:p w:rsidR="00533A73" w:rsidRPr="00533A73" w:rsidRDefault="00533A73" w:rsidP="00533A73">
      <w:r w:rsidRPr="00533A73">
        <w:t>•         </w:t>
      </w:r>
      <w:r w:rsidRPr="00533A73">
        <w:rPr>
          <w:b/>
          <w:bCs/>
          <w:i/>
          <w:iCs/>
        </w:rPr>
        <w:t>функция социализации: </w:t>
      </w:r>
      <w:r w:rsidRPr="00533A73">
        <w:t>включение в систему общественных отношений, усвоение норм человеческого общежития.</w:t>
      </w:r>
    </w:p>
    <w:p w:rsidR="00533A73" w:rsidRPr="00533A73" w:rsidRDefault="00533A73" w:rsidP="00533A73">
      <w:r w:rsidRPr="00533A73">
        <w:rPr>
          <w:b/>
          <w:bCs/>
        </w:rPr>
        <w:lastRenderedPageBreak/>
        <w:t>Четыре главные черты присущие игре</w:t>
      </w:r>
    </w:p>
    <w:p w:rsidR="00533A73" w:rsidRPr="00533A73" w:rsidRDefault="00533A73" w:rsidP="00533A73">
      <w:r w:rsidRPr="00533A73">
        <w:t>•         </w:t>
      </w:r>
      <w:r w:rsidRPr="00533A73">
        <w:rPr>
          <w:b/>
          <w:bCs/>
          <w:i/>
          <w:iCs/>
        </w:rPr>
        <w:t>свободная развивающая деятельность, </w:t>
      </w:r>
      <w:r w:rsidRPr="00533A73">
        <w:t>предпринимаемая лишь по желанию ребенка, ради удовольствия от самого процесса деятельности, а не только от результата (процедурное удовольствие);</w:t>
      </w:r>
    </w:p>
    <w:p w:rsidR="00533A73" w:rsidRPr="00533A73" w:rsidRDefault="00533A73" w:rsidP="00533A73">
      <w:r w:rsidRPr="00533A73">
        <w:t>•          </w:t>
      </w:r>
      <w:r w:rsidRPr="00533A73">
        <w:rPr>
          <w:b/>
          <w:bCs/>
          <w:i/>
          <w:iCs/>
        </w:rPr>
        <w:t>творческий, </w:t>
      </w:r>
      <w:r w:rsidRPr="00533A73">
        <w:t>в значительной мере импровизационный, очень активный </w:t>
      </w:r>
      <w:r w:rsidRPr="00533A73">
        <w:rPr>
          <w:b/>
          <w:bCs/>
          <w:i/>
          <w:iCs/>
        </w:rPr>
        <w:t>характер </w:t>
      </w:r>
      <w:r w:rsidRPr="00533A73">
        <w:t>этой деятельности («поле творчества»);</w:t>
      </w:r>
    </w:p>
    <w:p w:rsidR="00533A73" w:rsidRPr="00533A73" w:rsidRDefault="00533A73" w:rsidP="00533A73">
      <w:proofErr w:type="gramStart"/>
      <w:r w:rsidRPr="00533A73">
        <w:t>•         </w:t>
      </w:r>
      <w:r w:rsidRPr="00533A73">
        <w:rPr>
          <w:b/>
          <w:bCs/>
          <w:i/>
          <w:iCs/>
        </w:rPr>
        <w:t>эмоциональная приподнятость </w:t>
      </w:r>
      <w:r w:rsidRPr="00533A73">
        <w:t>деятельности, соперничество, состязательность, конкуренция, аттракция и т.п. (чувственная природа игры, «эмоцио</w:t>
      </w:r>
      <w:r w:rsidRPr="00533A73">
        <w:softHyphen/>
        <w:t>нальное напряжение»);</w:t>
      </w:r>
      <w:proofErr w:type="gramEnd"/>
    </w:p>
    <w:p w:rsidR="00533A73" w:rsidRPr="00533A73" w:rsidRDefault="00533A73" w:rsidP="00533A73">
      <w:r w:rsidRPr="00533A73">
        <w:t>•         </w:t>
      </w:r>
      <w:r w:rsidRPr="00533A73">
        <w:rPr>
          <w:b/>
          <w:bCs/>
          <w:i/>
          <w:iCs/>
        </w:rPr>
        <w:t>наличие прямых или косвенных</w:t>
      </w:r>
      <w:r w:rsidRPr="00533A73">
        <w:t> </w:t>
      </w:r>
      <w:r w:rsidRPr="00533A73">
        <w:rPr>
          <w:b/>
          <w:bCs/>
          <w:i/>
          <w:iCs/>
        </w:rPr>
        <w:t>правил, </w:t>
      </w:r>
      <w:r w:rsidRPr="00533A73">
        <w:t>отражающих содержание игры, логическую и временную последовательность ее развития.</w:t>
      </w:r>
    </w:p>
    <w:p w:rsidR="00533A73" w:rsidRPr="00533A73" w:rsidRDefault="00533A73" w:rsidP="00533A73">
      <w:r w:rsidRPr="00533A73">
        <w:rPr>
          <w:i/>
          <w:iCs/>
        </w:rPr>
        <w:t>Структура игры как деятельности –</w:t>
      </w:r>
    </w:p>
    <w:p w:rsidR="00533A73" w:rsidRPr="00533A73" w:rsidRDefault="00533A73" w:rsidP="00533A73">
      <w:r w:rsidRPr="00533A73">
        <w:t>•         Целеполагание,</w:t>
      </w:r>
    </w:p>
    <w:p w:rsidR="00533A73" w:rsidRPr="00533A73" w:rsidRDefault="00533A73" w:rsidP="00533A73">
      <w:r w:rsidRPr="00533A73">
        <w:t>•         планирование,</w:t>
      </w:r>
    </w:p>
    <w:p w:rsidR="00533A73" w:rsidRPr="00533A73" w:rsidRDefault="00533A73" w:rsidP="00533A73">
      <w:r w:rsidRPr="00533A73">
        <w:t>•          реализация цели,</w:t>
      </w:r>
    </w:p>
    <w:p w:rsidR="00533A73" w:rsidRPr="00533A73" w:rsidRDefault="00533A73" w:rsidP="00533A73">
      <w:r w:rsidRPr="00533A73">
        <w:t>•         анализ результатов, в которых личность полностью реализует себя как субъект.</w:t>
      </w:r>
    </w:p>
    <w:p w:rsidR="00533A73" w:rsidRPr="00533A73" w:rsidRDefault="00533A73" w:rsidP="00533A73">
      <w:r w:rsidRPr="00533A73">
        <w:rPr>
          <w:b/>
          <w:bCs/>
          <w:i/>
          <w:iCs/>
        </w:rPr>
        <w:t>Структура игры как процесс –</w:t>
      </w:r>
    </w:p>
    <w:p w:rsidR="00533A73" w:rsidRPr="00533A73" w:rsidRDefault="00533A73" w:rsidP="00533A73">
      <w:r w:rsidRPr="00533A73">
        <w:t xml:space="preserve">•         роли, взятые на себя </w:t>
      </w:r>
      <w:proofErr w:type="gramStart"/>
      <w:r w:rsidRPr="00533A73">
        <w:t>играющими</w:t>
      </w:r>
      <w:proofErr w:type="gramEnd"/>
      <w:r w:rsidRPr="00533A73">
        <w:t>;</w:t>
      </w:r>
    </w:p>
    <w:p w:rsidR="00533A73" w:rsidRPr="00533A73" w:rsidRDefault="00533A73" w:rsidP="00533A73">
      <w:r w:rsidRPr="00533A73">
        <w:t>•         игровые действия как средство реализации этих ролей;</w:t>
      </w:r>
    </w:p>
    <w:p w:rsidR="00533A73" w:rsidRPr="00533A73" w:rsidRDefault="00533A73" w:rsidP="00533A73">
      <w:r w:rsidRPr="00533A73">
        <w:t xml:space="preserve">•         игровое употребление предметов, т.е. замещение реальных вещей </w:t>
      </w:r>
      <w:proofErr w:type="gramStart"/>
      <w:r w:rsidRPr="00533A73">
        <w:t>игровыми</w:t>
      </w:r>
      <w:proofErr w:type="gramEnd"/>
      <w:r w:rsidRPr="00533A73">
        <w:t>, условными;</w:t>
      </w:r>
    </w:p>
    <w:p w:rsidR="00533A73" w:rsidRPr="00533A73" w:rsidRDefault="00533A73" w:rsidP="00533A73">
      <w:r w:rsidRPr="00533A73">
        <w:t xml:space="preserve">•         реальные отношения между </w:t>
      </w:r>
      <w:proofErr w:type="gramStart"/>
      <w:r w:rsidRPr="00533A73">
        <w:t>играющими</w:t>
      </w:r>
      <w:proofErr w:type="gramEnd"/>
      <w:r w:rsidRPr="00533A73">
        <w:t>;</w:t>
      </w:r>
    </w:p>
    <w:p w:rsidR="00533A73" w:rsidRPr="00533A73" w:rsidRDefault="00533A73" w:rsidP="00533A73">
      <w:r w:rsidRPr="00533A73">
        <w:t>•         сюжет (содержание) — область действительности, условно воспроизводимая в игре.</w:t>
      </w:r>
    </w:p>
    <w:p w:rsidR="00533A73" w:rsidRPr="00533A73" w:rsidRDefault="00533A73" w:rsidP="00533A73">
      <w:r w:rsidRPr="00533A73">
        <w:rPr>
          <w:b/>
          <w:bCs/>
          <w:i/>
          <w:iCs/>
        </w:rPr>
        <w:t>Игра как метод обучения</w:t>
      </w:r>
    </w:p>
    <w:p w:rsidR="00533A73" w:rsidRPr="00533A73" w:rsidRDefault="00533A73" w:rsidP="00533A73">
      <w:r w:rsidRPr="00533A73">
        <w:t>•         в качестве самостоятельных технологий для освоения понятия, темы и даже раздела учебного предмета;</w:t>
      </w:r>
    </w:p>
    <w:p w:rsidR="00533A73" w:rsidRPr="00533A73" w:rsidRDefault="00533A73" w:rsidP="00533A73">
      <w:r w:rsidRPr="00533A73">
        <w:t>•         как элементы (иногда весьма существенные) более обширной технологии;</w:t>
      </w:r>
    </w:p>
    <w:p w:rsidR="00533A73" w:rsidRPr="00533A73" w:rsidRDefault="00533A73" w:rsidP="00533A73">
      <w:proofErr w:type="gramStart"/>
      <w:r w:rsidRPr="00533A73">
        <w:t>•         в качестве урока (занятия) или его части (введения, объяснения, закрепления, упражнения, контроля);</w:t>
      </w:r>
      <w:proofErr w:type="gramEnd"/>
    </w:p>
    <w:p w:rsidR="00533A73" w:rsidRPr="00533A73" w:rsidRDefault="00533A73" w:rsidP="00533A73">
      <w:r w:rsidRPr="00533A73">
        <w:t>    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 </w:t>
      </w:r>
      <w:r w:rsidRPr="00533A73">
        <w:rPr>
          <w:b/>
          <w:bCs/>
          <w:i/>
          <w:iCs/>
        </w:rPr>
        <w:t>педагогических игр</w:t>
      </w:r>
      <w:r w:rsidRPr="00533A73">
        <w:t>. В отличие от игр вообще педагогическая игра обладает существенным признаком —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</w:p>
    <w:p w:rsidR="00877E7E" w:rsidRDefault="00877E7E"/>
    <w:sectPr w:rsidR="0087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A6"/>
    <w:rsid w:val="00533A73"/>
    <w:rsid w:val="00877E7E"/>
    <w:rsid w:val="00C2342F"/>
    <w:rsid w:val="00F3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A73"/>
    <w:rPr>
      <w:color w:val="0000FF" w:themeColor="hyperlink"/>
      <w:u w:val="single"/>
    </w:rPr>
  </w:style>
  <w:style w:type="paragraph" w:customStyle="1" w:styleId="c2">
    <w:name w:val="c2"/>
    <w:basedOn w:val="a"/>
    <w:rsid w:val="0053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3A73"/>
  </w:style>
  <w:style w:type="character" w:customStyle="1" w:styleId="c15">
    <w:name w:val="c15"/>
    <w:basedOn w:val="a0"/>
    <w:rsid w:val="00533A73"/>
  </w:style>
  <w:style w:type="paragraph" w:customStyle="1" w:styleId="c4">
    <w:name w:val="c4"/>
    <w:basedOn w:val="a"/>
    <w:rsid w:val="0053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A73"/>
    <w:rPr>
      <w:color w:val="0000FF" w:themeColor="hyperlink"/>
      <w:u w:val="single"/>
    </w:rPr>
  </w:style>
  <w:style w:type="paragraph" w:customStyle="1" w:styleId="c2">
    <w:name w:val="c2"/>
    <w:basedOn w:val="a"/>
    <w:rsid w:val="0053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3A73"/>
  </w:style>
  <w:style w:type="character" w:customStyle="1" w:styleId="c15">
    <w:name w:val="c15"/>
    <w:basedOn w:val="a0"/>
    <w:rsid w:val="00533A73"/>
  </w:style>
  <w:style w:type="paragraph" w:customStyle="1" w:styleId="c4">
    <w:name w:val="c4"/>
    <w:basedOn w:val="a"/>
    <w:rsid w:val="0053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88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78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0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4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22921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37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39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29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92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8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49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6866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66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9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4588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84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30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8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3159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2015-03-07T08:00:00Z</dcterms:created>
  <dcterms:modified xsi:type="dcterms:W3CDTF">2015-03-07T08:02:00Z</dcterms:modified>
</cp:coreProperties>
</file>