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 обучения – процесс взаимодействия между преподавателями и учениками, в результате которого происходит передача и усвоение знаний, умений и навыков, предусмотренных содержанием обучения. Прием обучения (обучакющий прием) – кратковременное взаимодействие между преподавателем и учениками, направленное на передачу и усвоение конкретного знания, умения, навыка.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Деятельность учителя в настоящее время направлена на постоянное совершенствование форм и методов обучения с использованием информационно-коммунакационных технологий. Это связано, прежде всего, с изменением структуры и содержания общего среднего образования, когда от обучающихся требуется не просто набор знаний, умений и навыков, а система коммуникативных, информационных и других компетенций, которые помогут ему ориентироваться в современном мире, где ключевым моментом является именно информация и методы ее получения и обработки. В последнее время все больше и больше педагогов-практиков понимают, что использование информационных технологий в учебном процессе значительно повышает эффективность усвоения школьниками учебного материала.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привлечь обучающихся к подготовке уроков, тем самым развивая самостоятельность детей, умение находить, отбирать и оформлять материал к занятиям.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Использование интерактивной доски значительно помогает повысить эффективность обучения, так как предоставляет огромные возможности использования наглядности подачи материала, быстрого поиска дополнительной информации (при прямом выходе в Интернет), творческого подхода к проведению уроков в школе. Использование на уроках интерактивной также стимулирует развитие мыслительной и творческой активности, включает в работу всех обучающихся, находящихся в классе.</w:t>
      </w:r>
    </w:p>
    <w:p w:rsidR="00067914" w:rsidRPr="002004A5" w:rsidRDefault="00067914" w:rsidP="00067914">
      <w:pPr>
        <w:pStyle w:val="a7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2004A5">
        <w:rPr>
          <w:color w:val="000000"/>
          <w:sz w:val="28"/>
          <w:szCs w:val="28"/>
        </w:rPr>
        <w:t>Правильно организованная  работа с интерактивной доской может помочь преподавателю проверить знания обучающихся, организовать эффективную деятельность в группах.</w:t>
      </w:r>
      <w:proofErr w:type="gramEnd"/>
    </w:p>
    <w:p w:rsidR="00067914" w:rsidRPr="002004A5" w:rsidRDefault="00067914" w:rsidP="00067914">
      <w:pPr>
        <w:pStyle w:val="a7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004A5">
        <w:rPr>
          <w:color w:val="000000"/>
          <w:sz w:val="28"/>
          <w:szCs w:val="28"/>
        </w:rPr>
        <w:t>Использование интерактивной доски значительно помогает повысить эффективность обучения, так как предоставляет огромные возможности использования наглядности подачи материала, творческого подхода к проведению уроков, организации групповой работы обучающихся.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75896">
        <w:rPr>
          <w:rFonts w:ascii="Times New Roman" w:hAnsi="Times New Roman"/>
          <w:color w:val="000000"/>
          <w:sz w:val="28"/>
          <w:szCs w:val="28"/>
        </w:rPr>
        <w:t>Что позволяет интерактивный урок?</w:t>
      </w:r>
      <w:r w:rsidRPr="00375896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375896">
        <w:rPr>
          <w:rFonts w:ascii="Times New Roman" w:hAnsi="Times New Roman"/>
          <w:color w:val="000000"/>
          <w:sz w:val="28"/>
          <w:szCs w:val="28"/>
        </w:rPr>
        <w:t>Это</w:t>
      </w:r>
      <w:proofErr w:type="gramEnd"/>
      <w:r w:rsidRPr="00375896">
        <w:rPr>
          <w:rFonts w:ascii="Times New Roman" w:hAnsi="Times New Roman"/>
          <w:color w:val="000000"/>
          <w:sz w:val="28"/>
          <w:szCs w:val="28"/>
        </w:rPr>
        <w:t xml:space="preserve"> прежде всего высокая мобильность.</w:t>
      </w:r>
      <w:r w:rsidRPr="00375896">
        <w:rPr>
          <w:rFonts w:ascii="Times New Roman" w:hAnsi="Times New Roman"/>
          <w:color w:val="000000"/>
          <w:sz w:val="28"/>
          <w:szCs w:val="28"/>
        </w:rPr>
        <w:br/>
        <w:t>Интерактивные: От англ. (</w:t>
      </w:r>
      <w:proofErr w:type="spellStart"/>
      <w:r w:rsidRPr="00375896">
        <w:rPr>
          <w:rFonts w:ascii="Times New Roman" w:hAnsi="Times New Roman"/>
          <w:color w:val="000000"/>
          <w:sz w:val="28"/>
          <w:szCs w:val="28"/>
        </w:rPr>
        <w:t>inter</w:t>
      </w:r>
      <w:proofErr w:type="spellEnd"/>
      <w:r w:rsidRPr="00375896">
        <w:rPr>
          <w:rFonts w:ascii="Times New Roman" w:hAnsi="Times New Roman"/>
          <w:color w:val="000000"/>
          <w:sz w:val="28"/>
          <w:szCs w:val="28"/>
        </w:rPr>
        <w:t xml:space="preserve"> - «между»; </w:t>
      </w:r>
      <w:proofErr w:type="spellStart"/>
      <w:r w:rsidRPr="00375896">
        <w:rPr>
          <w:rFonts w:ascii="Times New Roman" w:hAnsi="Times New Roman"/>
          <w:color w:val="000000"/>
          <w:sz w:val="28"/>
          <w:szCs w:val="28"/>
        </w:rPr>
        <w:t>act</w:t>
      </w:r>
      <w:proofErr w:type="spellEnd"/>
      <w:r w:rsidRPr="00375896">
        <w:rPr>
          <w:rFonts w:ascii="Times New Roman" w:hAnsi="Times New Roman"/>
          <w:color w:val="000000"/>
          <w:sz w:val="28"/>
          <w:szCs w:val="28"/>
        </w:rPr>
        <w:t xml:space="preserve"> – «действие»), таким </w:t>
      </w:r>
      <w:proofErr w:type="gramStart"/>
      <w:r w:rsidRPr="00375896">
        <w:rPr>
          <w:rFonts w:ascii="Times New Roman" w:hAnsi="Times New Roman"/>
          <w:color w:val="000000"/>
          <w:sz w:val="28"/>
          <w:szCs w:val="28"/>
        </w:rPr>
        <w:t>образом</w:t>
      </w:r>
      <w:proofErr w:type="gramEnd"/>
      <w:r w:rsidRPr="00375896">
        <w:rPr>
          <w:rFonts w:ascii="Times New Roman" w:hAnsi="Times New Roman"/>
          <w:color w:val="000000"/>
          <w:sz w:val="28"/>
          <w:szCs w:val="28"/>
        </w:rPr>
        <w:t xml:space="preserve"> дословный перевод обозначает интерактивные методы – позволяющие учится взаимодействовать между собой; а интерактивное обучение – обучение построенное на взаимодействии всех обучающихся, включая </w:t>
      </w:r>
      <w:r w:rsidRPr="00375896">
        <w:rPr>
          <w:rFonts w:ascii="Times New Roman" w:hAnsi="Times New Roman"/>
          <w:color w:val="000000"/>
          <w:sz w:val="28"/>
          <w:szCs w:val="28"/>
        </w:rPr>
        <w:lastRenderedPageBreak/>
        <w:t xml:space="preserve">педагога. Эти методы наиболее соответствуют </w:t>
      </w:r>
      <w:proofErr w:type="spellStart"/>
      <w:r w:rsidRPr="00375896">
        <w:rPr>
          <w:rFonts w:ascii="Times New Roman" w:hAnsi="Times New Roman"/>
          <w:color w:val="000000"/>
          <w:sz w:val="28"/>
          <w:szCs w:val="28"/>
        </w:rPr>
        <w:t>личност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375896">
        <w:rPr>
          <w:rFonts w:ascii="Times New Roman" w:hAnsi="Times New Roman"/>
          <w:color w:val="000000"/>
          <w:sz w:val="28"/>
          <w:szCs w:val="28"/>
        </w:rPr>
        <w:t>оориентированному</w:t>
      </w:r>
      <w:proofErr w:type="spellEnd"/>
      <w:r w:rsidRPr="00375896">
        <w:rPr>
          <w:rFonts w:ascii="Times New Roman" w:hAnsi="Times New Roman"/>
          <w:color w:val="000000"/>
          <w:sz w:val="28"/>
          <w:szCs w:val="28"/>
        </w:rPr>
        <w:t xml:space="preserve"> подходу, так как они предполагают </w:t>
      </w:r>
      <w:proofErr w:type="spellStart"/>
      <w:r w:rsidRPr="00375896">
        <w:rPr>
          <w:rFonts w:ascii="Times New Roman" w:hAnsi="Times New Roman"/>
          <w:color w:val="000000"/>
          <w:sz w:val="28"/>
          <w:szCs w:val="28"/>
        </w:rPr>
        <w:t>со-обучение</w:t>
      </w:r>
      <w:proofErr w:type="spellEnd"/>
      <w:r w:rsidRPr="00375896">
        <w:rPr>
          <w:rFonts w:ascii="Times New Roman" w:hAnsi="Times New Roman"/>
          <w:color w:val="000000"/>
          <w:sz w:val="28"/>
          <w:szCs w:val="28"/>
        </w:rPr>
        <w:t xml:space="preserve"> (коллективное, обучение в сотрудничестве), причем и обучающийся и педагог являются субъектами учебного процесса.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E67B8">
        <w:rPr>
          <w:rFonts w:ascii="Times New Roman" w:hAnsi="Times New Roman"/>
          <w:color w:val="000000"/>
          <w:sz w:val="28"/>
          <w:szCs w:val="28"/>
        </w:rPr>
        <w:t>Педагог чаще выступает лишь в роли организатора процесса обучения, лидера группы, создателя условий для инициативы учащихся.</w:t>
      </w:r>
    </w:p>
    <w:p w:rsidR="00067914" w:rsidRPr="004F236D" w:rsidRDefault="00067914" w:rsidP="000679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F236D">
        <w:rPr>
          <w:rFonts w:ascii="Times New Roman" w:hAnsi="Times New Roman"/>
          <w:color w:val="000000"/>
          <w:sz w:val="28"/>
          <w:szCs w:val="28"/>
        </w:rPr>
        <w:t xml:space="preserve">Кроме того, интерактивное обучение основано на прямом взаимодействии учащихся со своим опытом и опытом своих друзей, так как большинство интерактивных упражнений обращается к опыту самого учащегося, причем </w:t>
      </w:r>
      <w:proofErr w:type="gramStart"/>
      <w:r w:rsidRPr="004F236D">
        <w:rPr>
          <w:rFonts w:ascii="Times New Roman" w:hAnsi="Times New Roman"/>
          <w:color w:val="000000"/>
          <w:sz w:val="28"/>
          <w:szCs w:val="28"/>
        </w:rPr>
        <w:t>не</w:t>
      </w:r>
      <w:proofErr w:type="gramEnd"/>
      <w:r w:rsidRPr="004F236D">
        <w:rPr>
          <w:rFonts w:ascii="Times New Roman" w:hAnsi="Times New Roman"/>
          <w:color w:val="000000"/>
          <w:sz w:val="28"/>
          <w:szCs w:val="28"/>
        </w:rPr>
        <w:t xml:space="preserve"> только учебному, школьному. Новое знание, умение формируется на основе такого опыта.</w:t>
      </w:r>
    </w:p>
    <w:p w:rsidR="00067914" w:rsidRPr="007431A5" w:rsidRDefault="00067914" w:rsidP="000679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31A5">
        <w:rPr>
          <w:rFonts w:ascii="Times New Roman" w:hAnsi="Times New Roman"/>
          <w:color w:val="000000"/>
          <w:sz w:val="28"/>
          <w:szCs w:val="28"/>
        </w:rPr>
        <w:t>Но все вышесказанное, конечно, не означает, что нужно использовать только интерактивные методы. Для обучения важны все виды методов и все уровни познания.</w:t>
      </w:r>
    </w:p>
    <w:p w:rsidR="00067914" w:rsidRDefault="00067914" w:rsidP="00067914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5332">
        <w:rPr>
          <w:rFonts w:ascii="Times New Roman" w:hAnsi="Times New Roman"/>
          <w:color w:val="000000"/>
          <w:sz w:val="28"/>
          <w:szCs w:val="28"/>
        </w:rPr>
        <w:t>Далее целесообразно представить перечень наиболее распространенных активных и интерактивных методов. Очень сложно классифицировать интерактивные методы, так как многие из них являются сложным переплетением нескольких приемов. Мы предлагаем очень условное объединение методов в группы, прежде всего по целям их использования. Использование тех или иных методов зависит от разных причин: цели занятия, опытности участников и преподавателя, их вкуса. Нужно также оговорить и условность названия многих методов. Часто одно и то же название используется для обозначения различного содержания, и наоборот одни и те же методы встречаются под разными именами.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1.1. Творческие задания.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2.Работа в малых группах.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3.Обучающие игры.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3.1.Ролевые.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 xml:space="preserve">3.2. </w:t>
      </w:r>
      <w:proofErr w:type="gramStart"/>
      <w:r w:rsidRPr="00CA5332">
        <w:rPr>
          <w:rFonts w:ascii="Times New Roman" w:hAnsi="Times New Roman"/>
          <w:color w:val="000000"/>
          <w:sz w:val="28"/>
          <w:szCs w:val="28"/>
        </w:rPr>
        <w:t>Деловые.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3.3.Образовательные.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4.Социальные проекты.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4.1.Соревнования.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4.2.Выставки, спектакли, представления и т.д.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5.Разминки (различного рода).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6.Обсуждение сложных и дискуссионных проблем (а также).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6.1.Проектный метод.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6.2.Шкала мнений.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6.3.Дискуссия.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6.4.Дебаты.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6.5.Симпозиум.1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7.Разрешение проблем (а также).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7.1.Мозговой штурм.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7.2.Дерево решений.</w:t>
      </w:r>
      <w:proofErr w:type="gramEnd"/>
      <w:r w:rsidRPr="00CA5332">
        <w:rPr>
          <w:rFonts w:ascii="Times New Roman" w:hAnsi="Times New Roman"/>
          <w:color w:val="000000"/>
          <w:sz w:val="28"/>
          <w:szCs w:val="28"/>
        </w:rPr>
        <w:br/>
        <w:t xml:space="preserve">В своей работе я стараюсь использовать активные и интерактивные методы. </w:t>
      </w:r>
      <w:r w:rsidRPr="00CA5332">
        <w:rPr>
          <w:rFonts w:ascii="Times New Roman" w:hAnsi="Times New Roman"/>
          <w:color w:val="000000"/>
          <w:sz w:val="28"/>
          <w:szCs w:val="28"/>
        </w:rPr>
        <w:lastRenderedPageBreak/>
        <w:t>Таким образом, интерактивный урок даст: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Идеи, которым мы должны научить: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•Знание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•Умение ориентироваться в ситуации</w:t>
      </w:r>
      <w:proofErr w:type="gramStart"/>
      <w:r w:rsidRPr="00CA5332">
        <w:rPr>
          <w:rFonts w:ascii="Times New Roman" w:hAnsi="Times New Roman"/>
          <w:color w:val="000000"/>
          <w:sz w:val="28"/>
          <w:szCs w:val="28"/>
        </w:rPr>
        <w:br/>
        <w:t>•У</w:t>
      </w:r>
      <w:proofErr w:type="gramEnd"/>
      <w:r w:rsidRPr="00CA5332">
        <w:rPr>
          <w:rFonts w:ascii="Times New Roman" w:hAnsi="Times New Roman"/>
          <w:color w:val="000000"/>
          <w:sz w:val="28"/>
          <w:szCs w:val="28"/>
        </w:rPr>
        <w:t>важать мнение другого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•Корректировать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 xml:space="preserve">•Свободно высказываться 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Успехи: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•Эффективное усвоение материала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•Повышенная самостоятельность</w:t>
      </w:r>
      <w:proofErr w:type="gramStart"/>
      <w:r w:rsidRPr="00CA5332">
        <w:rPr>
          <w:rFonts w:ascii="Times New Roman" w:hAnsi="Times New Roman"/>
          <w:color w:val="000000"/>
          <w:sz w:val="28"/>
          <w:szCs w:val="28"/>
        </w:rPr>
        <w:br/>
        <w:t>•У</w:t>
      </w:r>
      <w:proofErr w:type="gramEnd"/>
      <w:r w:rsidRPr="00CA5332">
        <w:rPr>
          <w:rFonts w:ascii="Times New Roman" w:hAnsi="Times New Roman"/>
          <w:color w:val="000000"/>
          <w:sz w:val="28"/>
          <w:szCs w:val="28"/>
        </w:rPr>
        <w:t>читываются индивидуальные особенности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•Возможность лидерства для каждого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•Активизация учебной деятельности учащихся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•Творческий подход к поставленной проблеме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 xml:space="preserve">•Возможность высказывания «тихим» учащимся 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Результаты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•Возрос уровень успеваемости учащихся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•Повышение интереса к предмету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•Учащиеся самостоятельно справляются с поставленной проблемой, предлагают более оптимальное решение</w:t>
      </w:r>
      <w:r w:rsidRPr="00CA5332">
        <w:rPr>
          <w:rFonts w:ascii="Times New Roman" w:hAnsi="Times New Roman"/>
          <w:color w:val="000000"/>
          <w:sz w:val="28"/>
          <w:szCs w:val="28"/>
        </w:rPr>
        <w:br/>
        <w:t>•Возможность оценить каждого и выслушать каждого</w:t>
      </w:r>
    </w:p>
    <w:p w:rsidR="00067914" w:rsidRDefault="00067914" w:rsidP="0006791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A5332">
        <w:rPr>
          <w:rFonts w:ascii="Times New Roman" w:hAnsi="Times New Roman"/>
          <w:color w:val="000000"/>
          <w:sz w:val="28"/>
          <w:szCs w:val="28"/>
        </w:rPr>
        <w:t xml:space="preserve">На этапе закрепления  и повторения изученного материала  можно демонстрировать тесты с автоматической проверкой, что позволяет учителю осуществлять обратную связь с </w:t>
      </w:r>
      <w:proofErr w:type="gramStart"/>
      <w:r w:rsidRPr="00CA5332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CA5332">
        <w:rPr>
          <w:rFonts w:ascii="Times New Roman" w:hAnsi="Times New Roman"/>
          <w:color w:val="000000"/>
          <w:sz w:val="28"/>
          <w:szCs w:val="28"/>
        </w:rPr>
        <w:t xml:space="preserve"> и дает возможность получить оперативную информацию о промежуточных результатах усвоения материала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Для развития познавательной мотивации, логического мышления использую метод «Сборщики». Группе или паре учащихся предлагается из отдельных слов собрать текст или правило.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Для обобщения, закрепления, повторения изученного материала применяю метод «с мира по нитке». Учащимся предлагается написать по два-три предложения по теме урока, затем, объединившись в группы, ребята составляют рассказ, используя написанные предложения. Получившиеся рассказы представляют классу, выбирают наиболее полные и логически завершенные.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Метод «Карусель» позволяет закреплять полученные знания, учит работать в парах. Я использую этот для отработки правил написания слов, вычислительных навыков, для обсуждения проблемных ситуаций. Он позволяет каждому ученику принять участие в учебном процессе, попеременно находясь то в роли ученика, то в роли учителя.</w:t>
      </w:r>
    </w:p>
    <w:p w:rsidR="00067914" w:rsidRPr="00E836FE" w:rsidRDefault="00067914" w:rsidP="00067914">
      <w:pPr>
        <w:pStyle w:val="a7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81228" distR="681228" simplePos="0" relativeHeight="251660288" behindDoc="0" locked="0" layoutInCell="1" allowOverlap="1">
            <wp:simplePos x="0" y="0"/>
            <wp:positionH relativeFrom="column">
              <wp:posOffset>291592</wp:posOffset>
            </wp:positionH>
            <wp:positionV relativeFrom="paragraph">
              <wp:posOffset>2725547</wp:posOffset>
            </wp:positionV>
            <wp:extent cx="4571746" cy="2331720"/>
            <wp:effectExtent l="0" t="0" r="0" b="0"/>
            <wp:wrapNone/>
            <wp:docPr id="8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>
        <w:rPr>
          <w:sz w:val="28"/>
          <w:szCs w:val="28"/>
          <w:lang w:val="kk-KZ"/>
        </w:rPr>
        <w:t xml:space="preserve">   </w:t>
      </w:r>
      <w:r w:rsidRPr="00E836FE">
        <w:rPr>
          <w:color w:val="000000"/>
          <w:sz w:val="28"/>
          <w:szCs w:val="28"/>
        </w:rPr>
        <w:t xml:space="preserve">Использование интерактивной доски на уроках русского языка позволяет осуществлять процесс обучения на качественно новом уровне, при котором реализуются такие важные принципы, как наглядность, доступность, </w:t>
      </w:r>
      <w:r w:rsidRPr="00E836FE">
        <w:rPr>
          <w:color w:val="000000"/>
          <w:sz w:val="28"/>
          <w:szCs w:val="28"/>
        </w:rPr>
        <w:lastRenderedPageBreak/>
        <w:t>систематичность, последовательность, сознательность. Восприятие учебного материала проходит более активно, повышается внимание, интерес к предмету, яркие моменты урока</w:t>
      </w:r>
      <w:r>
        <w:rPr>
          <w:color w:val="000000"/>
          <w:sz w:val="28"/>
          <w:szCs w:val="28"/>
          <w:lang w:val="kk-KZ"/>
        </w:rPr>
        <w:t>,</w:t>
      </w:r>
      <w:r w:rsidRPr="00E836FE">
        <w:rPr>
          <w:color w:val="000000"/>
          <w:sz w:val="28"/>
          <w:szCs w:val="28"/>
        </w:rPr>
        <w:t xml:space="preserve"> улучшают понимание и делают запоминание материала более прочным. Чередование различных видов деятельности помогает избежать утомляемости и однообразности в работе на уроке, стимулируется активность и инициативность обучающихся, которые не только принимают информацию, преподнесенную учителем, но и сами участвуют в ее создании. Работа с интерактивной доской побуждает учителя к поиску новых подходов в обучении, что способствует его творческому и профессиональному росту.</w:t>
      </w:r>
    </w:p>
    <w:p w:rsidR="00067914" w:rsidRPr="00C3058D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81228" distR="681228" simplePos="0" relativeHeight="251663360" behindDoc="0" locked="0" layoutInCell="1" allowOverlap="1">
            <wp:simplePos x="0" y="0"/>
            <wp:positionH relativeFrom="column">
              <wp:posOffset>2092444</wp:posOffset>
            </wp:positionH>
            <wp:positionV relativeFrom="paragraph">
              <wp:posOffset>174463</wp:posOffset>
            </wp:positionV>
            <wp:extent cx="3926602" cy="1912187"/>
            <wp:effectExtent l="0" t="0" r="0" b="0"/>
            <wp:wrapNone/>
            <wp:docPr id="7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Pr="00C3058D">
        <w:rPr>
          <w:rFonts w:ascii="Times New Roman" w:hAnsi="Times New Roman"/>
          <w:b/>
          <w:sz w:val="28"/>
          <w:szCs w:val="28"/>
          <w:lang w:val="kk-KZ"/>
        </w:rPr>
        <w:t>Схема №1      (пассивный метод)</w:t>
      </w:r>
      <w:r w:rsidRPr="00C3058D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67914" w:rsidRPr="00C3058D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3058D">
        <w:rPr>
          <w:rFonts w:ascii="Times New Roman" w:hAnsi="Times New Roman"/>
          <w:b/>
          <w:sz w:val="28"/>
          <w:szCs w:val="28"/>
          <w:lang w:val="kk-KZ"/>
        </w:rPr>
        <w:t>Схема №</w:t>
      </w:r>
      <w:r>
        <w:rPr>
          <w:rFonts w:ascii="Times New Roman" w:hAnsi="Times New Roman"/>
          <w:b/>
          <w:sz w:val="28"/>
          <w:szCs w:val="28"/>
          <w:lang w:val="kk-KZ"/>
        </w:rPr>
        <w:t>2      (акт</w:t>
      </w:r>
      <w:r w:rsidRPr="00C3058D">
        <w:rPr>
          <w:rFonts w:ascii="Times New Roman" w:hAnsi="Times New Roman"/>
          <w:b/>
          <w:sz w:val="28"/>
          <w:szCs w:val="28"/>
          <w:lang w:val="kk-KZ"/>
        </w:rPr>
        <w:t>ивный метод)</w:t>
      </w:r>
      <w:r w:rsidRPr="00C3058D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681228" distR="675132" simplePos="0" relativeHeight="251661312" behindDoc="0" locked="0" layoutInCell="1" allowOverlap="1">
            <wp:simplePos x="0" y="0"/>
            <wp:positionH relativeFrom="column">
              <wp:posOffset>124357</wp:posOffset>
            </wp:positionH>
            <wp:positionV relativeFrom="paragraph">
              <wp:posOffset>9530</wp:posOffset>
            </wp:positionV>
            <wp:extent cx="3063172" cy="1822603"/>
            <wp:effectExtent l="0" t="0" r="0" b="6197"/>
            <wp:wrapNone/>
            <wp:docPr id="6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67914" w:rsidRPr="00C3058D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Схема №3      (интеракт</w:t>
      </w:r>
      <w:r w:rsidRPr="00C3058D">
        <w:rPr>
          <w:rFonts w:ascii="Times New Roman" w:hAnsi="Times New Roman"/>
          <w:b/>
          <w:sz w:val="28"/>
          <w:szCs w:val="28"/>
          <w:lang w:val="kk-KZ"/>
        </w:rPr>
        <w:t>ивный метод)</w:t>
      </w:r>
      <w:r w:rsidRPr="00C3058D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681228" distR="675132" simplePos="0" relativeHeight="251662336" behindDoc="0" locked="0" layoutInCell="1" allowOverlap="1">
            <wp:simplePos x="0" y="0"/>
            <wp:positionH relativeFrom="column">
              <wp:posOffset>2169225</wp:posOffset>
            </wp:positionH>
            <wp:positionV relativeFrom="paragraph">
              <wp:posOffset>115212</wp:posOffset>
            </wp:positionV>
            <wp:extent cx="3307620" cy="1510319"/>
            <wp:effectExtent l="0" t="0" r="0" b="0"/>
            <wp:wrapNone/>
            <wp:docPr id="5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Из данных схем видно, что методы обучения можно подразделить на три обобщенные группы:</w:t>
      </w:r>
    </w:p>
    <w:p w:rsidR="00067914" w:rsidRDefault="00067914" w:rsidP="0006791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Пассивный метод;</w:t>
      </w:r>
    </w:p>
    <w:p w:rsidR="00067914" w:rsidRDefault="00067914" w:rsidP="0006791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Активный метод;</w:t>
      </w:r>
    </w:p>
    <w:p w:rsidR="00067914" w:rsidRDefault="00067914" w:rsidP="0006791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Интерактивный метод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Каждый из них имеет свои особенности. Рассмотрим их подробнее.</w:t>
      </w:r>
    </w:p>
    <w:p w:rsidR="00067914" w:rsidRPr="002E6BDA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E6BDA">
        <w:rPr>
          <w:rFonts w:ascii="Times New Roman" w:hAnsi="Times New Roman"/>
          <w:b/>
          <w:sz w:val="28"/>
          <w:szCs w:val="28"/>
          <w:lang w:val="kk-KZ"/>
        </w:rPr>
        <w:t>Пассивный метод.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Пассивный метод (схема 1) 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учащимся в пассивных уроках осуществляется посредством опросов, самостоятельных, контрольных работ, тестов и т.д. С точки зрения современных педагогических технологий и 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урока. С учетам этих плюсов, многие учителя предпочитают пассивный метод остальным методам. Надо сказать, что в некоторых случаях этот подход успешно работает в руках опытного педагога, особенно если учащиеся имеют четкие цели, направленные на основательное изучение предмета. Лекция – самый распространенный вид пассивного урока. Этот вид урока широко распространен в вузах, где учатся взрослые, вполне сформировавшиеся люди, имеющие четкие цели глубоко изучать предмет.</w:t>
      </w:r>
    </w:p>
    <w:p w:rsidR="00067914" w:rsidRPr="00350FA3" w:rsidRDefault="00067914" w:rsidP="000679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50FA3">
        <w:rPr>
          <w:rFonts w:ascii="Times New Roman" w:hAnsi="Times New Roman"/>
          <w:b/>
          <w:sz w:val="28"/>
          <w:szCs w:val="28"/>
          <w:lang w:val="kk-KZ"/>
        </w:rPr>
        <w:t xml:space="preserve">   Активный метод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Активный метод (схема 2) 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Если пассивные методы преполагали авторитарный стиль взаимодействия, то активные больше предполагают демократический стиль.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рассмотривать как наиболее современную форму активных методов.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Интерактивный метод.</w:t>
      </w:r>
    </w:p>
    <w:p w:rsidR="00067914" w:rsidRPr="004C6C40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Интерактивный метод (схема 3). Интерактивный («</w:t>
      </w:r>
      <w:r>
        <w:rPr>
          <w:rFonts w:ascii="Times New Roman" w:hAnsi="Times New Roman"/>
          <w:sz w:val="28"/>
          <w:szCs w:val="28"/>
          <w:lang w:val="en-US"/>
        </w:rPr>
        <w:t>Inter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A72C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это взаимный, «</w:t>
      </w:r>
      <w:r>
        <w:rPr>
          <w:rFonts w:ascii="Times New Roman" w:hAnsi="Times New Roman"/>
          <w:sz w:val="28"/>
          <w:szCs w:val="28"/>
          <w:lang w:val="en-US"/>
        </w:rPr>
        <w:t>act</w:t>
      </w:r>
      <w:r>
        <w:rPr>
          <w:rFonts w:ascii="Times New Roman" w:hAnsi="Times New Roman"/>
          <w:sz w:val="28"/>
          <w:szCs w:val="28"/>
          <w:lang w:val="kk-KZ"/>
        </w:rPr>
        <w:t xml:space="preserve"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 Место учителя в интерактивных уроках сводится к направлению деятельности учащихся на достижение целей урока. Учитель также разрабатывает план урока (обычно, это интерактивные упражнения и задания, в ходе выполнения которых ученик изучает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материал). Следовательно, основными составляющими интерактивных уроков являются интерактивные упражнения и задания, которые выполняются учащимися. Важное отличие интерактивных упражнений и заданий от обычных в том, что выполняя их учащиеся не только и не столько закрепляют уже изученный материал, сколько изучают новый.</w:t>
      </w:r>
    </w:p>
    <w:p w:rsidR="00067914" w:rsidRDefault="00067914" w:rsidP="00067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15"/>
      </w:tblGrid>
      <w:tr w:rsidR="00067914" w:rsidRPr="002B2265" w:rsidTr="00570365">
        <w:tc>
          <w:tcPr>
            <w:tcW w:w="5000" w:type="pct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067914" w:rsidRPr="00E36A85" w:rsidRDefault="00067914" w:rsidP="00570365">
            <w:pPr>
              <w:pStyle w:val="3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6A85">
              <w:rPr>
                <w:color w:val="000000"/>
                <w:sz w:val="28"/>
                <w:szCs w:val="28"/>
              </w:rPr>
              <w:t>Список литературы</w:t>
            </w:r>
          </w:p>
        </w:tc>
      </w:tr>
      <w:tr w:rsidR="00067914" w:rsidRPr="002B2265" w:rsidTr="00570365">
        <w:tc>
          <w:tcPr>
            <w:tcW w:w="5000" w:type="pct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67914" w:rsidRPr="002B2265" w:rsidRDefault="00067914" w:rsidP="0057036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2265">
              <w:rPr>
                <w:rFonts w:ascii="Times New Roman" w:hAnsi="Times New Roman"/>
                <w:color w:val="000000"/>
                <w:sz w:val="28"/>
                <w:szCs w:val="28"/>
              </w:rPr>
              <w:t>Шарафаева</w:t>
            </w:r>
            <w:proofErr w:type="spellEnd"/>
            <w:r w:rsidRPr="002B22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Л.Р. Позиция учителя в информационном обществе / </w:t>
            </w:r>
            <w:proofErr w:type="spellStart"/>
            <w:r w:rsidRPr="002B2265">
              <w:rPr>
                <w:rFonts w:ascii="Times New Roman" w:hAnsi="Times New Roman"/>
                <w:color w:val="000000"/>
                <w:sz w:val="28"/>
                <w:szCs w:val="28"/>
              </w:rPr>
              <w:t>Л.Р.Шарафаева</w:t>
            </w:r>
            <w:proofErr w:type="spellEnd"/>
            <w:r w:rsidRPr="002B22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2007. 24 декабря. Режим доступа: http://www.naukapro.ru </w:t>
            </w:r>
          </w:p>
          <w:p w:rsidR="00067914" w:rsidRPr="002B2265" w:rsidRDefault="00067914" w:rsidP="0057036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22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Шевченко Н.И. Педагогические технологии: социализация школьников на уроках обществознания / Н.И.Шевченко  – М.: Русское слово, 2008 </w:t>
            </w:r>
          </w:p>
          <w:p w:rsidR="00067914" w:rsidRPr="002B2265" w:rsidRDefault="00067914" w:rsidP="0057036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22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Старикова Т.Л. Приемы работы с интерактивной доской на уроках русского языка / Т.Л.Старикова. 2008. 28 июля. Режим доступа: http://ito.edu.ru2. Шевченко Н.И. Педагогические технологии: социализация школьников на уроках обществознания / Н.И.Шевченко  – М.: Русское слово, 2008 </w:t>
            </w:r>
          </w:p>
          <w:p w:rsidR="00067914" w:rsidRPr="002B2265" w:rsidRDefault="00067914" w:rsidP="0057036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226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Алексюк А.Н. Общие методы обучения в школе – К. : Ряденьская школа, 1983, 244с</w:t>
            </w:r>
          </w:p>
          <w:p w:rsidR="00067914" w:rsidRPr="002B2265" w:rsidRDefault="00067914" w:rsidP="0057036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226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Интерактивные задания. Жетысай – 2005 – Есимханова Р.К</w:t>
            </w:r>
          </w:p>
        </w:tc>
      </w:tr>
    </w:tbl>
    <w:p w:rsidR="00067914" w:rsidRPr="007769EC" w:rsidRDefault="00067914" w:rsidP="000679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7914" w:rsidRDefault="00067914" w:rsidP="0006791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Pr="007769EC" w:rsidRDefault="00067914" w:rsidP="0006791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7914" w:rsidRDefault="00067914" w:rsidP="0006791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2009B" w:rsidRPr="00067914" w:rsidRDefault="0082009B" w:rsidP="004506E9">
      <w:pPr>
        <w:rPr>
          <w:sz w:val="28"/>
          <w:szCs w:val="28"/>
          <w:lang w:val="kk-KZ"/>
        </w:rPr>
      </w:pPr>
    </w:p>
    <w:sectPr w:rsidR="0082009B" w:rsidRPr="00067914" w:rsidSect="00CF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3E"/>
    <w:multiLevelType w:val="hybridMultilevel"/>
    <w:tmpl w:val="4B68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176C0"/>
    <w:multiLevelType w:val="multilevel"/>
    <w:tmpl w:val="DB54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84D"/>
    <w:rsid w:val="00067914"/>
    <w:rsid w:val="004506E9"/>
    <w:rsid w:val="0082009B"/>
    <w:rsid w:val="00CF61F4"/>
    <w:rsid w:val="00D16ADA"/>
    <w:rsid w:val="00E3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F4"/>
  </w:style>
  <w:style w:type="paragraph" w:styleId="3">
    <w:name w:val="heading 3"/>
    <w:basedOn w:val="a"/>
    <w:link w:val="30"/>
    <w:qFormat/>
    <w:rsid w:val="00067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020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084D"/>
    <w:rPr>
      <w:b/>
      <w:bCs/>
    </w:rPr>
  </w:style>
  <w:style w:type="character" w:customStyle="1" w:styleId="apple-converted-space">
    <w:name w:val="apple-converted-space"/>
    <w:basedOn w:val="a0"/>
    <w:rsid w:val="00E3084D"/>
  </w:style>
  <w:style w:type="paragraph" w:styleId="a4">
    <w:name w:val="Balloon Text"/>
    <w:basedOn w:val="a"/>
    <w:link w:val="a5"/>
    <w:uiPriority w:val="99"/>
    <w:semiHidden/>
    <w:unhideWhenUsed/>
    <w:rsid w:val="00E3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4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506E9"/>
    <w:rPr>
      <w:i/>
      <w:iCs/>
    </w:rPr>
  </w:style>
  <w:style w:type="character" w:customStyle="1" w:styleId="b-share">
    <w:name w:val="b-share"/>
    <w:basedOn w:val="a0"/>
    <w:rsid w:val="004506E9"/>
  </w:style>
  <w:style w:type="character" w:customStyle="1" w:styleId="b-share-form-button">
    <w:name w:val="b-share-form-button"/>
    <w:basedOn w:val="a0"/>
    <w:rsid w:val="004506E9"/>
  </w:style>
  <w:style w:type="character" w:customStyle="1" w:styleId="30">
    <w:name w:val="Заголовок 3 Знак"/>
    <w:basedOn w:val="a0"/>
    <w:link w:val="3"/>
    <w:rsid w:val="00067914"/>
    <w:rPr>
      <w:rFonts w:ascii="Times New Roman" w:eastAsia="Times New Roman" w:hAnsi="Times New Roman" w:cs="Times New Roman"/>
      <w:b/>
      <w:bCs/>
      <w:color w:val="202020"/>
      <w:sz w:val="30"/>
      <w:szCs w:val="30"/>
    </w:rPr>
  </w:style>
  <w:style w:type="paragraph" w:styleId="a7">
    <w:name w:val="Normal (Web)"/>
    <w:basedOn w:val="a"/>
    <w:rsid w:val="0006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6791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diagramLayout" Target="diagrams/layout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diagramData" Target="diagrams/data4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19" Type="http://schemas.openxmlformats.org/officeDocument/2006/relationships/diagramQuickStyle" Target="diagrams/quickStyle4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631BA6-F3FD-4E0A-8AFF-D0E48BA35C3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9D7D18-88CC-4EED-ACA3-D7DA231CF206}">
      <dgm:prSet phldrT="[Текст]"/>
      <dgm:spPr/>
      <dgm:t>
        <a:bodyPr/>
        <a:lstStyle/>
        <a:p>
          <a:r>
            <a:rPr lang="ru-RU"/>
            <a:t>Учитель</a:t>
          </a:r>
        </a:p>
      </dgm:t>
    </dgm:pt>
    <dgm:pt modelId="{BF1E62CE-611C-4FED-93C8-3B1C57C2FCD5}" type="parTrans" cxnId="{54762DD8-1377-4418-981D-DDC5C8747F61}">
      <dgm:prSet/>
      <dgm:spPr/>
      <dgm:t>
        <a:bodyPr/>
        <a:lstStyle/>
        <a:p>
          <a:endParaRPr lang="ru-RU"/>
        </a:p>
      </dgm:t>
    </dgm:pt>
    <dgm:pt modelId="{F626A524-0506-4BA9-B6F8-858F64CB0E3A}" type="sibTrans" cxnId="{54762DD8-1377-4418-981D-DDC5C8747F61}">
      <dgm:prSet/>
      <dgm:spPr/>
      <dgm:t>
        <a:bodyPr/>
        <a:lstStyle/>
        <a:p>
          <a:endParaRPr lang="ru-RU"/>
        </a:p>
      </dgm:t>
    </dgm:pt>
    <dgm:pt modelId="{B3EEE8D4-67B7-42CE-A073-3F51CDE1E642}">
      <dgm:prSet phldrT="[Текст]"/>
      <dgm:spPr/>
      <dgm:t>
        <a:bodyPr/>
        <a:lstStyle/>
        <a:p>
          <a:r>
            <a:rPr lang="ru-RU"/>
            <a:t>Ученик</a:t>
          </a:r>
        </a:p>
      </dgm:t>
    </dgm:pt>
    <dgm:pt modelId="{CA1C1B9D-FEA2-4B53-804B-74C761CCEF27}" type="parTrans" cxnId="{2C1139C7-84DE-4193-B47F-DA93CA32C14B}">
      <dgm:prSet/>
      <dgm:spPr/>
      <dgm:t>
        <a:bodyPr/>
        <a:lstStyle/>
        <a:p>
          <a:endParaRPr lang="ru-RU"/>
        </a:p>
      </dgm:t>
    </dgm:pt>
    <dgm:pt modelId="{B308BA13-A34C-44D9-9713-033BCDB35214}" type="sibTrans" cxnId="{2C1139C7-84DE-4193-B47F-DA93CA32C14B}">
      <dgm:prSet/>
      <dgm:spPr/>
      <dgm:t>
        <a:bodyPr/>
        <a:lstStyle/>
        <a:p>
          <a:endParaRPr lang="ru-RU"/>
        </a:p>
      </dgm:t>
    </dgm:pt>
    <dgm:pt modelId="{C12C8F21-CE6F-4DE5-9D73-BFC4925BFF5E}">
      <dgm:prSet phldrT="[Текст]"/>
      <dgm:spPr/>
      <dgm:t>
        <a:bodyPr/>
        <a:lstStyle/>
        <a:p>
          <a:r>
            <a:rPr lang="ru-RU"/>
            <a:t>Ученик </a:t>
          </a:r>
        </a:p>
      </dgm:t>
    </dgm:pt>
    <dgm:pt modelId="{672FA4F1-0114-454B-A8B0-127ED485C3D2}" type="parTrans" cxnId="{153CD171-E2D6-4E11-A08A-7C533CE78052}">
      <dgm:prSet/>
      <dgm:spPr/>
      <dgm:t>
        <a:bodyPr/>
        <a:lstStyle/>
        <a:p>
          <a:endParaRPr lang="ru-RU"/>
        </a:p>
      </dgm:t>
    </dgm:pt>
    <dgm:pt modelId="{76094D38-B6FA-4248-BF36-B9FA2EE46132}" type="sibTrans" cxnId="{153CD171-E2D6-4E11-A08A-7C533CE78052}">
      <dgm:prSet/>
      <dgm:spPr/>
      <dgm:t>
        <a:bodyPr/>
        <a:lstStyle/>
        <a:p>
          <a:endParaRPr lang="ru-RU"/>
        </a:p>
      </dgm:t>
    </dgm:pt>
    <dgm:pt modelId="{D62621D1-D729-4827-87A3-51320D9C9255}">
      <dgm:prSet/>
      <dgm:spPr/>
      <dgm:t>
        <a:bodyPr/>
        <a:lstStyle/>
        <a:p>
          <a:r>
            <a:rPr lang="ru-RU"/>
            <a:t>Ученик</a:t>
          </a:r>
        </a:p>
      </dgm:t>
    </dgm:pt>
    <dgm:pt modelId="{6013719F-BF1F-4E2F-9B5F-78C0B43091ED}" type="parTrans" cxnId="{1B180175-AF8A-4DF0-AC43-FFE7EEAA4827}">
      <dgm:prSet/>
      <dgm:spPr/>
      <dgm:t>
        <a:bodyPr/>
        <a:lstStyle/>
        <a:p>
          <a:endParaRPr lang="ru-RU"/>
        </a:p>
      </dgm:t>
    </dgm:pt>
    <dgm:pt modelId="{5B2BDA7F-1BD1-4DE5-B88C-594051586B92}" type="sibTrans" cxnId="{1B180175-AF8A-4DF0-AC43-FFE7EEAA4827}">
      <dgm:prSet/>
      <dgm:spPr/>
      <dgm:t>
        <a:bodyPr/>
        <a:lstStyle/>
        <a:p>
          <a:endParaRPr lang="ru-RU"/>
        </a:p>
      </dgm:t>
    </dgm:pt>
    <dgm:pt modelId="{0940F54A-1CCE-461C-B4B6-85EFAB09AF0C}" type="pres">
      <dgm:prSet presAssocID="{FA631BA6-F3FD-4E0A-8AFF-D0E48BA35C3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3A61A6-BC82-42E1-8BA3-2BEE36F4F400}" type="pres">
      <dgm:prSet presAssocID="{6B9D7D18-88CC-4EED-ACA3-D7DA231CF206}" presName="root1" presStyleCnt="0"/>
      <dgm:spPr/>
    </dgm:pt>
    <dgm:pt modelId="{367A1036-150D-49C1-8440-6E60DB9CCCF3}" type="pres">
      <dgm:prSet presAssocID="{6B9D7D18-88CC-4EED-ACA3-D7DA231CF206}" presName="LevelOneTextNode" presStyleLbl="node0" presStyleIdx="0" presStyleCnt="1">
        <dgm:presLayoutVars>
          <dgm:chPref val="3"/>
        </dgm:presLayoutVars>
      </dgm:prSet>
      <dgm:spPr>
        <a:prstGeom prst="rightArrowCallout">
          <a:avLst/>
        </a:prstGeom>
      </dgm:spPr>
      <dgm:t>
        <a:bodyPr/>
        <a:lstStyle/>
        <a:p>
          <a:endParaRPr lang="ru-RU"/>
        </a:p>
      </dgm:t>
    </dgm:pt>
    <dgm:pt modelId="{6E5310CA-09F3-4C69-A454-90510CB036AE}" type="pres">
      <dgm:prSet presAssocID="{6B9D7D18-88CC-4EED-ACA3-D7DA231CF206}" presName="level2hierChild" presStyleCnt="0"/>
      <dgm:spPr/>
    </dgm:pt>
    <dgm:pt modelId="{B78114BE-BC01-4795-A9D8-565F31A8D3F5}" type="pres">
      <dgm:prSet presAssocID="{CA1C1B9D-FEA2-4B53-804B-74C761CCEF27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C4C46C85-7AC3-4A86-B3E9-88B38D68D56C}" type="pres">
      <dgm:prSet presAssocID="{CA1C1B9D-FEA2-4B53-804B-74C761CCEF27}" presName="connTx" presStyleLbl="parChTrans1D2" presStyleIdx="0" presStyleCnt="3"/>
      <dgm:spPr/>
      <dgm:t>
        <a:bodyPr/>
        <a:lstStyle/>
        <a:p>
          <a:endParaRPr lang="ru-RU"/>
        </a:p>
      </dgm:t>
    </dgm:pt>
    <dgm:pt modelId="{BE60B414-6B86-49D2-A53C-AD87864FC122}" type="pres">
      <dgm:prSet presAssocID="{B3EEE8D4-67B7-42CE-A073-3F51CDE1E642}" presName="root2" presStyleCnt="0"/>
      <dgm:spPr/>
    </dgm:pt>
    <dgm:pt modelId="{DC052A38-B494-40D2-A1CF-336CA27C8488}" type="pres">
      <dgm:prSet presAssocID="{B3EEE8D4-67B7-42CE-A073-3F51CDE1E642}" presName="LevelTwoTextNode" presStyleLbl="node2" presStyleIdx="0" presStyleCnt="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C11101-2DD9-4F60-A3CA-C3461ED87856}" type="pres">
      <dgm:prSet presAssocID="{B3EEE8D4-67B7-42CE-A073-3F51CDE1E642}" presName="level3hierChild" presStyleCnt="0"/>
      <dgm:spPr/>
    </dgm:pt>
    <dgm:pt modelId="{07CCC20F-16C9-44BC-B54D-2D95485441E7}" type="pres">
      <dgm:prSet presAssocID="{672FA4F1-0114-454B-A8B0-127ED485C3D2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97F44E83-091B-4C3C-B334-3F38E6413C2E}" type="pres">
      <dgm:prSet presAssocID="{672FA4F1-0114-454B-A8B0-127ED485C3D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D6AA75B3-A412-4F73-AEA9-A2609C9FB70F}" type="pres">
      <dgm:prSet presAssocID="{C12C8F21-CE6F-4DE5-9D73-BFC4925BFF5E}" presName="root2" presStyleCnt="0"/>
      <dgm:spPr/>
    </dgm:pt>
    <dgm:pt modelId="{8F7FACCB-B53C-4EEF-A120-C0FA5C43BC1C}" type="pres">
      <dgm:prSet presAssocID="{C12C8F21-CE6F-4DE5-9D73-BFC4925BFF5E}" presName="LevelTwoTextNode" presStyleLbl="node2" presStyleIdx="1" presStyleCnt="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F45EC88-E0C1-4812-804B-57F8A02A87F6}" type="pres">
      <dgm:prSet presAssocID="{C12C8F21-CE6F-4DE5-9D73-BFC4925BFF5E}" presName="level3hierChild" presStyleCnt="0"/>
      <dgm:spPr/>
    </dgm:pt>
    <dgm:pt modelId="{E93E34B7-12D6-4E65-8CFD-83E90794DD39}" type="pres">
      <dgm:prSet presAssocID="{6013719F-BF1F-4E2F-9B5F-78C0B43091ED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D6CC5A43-4F33-4C1B-AEB3-5D6BEE856D5C}" type="pres">
      <dgm:prSet presAssocID="{6013719F-BF1F-4E2F-9B5F-78C0B43091ED}" presName="connTx" presStyleLbl="parChTrans1D2" presStyleIdx="2" presStyleCnt="3"/>
      <dgm:spPr/>
      <dgm:t>
        <a:bodyPr/>
        <a:lstStyle/>
        <a:p>
          <a:endParaRPr lang="ru-RU"/>
        </a:p>
      </dgm:t>
    </dgm:pt>
    <dgm:pt modelId="{1106B412-D071-4FC9-92AF-CE917F4601CE}" type="pres">
      <dgm:prSet presAssocID="{D62621D1-D729-4827-87A3-51320D9C9255}" presName="root2" presStyleCnt="0"/>
      <dgm:spPr/>
    </dgm:pt>
    <dgm:pt modelId="{01496036-9614-4E6E-98D6-499BCBFAE349}" type="pres">
      <dgm:prSet presAssocID="{D62621D1-D729-4827-87A3-51320D9C9255}" presName="LevelTwoTextNode" presStyleLbl="node2" presStyleIdx="2" presStyleCnt="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2ADEFCD-E433-4D01-9F97-EF3418DD3765}" type="pres">
      <dgm:prSet presAssocID="{D62621D1-D729-4827-87A3-51320D9C9255}" presName="level3hierChild" presStyleCnt="0"/>
      <dgm:spPr/>
    </dgm:pt>
  </dgm:ptLst>
  <dgm:cxnLst>
    <dgm:cxn modelId="{48DE9D82-7D97-4E2F-A643-BCBB2C8AFEA6}" type="presOf" srcId="{B3EEE8D4-67B7-42CE-A073-3F51CDE1E642}" destId="{DC052A38-B494-40D2-A1CF-336CA27C8488}" srcOrd="0" destOrd="0" presId="urn:microsoft.com/office/officeart/2005/8/layout/hierarchy2"/>
    <dgm:cxn modelId="{3DF184AF-2ED7-4132-9525-47DE5CD7883A}" type="presOf" srcId="{672FA4F1-0114-454B-A8B0-127ED485C3D2}" destId="{97F44E83-091B-4C3C-B334-3F38E6413C2E}" srcOrd="1" destOrd="0" presId="urn:microsoft.com/office/officeart/2005/8/layout/hierarchy2"/>
    <dgm:cxn modelId="{6D0F6FF3-3179-42DF-A2F5-05C6F6E924A5}" type="presOf" srcId="{CA1C1B9D-FEA2-4B53-804B-74C761CCEF27}" destId="{B78114BE-BC01-4795-A9D8-565F31A8D3F5}" srcOrd="0" destOrd="0" presId="urn:microsoft.com/office/officeart/2005/8/layout/hierarchy2"/>
    <dgm:cxn modelId="{1B180175-AF8A-4DF0-AC43-FFE7EEAA4827}" srcId="{6B9D7D18-88CC-4EED-ACA3-D7DA231CF206}" destId="{D62621D1-D729-4827-87A3-51320D9C9255}" srcOrd="2" destOrd="0" parTransId="{6013719F-BF1F-4E2F-9B5F-78C0B43091ED}" sibTransId="{5B2BDA7F-1BD1-4DE5-B88C-594051586B92}"/>
    <dgm:cxn modelId="{153CD171-E2D6-4E11-A08A-7C533CE78052}" srcId="{6B9D7D18-88CC-4EED-ACA3-D7DA231CF206}" destId="{C12C8F21-CE6F-4DE5-9D73-BFC4925BFF5E}" srcOrd="1" destOrd="0" parTransId="{672FA4F1-0114-454B-A8B0-127ED485C3D2}" sibTransId="{76094D38-B6FA-4248-BF36-B9FA2EE46132}"/>
    <dgm:cxn modelId="{2CF71E39-12C0-428D-9C0C-3AC0D81928A6}" type="presOf" srcId="{6013719F-BF1F-4E2F-9B5F-78C0B43091ED}" destId="{D6CC5A43-4F33-4C1B-AEB3-5D6BEE856D5C}" srcOrd="1" destOrd="0" presId="urn:microsoft.com/office/officeart/2005/8/layout/hierarchy2"/>
    <dgm:cxn modelId="{30CF1AB4-35B3-4E3E-921D-683823C6375A}" type="presOf" srcId="{CA1C1B9D-FEA2-4B53-804B-74C761CCEF27}" destId="{C4C46C85-7AC3-4A86-B3E9-88B38D68D56C}" srcOrd="1" destOrd="0" presId="urn:microsoft.com/office/officeart/2005/8/layout/hierarchy2"/>
    <dgm:cxn modelId="{2C1139C7-84DE-4193-B47F-DA93CA32C14B}" srcId="{6B9D7D18-88CC-4EED-ACA3-D7DA231CF206}" destId="{B3EEE8D4-67B7-42CE-A073-3F51CDE1E642}" srcOrd="0" destOrd="0" parTransId="{CA1C1B9D-FEA2-4B53-804B-74C761CCEF27}" sibTransId="{B308BA13-A34C-44D9-9713-033BCDB35214}"/>
    <dgm:cxn modelId="{76273285-B7FD-4E41-A183-59E74EB201BC}" type="presOf" srcId="{6013719F-BF1F-4E2F-9B5F-78C0B43091ED}" destId="{E93E34B7-12D6-4E65-8CFD-83E90794DD39}" srcOrd="0" destOrd="0" presId="urn:microsoft.com/office/officeart/2005/8/layout/hierarchy2"/>
    <dgm:cxn modelId="{31012CB1-14DB-4241-85EC-7B4D602EA323}" type="presOf" srcId="{FA631BA6-F3FD-4E0A-8AFF-D0E48BA35C3A}" destId="{0940F54A-1CCE-461C-B4B6-85EFAB09AF0C}" srcOrd="0" destOrd="0" presId="urn:microsoft.com/office/officeart/2005/8/layout/hierarchy2"/>
    <dgm:cxn modelId="{9FBA19C7-5F8D-4C9F-9DA7-B34B80065489}" type="presOf" srcId="{6B9D7D18-88CC-4EED-ACA3-D7DA231CF206}" destId="{367A1036-150D-49C1-8440-6E60DB9CCCF3}" srcOrd="0" destOrd="0" presId="urn:microsoft.com/office/officeart/2005/8/layout/hierarchy2"/>
    <dgm:cxn modelId="{BEABD192-6A38-4714-94CA-E659406987E8}" type="presOf" srcId="{D62621D1-D729-4827-87A3-51320D9C9255}" destId="{01496036-9614-4E6E-98D6-499BCBFAE349}" srcOrd="0" destOrd="0" presId="urn:microsoft.com/office/officeart/2005/8/layout/hierarchy2"/>
    <dgm:cxn modelId="{54762DD8-1377-4418-981D-DDC5C8747F61}" srcId="{FA631BA6-F3FD-4E0A-8AFF-D0E48BA35C3A}" destId="{6B9D7D18-88CC-4EED-ACA3-D7DA231CF206}" srcOrd="0" destOrd="0" parTransId="{BF1E62CE-611C-4FED-93C8-3B1C57C2FCD5}" sibTransId="{F626A524-0506-4BA9-B6F8-858F64CB0E3A}"/>
    <dgm:cxn modelId="{D3677694-2F15-405C-8690-EE670A092487}" type="presOf" srcId="{C12C8F21-CE6F-4DE5-9D73-BFC4925BFF5E}" destId="{8F7FACCB-B53C-4EEF-A120-C0FA5C43BC1C}" srcOrd="0" destOrd="0" presId="urn:microsoft.com/office/officeart/2005/8/layout/hierarchy2"/>
    <dgm:cxn modelId="{9A841CA7-EE78-4AFE-9706-044E28C61978}" type="presOf" srcId="{672FA4F1-0114-454B-A8B0-127ED485C3D2}" destId="{07CCC20F-16C9-44BC-B54D-2D95485441E7}" srcOrd="0" destOrd="0" presId="urn:microsoft.com/office/officeart/2005/8/layout/hierarchy2"/>
    <dgm:cxn modelId="{718CEF1A-C05A-46EA-9ADE-A5582C393DF3}" type="presParOf" srcId="{0940F54A-1CCE-461C-B4B6-85EFAB09AF0C}" destId="{333A61A6-BC82-42E1-8BA3-2BEE36F4F400}" srcOrd="0" destOrd="0" presId="urn:microsoft.com/office/officeart/2005/8/layout/hierarchy2"/>
    <dgm:cxn modelId="{1E857906-1D48-4BD6-AAD7-D446B289C412}" type="presParOf" srcId="{333A61A6-BC82-42E1-8BA3-2BEE36F4F400}" destId="{367A1036-150D-49C1-8440-6E60DB9CCCF3}" srcOrd="0" destOrd="0" presId="urn:microsoft.com/office/officeart/2005/8/layout/hierarchy2"/>
    <dgm:cxn modelId="{E65682B9-9659-465A-BE49-E2BF18278D1A}" type="presParOf" srcId="{333A61A6-BC82-42E1-8BA3-2BEE36F4F400}" destId="{6E5310CA-09F3-4C69-A454-90510CB036AE}" srcOrd="1" destOrd="0" presId="urn:microsoft.com/office/officeart/2005/8/layout/hierarchy2"/>
    <dgm:cxn modelId="{B4603818-B49B-48F1-B29E-B8E49B048093}" type="presParOf" srcId="{6E5310CA-09F3-4C69-A454-90510CB036AE}" destId="{B78114BE-BC01-4795-A9D8-565F31A8D3F5}" srcOrd="0" destOrd="0" presId="urn:microsoft.com/office/officeart/2005/8/layout/hierarchy2"/>
    <dgm:cxn modelId="{B1ECEFDD-BD5D-4319-8420-E34B40EC156A}" type="presParOf" srcId="{B78114BE-BC01-4795-A9D8-565F31A8D3F5}" destId="{C4C46C85-7AC3-4A86-B3E9-88B38D68D56C}" srcOrd="0" destOrd="0" presId="urn:microsoft.com/office/officeart/2005/8/layout/hierarchy2"/>
    <dgm:cxn modelId="{915EC41C-A8BC-4D0B-AA8E-7624325468E0}" type="presParOf" srcId="{6E5310CA-09F3-4C69-A454-90510CB036AE}" destId="{BE60B414-6B86-49D2-A53C-AD87864FC122}" srcOrd="1" destOrd="0" presId="urn:microsoft.com/office/officeart/2005/8/layout/hierarchy2"/>
    <dgm:cxn modelId="{D2E21F40-4DEE-4581-970D-91EA067DFC69}" type="presParOf" srcId="{BE60B414-6B86-49D2-A53C-AD87864FC122}" destId="{DC052A38-B494-40D2-A1CF-336CA27C8488}" srcOrd="0" destOrd="0" presId="urn:microsoft.com/office/officeart/2005/8/layout/hierarchy2"/>
    <dgm:cxn modelId="{4FC519A7-81CE-4447-A9BB-9C5F1ED7C41C}" type="presParOf" srcId="{BE60B414-6B86-49D2-A53C-AD87864FC122}" destId="{59C11101-2DD9-4F60-A3CA-C3461ED87856}" srcOrd="1" destOrd="0" presId="urn:microsoft.com/office/officeart/2005/8/layout/hierarchy2"/>
    <dgm:cxn modelId="{DA7835E4-0E58-4382-8674-6DBD93ECAB48}" type="presParOf" srcId="{6E5310CA-09F3-4C69-A454-90510CB036AE}" destId="{07CCC20F-16C9-44BC-B54D-2D95485441E7}" srcOrd="2" destOrd="0" presId="urn:microsoft.com/office/officeart/2005/8/layout/hierarchy2"/>
    <dgm:cxn modelId="{29C05F61-9520-4DE2-ACD0-91122FED9938}" type="presParOf" srcId="{07CCC20F-16C9-44BC-B54D-2D95485441E7}" destId="{97F44E83-091B-4C3C-B334-3F38E6413C2E}" srcOrd="0" destOrd="0" presId="urn:microsoft.com/office/officeart/2005/8/layout/hierarchy2"/>
    <dgm:cxn modelId="{A70288D4-A0D7-42FE-9D6C-40D4241292E4}" type="presParOf" srcId="{6E5310CA-09F3-4C69-A454-90510CB036AE}" destId="{D6AA75B3-A412-4F73-AEA9-A2609C9FB70F}" srcOrd="3" destOrd="0" presId="urn:microsoft.com/office/officeart/2005/8/layout/hierarchy2"/>
    <dgm:cxn modelId="{2C090BC3-BBC4-41D1-81C4-52791BEC1D08}" type="presParOf" srcId="{D6AA75B3-A412-4F73-AEA9-A2609C9FB70F}" destId="{8F7FACCB-B53C-4EEF-A120-C0FA5C43BC1C}" srcOrd="0" destOrd="0" presId="urn:microsoft.com/office/officeart/2005/8/layout/hierarchy2"/>
    <dgm:cxn modelId="{195AAA96-6C9D-4D81-B748-BA64392BDFFE}" type="presParOf" srcId="{D6AA75B3-A412-4F73-AEA9-A2609C9FB70F}" destId="{EF45EC88-E0C1-4812-804B-57F8A02A87F6}" srcOrd="1" destOrd="0" presId="urn:microsoft.com/office/officeart/2005/8/layout/hierarchy2"/>
    <dgm:cxn modelId="{8B85B88D-BF90-4BC1-8C22-10E97638A8D9}" type="presParOf" srcId="{6E5310CA-09F3-4C69-A454-90510CB036AE}" destId="{E93E34B7-12D6-4E65-8CFD-83E90794DD39}" srcOrd="4" destOrd="0" presId="urn:microsoft.com/office/officeart/2005/8/layout/hierarchy2"/>
    <dgm:cxn modelId="{AA837C7C-7005-49F4-A2B4-B9EA1BEF22B7}" type="presParOf" srcId="{E93E34B7-12D6-4E65-8CFD-83E90794DD39}" destId="{D6CC5A43-4F33-4C1B-AEB3-5D6BEE856D5C}" srcOrd="0" destOrd="0" presId="urn:microsoft.com/office/officeart/2005/8/layout/hierarchy2"/>
    <dgm:cxn modelId="{76BA92B7-2CD9-4F5D-80D8-9FFA8BEB2182}" type="presParOf" srcId="{6E5310CA-09F3-4C69-A454-90510CB036AE}" destId="{1106B412-D071-4FC9-92AF-CE917F4601CE}" srcOrd="5" destOrd="0" presId="urn:microsoft.com/office/officeart/2005/8/layout/hierarchy2"/>
    <dgm:cxn modelId="{36D81A09-53BA-418F-8144-3B2CE1031B82}" type="presParOf" srcId="{1106B412-D071-4FC9-92AF-CE917F4601CE}" destId="{01496036-9614-4E6E-98D6-499BCBFAE349}" srcOrd="0" destOrd="0" presId="urn:microsoft.com/office/officeart/2005/8/layout/hierarchy2"/>
    <dgm:cxn modelId="{F484155D-370E-42AC-8CB1-0B6A1EE17436}" type="presParOf" srcId="{1106B412-D071-4FC9-92AF-CE917F4601CE}" destId="{F2ADEFCD-E433-4D01-9F97-EF3418DD3765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631BA6-F3FD-4E0A-8AFF-D0E48BA35C3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9D7D18-88CC-4EED-ACA3-D7DA231CF206}">
      <dgm:prSet phldrT="[Текст]"/>
      <dgm:spPr/>
      <dgm:t>
        <a:bodyPr/>
        <a:lstStyle/>
        <a:p>
          <a:r>
            <a:rPr lang="ru-RU"/>
            <a:t>Учитель</a:t>
          </a:r>
        </a:p>
      </dgm:t>
    </dgm:pt>
    <dgm:pt modelId="{BF1E62CE-611C-4FED-93C8-3B1C57C2FCD5}" type="parTrans" cxnId="{54762DD8-1377-4418-981D-DDC5C8747F61}">
      <dgm:prSet/>
      <dgm:spPr/>
      <dgm:t>
        <a:bodyPr/>
        <a:lstStyle/>
        <a:p>
          <a:endParaRPr lang="ru-RU"/>
        </a:p>
      </dgm:t>
    </dgm:pt>
    <dgm:pt modelId="{F626A524-0506-4BA9-B6F8-858F64CB0E3A}" type="sibTrans" cxnId="{54762DD8-1377-4418-981D-DDC5C8747F61}">
      <dgm:prSet/>
      <dgm:spPr/>
      <dgm:t>
        <a:bodyPr/>
        <a:lstStyle/>
        <a:p>
          <a:endParaRPr lang="ru-RU"/>
        </a:p>
      </dgm:t>
    </dgm:pt>
    <dgm:pt modelId="{B3EEE8D4-67B7-42CE-A073-3F51CDE1E642}">
      <dgm:prSet phldrT="[Текст]"/>
      <dgm:spPr/>
      <dgm:t>
        <a:bodyPr/>
        <a:lstStyle/>
        <a:p>
          <a:r>
            <a:rPr lang="ru-RU"/>
            <a:t>Ученик</a:t>
          </a:r>
        </a:p>
      </dgm:t>
    </dgm:pt>
    <dgm:pt modelId="{CA1C1B9D-FEA2-4B53-804B-74C761CCEF27}" type="parTrans" cxnId="{2C1139C7-84DE-4193-B47F-DA93CA32C14B}">
      <dgm:prSet/>
      <dgm:spPr/>
      <dgm:t>
        <a:bodyPr/>
        <a:lstStyle/>
        <a:p>
          <a:endParaRPr lang="ru-RU"/>
        </a:p>
      </dgm:t>
    </dgm:pt>
    <dgm:pt modelId="{B308BA13-A34C-44D9-9713-033BCDB35214}" type="sibTrans" cxnId="{2C1139C7-84DE-4193-B47F-DA93CA32C14B}">
      <dgm:prSet/>
      <dgm:spPr/>
      <dgm:t>
        <a:bodyPr/>
        <a:lstStyle/>
        <a:p>
          <a:endParaRPr lang="ru-RU"/>
        </a:p>
      </dgm:t>
    </dgm:pt>
    <dgm:pt modelId="{C12C8F21-CE6F-4DE5-9D73-BFC4925BFF5E}">
      <dgm:prSet phldrT="[Текст]"/>
      <dgm:spPr/>
      <dgm:t>
        <a:bodyPr/>
        <a:lstStyle/>
        <a:p>
          <a:r>
            <a:rPr lang="ru-RU"/>
            <a:t>Ученик </a:t>
          </a:r>
        </a:p>
      </dgm:t>
    </dgm:pt>
    <dgm:pt modelId="{672FA4F1-0114-454B-A8B0-127ED485C3D2}" type="parTrans" cxnId="{153CD171-E2D6-4E11-A08A-7C533CE78052}">
      <dgm:prSet/>
      <dgm:spPr/>
      <dgm:t>
        <a:bodyPr/>
        <a:lstStyle/>
        <a:p>
          <a:endParaRPr lang="ru-RU"/>
        </a:p>
      </dgm:t>
    </dgm:pt>
    <dgm:pt modelId="{76094D38-B6FA-4248-BF36-B9FA2EE46132}" type="sibTrans" cxnId="{153CD171-E2D6-4E11-A08A-7C533CE78052}">
      <dgm:prSet/>
      <dgm:spPr/>
      <dgm:t>
        <a:bodyPr/>
        <a:lstStyle/>
        <a:p>
          <a:endParaRPr lang="ru-RU"/>
        </a:p>
      </dgm:t>
    </dgm:pt>
    <dgm:pt modelId="{D62621D1-D729-4827-87A3-51320D9C9255}">
      <dgm:prSet/>
      <dgm:spPr/>
      <dgm:t>
        <a:bodyPr/>
        <a:lstStyle/>
        <a:p>
          <a:r>
            <a:rPr lang="ru-RU"/>
            <a:t>Ученик</a:t>
          </a:r>
        </a:p>
      </dgm:t>
    </dgm:pt>
    <dgm:pt modelId="{6013719F-BF1F-4E2F-9B5F-78C0B43091ED}" type="parTrans" cxnId="{1B180175-AF8A-4DF0-AC43-FFE7EEAA4827}">
      <dgm:prSet/>
      <dgm:spPr/>
      <dgm:t>
        <a:bodyPr/>
        <a:lstStyle/>
        <a:p>
          <a:endParaRPr lang="ru-RU"/>
        </a:p>
      </dgm:t>
    </dgm:pt>
    <dgm:pt modelId="{5B2BDA7F-1BD1-4DE5-B88C-594051586B92}" type="sibTrans" cxnId="{1B180175-AF8A-4DF0-AC43-FFE7EEAA4827}">
      <dgm:prSet/>
      <dgm:spPr/>
      <dgm:t>
        <a:bodyPr/>
        <a:lstStyle/>
        <a:p>
          <a:endParaRPr lang="ru-RU"/>
        </a:p>
      </dgm:t>
    </dgm:pt>
    <dgm:pt modelId="{0940F54A-1CCE-461C-B4B6-85EFAB09AF0C}" type="pres">
      <dgm:prSet presAssocID="{FA631BA6-F3FD-4E0A-8AFF-D0E48BA35C3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3A61A6-BC82-42E1-8BA3-2BEE36F4F400}" type="pres">
      <dgm:prSet presAssocID="{6B9D7D18-88CC-4EED-ACA3-D7DA231CF206}" presName="root1" presStyleCnt="0"/>
      <dgm:spPr/>
    </dgm:pt>
    <dgm:pt modelId="{367A1036-150D-49C1-8440-6E60DB9CCCF3}" type="pres">
      <dgm:prSet presAssocID="{6B9D7D18-88CC-4EED-ACA3-D7DA231CF206}" presName="LevelOneTextNode" presStyleLbl="node0" presStyleIdx="0" presStyleCnt="1">
        <dgm:presLayoutVars>
          <dgm:chPref val="3"/>
        </dgm:presLayoutVars>
      </dgm:prSet>
      <dgm:spPr>
        <a:prstGeom prst="rightArrowCallout">
          <a:avLst/>
        </a:prstGeom>
      </dgm:spPr>
      <dgm:t>
        <a:bodyPr/>
        <a:lstStyle/>
        <a:p>
          <a:endParaRPr lang="ru-RU"/>
        </a:p>
      </dgm:t>
    </dgm:pt>
    <dgm:pt modelId="{6E5310CA-09F3-4C69-A454-90510CB036AE}" type="pres">
      <dgm:prSet presAssocID="{6B9D7D18-88CC-4EED-ACA3-D7DA231CF206}" presName="level2hierChild" presStyleCnt="0"/>
      <dgm:spPr/>
    </dgm:pt>
    <dgm:pt modelId="{B78114BE-BC01-4795-A9D8-565F31A8D3F5}" type="pres">
      <dgm:prSet presAssocID="{CA1C1B9D-FEA2-4B53-804B-74C761CCEF27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C4C46C85-7AC3-4A86-B3E9-88B38D68D56C}" type="pres">
      <dgm:prSet presAssocID="{CA1C1B9D-FEA2-4B53-804B-74C761CCEF27}" presName="connTx" presStyleLbl="parChTrans1D2" presStyleIdx="0" presStyleCnt="3"/>
      <dgm:spPr/>
      <dgm:t>
        <a:bodyPr/>
        <a:lstStyle/>
        <a:p>
          <a:endParaRPr lang="ru-RU"/>
        </a:p>
      </dgm:t>
    </dgm:pt>
    <dgm:pt modelId="{BE60B414-6B86-49D2-A53C-AD87864FC122}" type="pres">
      <dgm:prSet presAssocID="{B3EEE8D4-67B7-42CE-A073-3F51CDE1E642}" presName="root2" presStyleCnt="0"/>
      <dgm:spPr/>
    </dgm:pt>
    <dgm:pt modelId="{DC052A38-B494-40D2-A1CF-336CA27C8488}" type="pres">
      <dgm:prSet presAssocID="{B3EEE8D4-67B7-42CE-A073-3F51CDE1E642}" presName="LevelTwoTextNode" presStyleLbl="node2" presStyleIdx="0" presStyleCnt="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C11101-2DD9-4F60-A3CA-C3461ED87856}" type="pres">
      <dgm:prSet presAssocID="{B3EEE8D4-67B7-42CE-A073-3F51CDE1E642}" presName="level3hierChild" presStyleCnt="0"/>
      <dgm:spPr/>
    </dgm:pt>
    <dgm:pt modelId="{07CCC20F-16C9-44BC-B54D-2D95485441E7}" type="pres">
      <dgm:prSet presAssocID="{672FA4F1-0114-454B-A8B0-127ED485C3D2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97F44E83-091B-4C3C-B334-3F38E6413C2E}" type="pres">
      <dgm:prSet presAssocID="{672FA4F1-0114-454B-A8B0-127ED485C3D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D6AA75B3-A412-4F73-AEA9-A2609C9FB70F}" type="pres">
      <dgm:prSet presAssocID="{C12C8F21-CE6F-4DE5-9D73-BFC4925BFF5E}" presName="root2" presStyleCnt="0"/>
      <dgm:spPr/>
    </dgm:pt>
    <dgm:pt modelId="{8F7FACCB-B53C-4EEF-A120-C0FA5C43BC1C}" type="pres">
      <dgm:prSet presAssocID="{C12C8F21-CE6F-4DE5-9D73-BFC4925BFF5E}" presName="LevelTwoTextNode" presStyleLbl="node2" presStyleIdx="1" presStyleCnt="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F45EC88-E0C1-4812-804B-57F8A02A87F6}" type="pres">
      <dgm:prSet presAssocID="{C12C8F21-CE6F-4DE5-9D73-BFC4925BFF5E}" presName="level3hierChild" presStyleCnt="0"/>
      <dgm:spPr/>
    </dgm:pt>
    <dgm:pt modelId="{E93E34B7-12D6-4E65-8CFD-83E90794DD39}" type="pres">
      <dgm:prSet presAssocID="{6013719F-BF1F-4E2F-9B5F-78C0B43091ED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D6CC5A43-4F33-4C1B-AEB3-5D6BEE856D5C}" type="pres">
      <dgm:prSet presAssocID="{6013719F-BF1F-4E2F-9B5F-78C0B43091ED}" presName="connTx" presStyleLbl="parChTrans1D2" presStyleIdx="2" presStyleCnt="3"/>
      <dgm:spPr/>
      <dgm:t>
        <a:bodyPr/>
        <a:lstStyle/>
        <a:p>
          <a:endParaRPr lang="ru-RU"/>
        </a:p>
      </dgm:t>
    </dgm:pt>
    <dgm:pt modelId="{1106B412-D071-4FC9-92AF-CE917F4601CE}" type="pres">
      <dgm:prSet presAssocID="{D62621D1-D729-4827-87A3-51320D9C9255}" presName="root2" presStyleCnt="0"/>
      <dgm:spPr/>
    </dgm:pt>
    <dgm:pt modelId="{01496036-9614-4E6E-98D6-499BCBFAE349}" type="pres">
      <dgm:prSet presAssocID="{D62621D1-D729-4827-87A3-51320D9C9255}" presName="LevelTwoTextNode" presStyleLbl="node2" presStyleIdx="2" presStyleCnt="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2ADEFCD-E433-4D01-9F97-EF3418DD3765}" type="pres">
      <dgm:prSet presAssocID="{D62621D1-D729-4827-87A3-51320D9C9255}" presName="level3hierChild" presStyleCnt="0"/>
      <dgm:spPr/>
    </dgm:pt>
  </dgm:ptLst>
  <dgm:cxnLst>
    <dgm:cxn modelId="{F67D3F73-4A8F-45BF-9E66-54E426E39687}" type="presOf" srcId="{6013719F-BF1F-4E2F-9B5F-78C0B43091ED}" destId="{D6CC5A43-4F33-4C1B-AEB3-5D6BEE856D5C}" srcOrd="1" destOrd="0" presId="urn:microsoft.com/office/officeart/2005/8/layout/hierarchy2"/>
    <dgm:cxn modelId="{1B180175-AF8A-4DF0-AC43-FFE7EEAA4827}" srcId="{6B9D7D18-88CC-4EED-ACA3-D7DA231CF206}" destId="{D62621D1-D729-4827-87A3-51320D9C9255}" srcOrd="2" destOrd="0" parTransId="{6013719F-BF1F-4E2F-9B5F-78C0B43091ED}" sibTransId="{5B2BDA7F-1BD1-4DE5-B88C-594051586B92}"/>
    <dgm:cxn modelId="{F60BD5B4-765B-46C2-B864-A17D4DB6E961}" type="presOf" srcId="{672FA4F1-0114-454B-A8B0-127ED485C3D2}" destId="{97F44E83-091B-4C3C-B334-3F38E6413C2E}" srcOrd="1" destOrd="0" presId="urn:microsoft.com/office/officeart/2005/8/layout/hierarchy2"/>
    <dgm:cxn modelId="{153CD171-E2D6-4E11-A08A-7C533CE78052}" srcId="{6B9D7D18-88CC-4EED-ACA3-D7DA231CF206}" destId="{C12C8F21-CE6F-4DE5-9D73-BFC4925BFF5E}" srcOrd="1" destOrd="0" parTransId="{672FA4F1-0114-454B-A8B0-127ED485C3D2}" sibTransId="{76094D38-B6FA-4248-BF36-B9FA2EE46132}"/>
    <dgm:cxn modelId="{9AE5375D-842E-4B44-919F-EF8E53C1E0EB}" type="presOf" srcId="{6013719F-BF1F-4E2F-9B5F-78C0B43091ED}" destId="{E93E34B7-12D6-4E65-8CFD-83E90794DD39}" srcOrd="0" destOrd="0" presId="urn:microsoft.com/office/officeart/2005/8/layout/hierarchy2"/>
    <dgm:cxn modelId="{8E7F33C3-E5AC-4DB3-A0DC-F0426D3318B2}" type="presOf" srcId="{6B9D7D18-88CC-4EED-ACA3-D7DA231CF206}" destId="{367A1036-150D-49C1-8440-6E60DB9CCCF3}" srcOrd="0" destOrd="0" presId="urn:microsoft.com/office/officeart/2005/8/layout/hierarchy2"/>
    <dgm:cxn modelId="{D12DE531-E7CE-4E11-962E-8B8E969779F5}" type="presOf" srcId="{C12C8F21-CE6F-4DE5-9D73-BFC4925BFF5E}" destId="{8F7FACCB-B53C-4EEF-A120-C0FA5C43BC1C}" srcOrd="0" destOrd="0" presId="urn:microsoft.com/office/officeart/2005/8/layout/hierarchy2"/>
    <dgm:cxn modelId="{2C1139C7-84DE-4193-B47F-DA93CA32C14B}" srcId="{6B9D7D18-88CC-4EED-ACA3-D7DA231CF206}" destId="{B3EEE8D4-67B7-42CE-A073-3F51CDE1E642}" srcOrd="0" destOrd="0" parTransId="{CA1C1B9D-FEA2-4B53-804B-74C761CCEF27}" sibTransId="{B308BA13-A34C-44D9-9713-033BCDB35214}"/>
    <dgm:cxn modelId="{1965D7CF-9BAD-4E67-8B58-050441739515}" type="presOf" srcId="{FA631BA6-F3FD-4E0A-8AFF-D0E48BA35C3A}" destId="{0940F54A-1CCE-461C-B4B6-85EFAB09AF0C}" srcOrd="0" destOrd="0" presId="urn:microsoft.com/office/officeart/2005/8/layout/hierarchy2"/>
    <dgm:cxn modelId="{9B6B7730-2777-49BE-A0CA-D1B9043BA7C6}" type="presOf" srcId="{CA1C1B9D-FEA2-4B53-804B-74C761CCEF27}" destId="{C4C46C85-7AC3-4A86-B3E9-88B38D68D56C}" srcOrd="1" destOrd="0" presId="urn:microsoft.com/office/officeart/2005/8/layout/hierarchy2"/>
    <dgm:cxn modelId="{8A45EE8F-87BA-4260-A5C3-C2E866DF2D7B}" type="presOf" srcId="{672FA4F1-0114-454B-A8B0-127ED485C3D2}" destId="{07CCC20F-16C9-44BC-B54D-2D95485441E7}" srcOrd="0" destOrd="0" presId="urn:microsoft.com/office/officeart/2005/8/layout/hierarchy2"/>
    <dgm:cxn modelId="{B48B8673-C368-42ED-BBD7-DDDFEA6BC090}" type="presOf" srcId="{B3EEE8D4-67B7-42CE-A073-3F51CDE1E642}" destId="{DC052A38-B494-40D2-A1CF-336CA27C8488}" srcOrd="0" destOrd="0" presId="urn:microsoft.com/office/officeart/2005/8/layout/hierarchy2"/>
    <dgm:cxn modelId="{54762DD8-1377-4418-981D-DDC5C8747F61}" srcId="{FA631BA6-F3FD-4E0A-8AFF-D0E48BA35C3A}" destId="{6B9D7D18-88CC-4EED-ACA3-D7DA231CF206}" srcOrd="0" destOrd="0" parTransId="{BF1E62CE-611C-4FED-93C8-3B1C57C2FCD5}" sibTransId="{F626A524-0506-4BA9-B6F8-858F64CB0E3A}"/>
    <dgm:cxn modelId="{D849FC55-D9C2-4B92-A913-99DFB5C07BF4}" type="presOf" srcId="{D62621D1-D729-4827-87A3-51320D9C9255}" destId="{01496036-9614-4E6E-98D6-499BCBFAE349}" srcOrd="0" destOrd="0" presId="urn:microsoft.com/office/officeart/2005/8/layout/hierarchy2"/>
    <dgm:cxn modelId="{15A79A9F-CE25-48F0-A1C3-8197809FAADA}" type="presOf" srcId="{CA1C1B9D-FEA2-4B53-804B-74C761CCEF27}" destId="{B78114BE-BC01-4795-A9D8-565F31A8D3F5}" srcOrd="0" destOrd="0" presId="urn:microsoft.com/office/officeart/2005/8/layout/hierarchy2"/>
    <dgm:cxn modelId="{7C381F96-C677-4B96-A0DB-B90C50E298DD}" type="presParOf" srcId="{0940F54A-1CCE-461C-B4B6-85EFAB09AF0C}" destId="{333A61A6-BC82-42E1-8BA3-2BEE36F4F400}" srcOrd="0" destOrd="0" presId="urn:microsoft.com/office/officeart/2005/8/layout/hierarchy2"/>
    <dgm:cxn modelId="{210A267D-49F9-4A3A-89EE-579E8FB57403}" type="presParOf" srcId="{333A61A6-BC82-42E1-8BA3-2BEE36F4F400}" destId="{367A1036-150D-49C1-8440-6E60DB9CCCF3}" srcOrd="0" destOrd="0" presId="urn:microsoft.com/office/officeart/2005/8/layout/hierarchy2"/>
    <dgm:cxn modelId="{78DC5932-DBB0-4874-88CE-AA44F243D0AC}" type="presParOf" srcId="{333A61A6-BC82-42E1-8BA3-2BEE36F4F400}" destId="{6E5310CA-09F3-4C69-A454-90510CB036AE}" srcOrd="1" destOrd="0" presId="urn:microsoft.com/office/officeart/2005/8/layout/hierarchy2"/>
    <dgm:cxn modelId="{3D2979FA-6924-4067-8660-87903B4EB11C}" type="presParOf" srcId="{6E5310CA-09F3-4C69-A454-90510CB036AE}" destId="{B78114BE-BC01-4795-A9D8-565F31A8D3F5}" srcOrd="0" destOrd="0" presId="urn:microsoft.com/office/officeart/2005/8/layout/hierarchy2"/>
    <dgm:cxn modelId="{3733231B-C115-4BAA-9E8A-8B3848110D7B}" type="presParOf" srcId="{B78114BE-BC01-4795-A9D8-565F31A8D3F5}" destId="{C4C46C85-7AC3-4A86-B3E9-88B38D68D56C}" srcOrd="0" destOrd="0" presId="urn:microsoft.com/office/officeart/2005/8/layout/hierarchy2"/>
    <dgm:cxn modelId="{C86040BD-19B7-4897-8BB5-06939A4C2BD4}" type="presParOf" srcId="{6E5310CA-09F3-4C69-A454-90510CB036AE}" destId="{BE60B414-6B86-49D2-A53C-AD87864FC122}" srcOrd="1" destOrd="0" presId="urn:microsoft.com/office/officeart/2005/8/layout/hierarchy2"/>
    <dgm:cxn modelId="{7ED0F4F7-50DE-4758-85EB-ECD81514CE0B}" type="presParOf" srcId="{BE60B414-6B86-49D2-A53C-AD87864FC122}" destId="{DC052A38-B494-40D2-A1CF-336CA27C8488}" srcOrd="0" destOrd="0" presId="urn:microsoft.com/office/officeart/2005/8/layout/hierarchy2"/>
    <dgm:cxn modelId="{82C13D15-D584-438C-B050-432721FD347A}" type="presParOf" srcId="{BE60B414-6B86-49D2-A53C-AD87864FC122}" destId="{59C11101-2DD9-4F60-A3CA-C3461ED87856}" srcOrd="1" destOrd="0" presId="urn:microsoft.com/office/officeart/2005/8/layout/hierarchy2"/>
    <dgm:cxn modelId="{48ABB1F6-05CB-462C-BFC3-F914F67BAB54}" type="presParOf" srcId="{6E5310CA-09F3-4C69-A454-90510CB036AE}" destId="{07CCC20F-16C9-44BC-B54D-2D95485441E7}" srcOrd="2" destOrd="0" presId="urn:microsoft.com/office/officeart/2005/8/layout/hierarchy2"/>
    <dgm:cxn modelId="{B07C9370-77F3-4085-940D-86DE87A32D29}" type="presParOf" srcId="{07CCC20F-16C9-44BC-B54D-2D95485441E7}" destId="{97F44E83-091B-4C3C-B334-3F38E6413C2E}" srcOrd="0" destOrd="0" presId="urn:microsoft.com/office/officeart/2005/8/layout/hierarchy2"/>
    <dgm:cxn modelId="{CDE12FBE-C1F3-41C5-8EBF-2417C312AEF0}" type="presParOf" srcId="{6E5310CA-09F3-4C69-A454-90510CB036AE}" destId="{D6AA75B3-A412-4F73-AEA9-A2609C9FB70F}" srcOrd="3" destOrd="0" presId="urn:microsoft.com/office/officeart/2005/8/layout/hierarchy2"/>
    <dgm:cxn modelId="{3B702EAB-4235-4A71-BDD5-3DE216FCF695}" type="presParOf" srcId="{D6AA75B3-A412-4F73-AEA9-A2609C9FB70F}" destId="{8F7FACCB-B53C-4EEF-A120-C0FA5C43BC1C}" srcOrd="0" destOrd="0" presId="urn:microsoft.com/office/officeart/2005/8/layout/hierarchy2"/>
    <dgm:cxn modelId="{F2E8FBF2-8980-4780-8557-93217213861F}" type="presParOf" srcId="{D6AA75B3-A412-4F73-AEA9-A2609C9FB70F}" destId="{EF45EC88-E0C1-4812-804B-57F8A02A87F6}" srcOrd="1" destOrd="0" presId="urn:microsoft.com/office/officeart/2005/8/layout/hierarchy2"/>
    <dgm:cxn modelId="{AE8672D0-1C07-473A-B56A-3278ACE291F6}" type="presParOf" srcId="{6E5310CA-09F3-4C69-A454-90510CB036AE}" destId="{E93E34B7-12D6-4E65-8CFD-83E90794DD39}" srcOrd="4" destOrd="0" presId="urn:microsoft.com/office/officeart/2005/8/layout/hierarchy2"/>
    <dgm:cxn modelId="{314C72FF-21AA-4C4B-BE2A-FCD4261A1160}" type="presParOf" srcId="{E93E34B7-12D6-4E65-8CFD-83E90794DD39}" destId="{D6CC5A43-4F33-4C1B-AEB3-5D6BEE856D5C}" srcOrd="0" destOrd="0" presId="urn:microsoft.com/office/officeart/2005/8/layout/hierarchy2"/>
    <dgm:cxn modelId="{614D3334-EA6A-49C1-9703-F3C96D34F1C1}" type="presParOf" srcId="{6E5310CA-09F3-4C69-A454-90510CB036AE}" destId="{1106B412-D071-4FC9-92AF-CE917F4601CE}" srcOrd="5" destOrd="0" presId="urn:microsoft.com/office/officeart/2005/8/layout/hierarchy2"/>
    <dgm:cxn modelId="{B0E79964-E0FD-4462-BA9C-8E291E587A01}" type="presParOf" srcId="{1106B412-D071-4FC9-92AF-CE917F4601CE}" destId="{01496036-9614-4E6E-98D6-499BCBFAE349}" srcOrd="0" destOrd="0" presId="urn:microsoft.com/office/officeart/2005/8/layout/hierarchy2"/>
    <dgm:cxn modelId="{AEC75117-8A44-4028-A565-29D3AE603973}" type="presParOf" srcId="{1106B412-D071-4FC9-92AF-CE917F4601CE}" destId="{F2ADEFCD-E433-4D01-9F97-EF3418DD3765}" srcOrd="1" destOrd="0" presId="urn:microsoft.com/office/officeart/2005/8/layout/hierarchy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A631BA6-F3FD-4E0A-8AFF-D0E48BA35C3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9D7D18-88CC-4EED-ACA3-D7DA231CF206}">
      <dgm:prSet phldrT="[Текст]"/>
      <dgm:spPr/>
      <dgm:t>
        <a:bodyPr/>
        <a:lstStyle/>
        <a:p>
          <a:r>
            <a:rPr lang="ru-RU"/>
            <a:t>Учитель</a:t>
          </a:r>
        </a:p>
      </dgm:t>
    </dgm:pt>
    <dgm:pt modelId="{BF1E62CE-611C-4FED-93C8-3B1C57C2FCD5}" type="parTrans" cxnId="{54762DD8-1377-4418-981D-DDC5C8747F61}">
      <dgm:prSet/>
      <dgm:spPr/>
      <dgm:t>
        <a:bodyPr/>
        <a:lstStyle/>
        <a:p>
          <a:endParaRPr lang="ru-RU"/>
        </a:p>
      </dgm:t>
    </dgm:pt>
    <dgm:pt modelId="{F626A524-0506-4BA9-B6F8-858F64CB0E3A}" type="sibTrans" cxnId="{54762DD8-1377-4418-981D-DDC5C8747F61}">
      <dgm:prSet/>
      <dgm:spPr/>
      <dgm:t>
        <a:bodyPr/>
        <a:lstStyle/>
        <a:p>
          <a:endParaRPr lang="ru-RU"/>
        </a:p>
      </dgm:t>
    </dgm:pt>
    <dgm:pt modelId="{B3EEE8D4-67B7-42CE-A073-3F51CDE1E642}">
      <dgm:prSet phldrT="[Текст]"/>
      <dgm:spPr/>
      <dgm:t>
        <a:bodyPr/>
        <a:lstStyle/>
        <a:p>
          <a:r>
            <a:rPr lang="ru-RU"/>
            <a:t>Ученик</a:t>
          </a:r>
        </a:p>
      </dgm:t>
    </dgm:pt>
    <dgm:pt modelId="{CA1C1B9D-FEA2-4B53-804B-74C761CCEF27}" type="parTrans" cxnId="{2C1139C7-84DE-4193-B47F-DA93CA32C14B}">
      <dgm:prSet/>
      <dgm:spPr/>
      <dgm:t>
        <a:bodyPr/>
        <a:lstStyle/>
        <a:p>
          <a:endParaRPr lang="ru-RU"/>
        </a:p>
      </dgm:t>
    </dgm:pt>
    <dgm:pt modelId="{B308BA13-A34C-44D9-9713-033BCDB35214}" type="sibTrans" cxnId="{2C1139C7-84DE-4193-B47F-DA93CA32C14B}">
      <dgm:prSet/>
      <dgm:spPr/>
      <dgm:t>
        <a:bodyPr/>
        <a:lstStyle/>
        <a:p>
          <a:endParaRPr lang="ru-RU"/>
        </a:p>
      </dgm:t>
    </dgm:pt>
    <dgm:pt modelId="{C12C8F21-CE6F-4DE5-9D73-BFC4925BFF5E}">
      <dgm:prSet phldrT="[Текст]"/>
      <dgm:spPr/>
      <dgm:t>
        <a:bodyPr/>
        <a:lstStyle/>
        <a:p>
          <a:r>
            <a:rPr lang="ru-RU"/>
            <a:t>Ученик </a:t>
          </a:r>
        </a:p>
      </dgm:t>
    </dgm:pt>
    <dgm:pt modelId="{672FA4F1-0114-454B-A8B0-127ED485C3D2}" type="parTrans" cxnId="{153CD171-E2D6-4E11-A08A-7C533CE78052}">
      <dgm:prSet/>
      <dgm:spPr/>
      <dgm:t>
        <a:bodyPr/>
        <a:lstStyle/>
        <a:p>
          <a:endParaRPr lang="ru-RU"/>
        </a:p>
      </dgm:t>
    </dgm:pt>
    <dgm:pt modelId="{76094D38-B6FA-4248-BF36-B9FA2EE46132}" type="sibTrans" cxnId="{153CD171-E2D6-4E11-A08A-7C533CE78052}">
      <dgm:prSet/>
      <dgm:spPr/>
      <dgm:t>
        <a:bodyPr/>
        <a:lstStyle/>
        <a:p>
          <a:endParaRPr lang="ru-RU"/>
        </a:p>
      </dgm:t>
    </dgm:pt>
    <dgm:pt modelId="{D62621D1-D729-4827-87A3-51320D9C9255}">
      <dgm:prSet/>
      <dgm:spPr/>
      <dgm:t>
        <a:bodyPr/>
        <a:lstStyle/>
        <a:p>
          <a:r>
            <a:rPr lang="ru-RU"/>
            <a:t>Ученик</a:t>
          </a:r>
        </a:p>
      </dgm:t>
    </dgm:pt>
    <dgm:pt modelId="{6013719F-BF1F-4E2F-9B5F-78C0B43091ED}" type="parTrans" cxnId="{1B180175-AF8A-4DF0-AC43-FFE7EEAA4827}">
      <dgm:prSet/>
      <dgm:spPr/>
      <dgm:t>
        <a:bodyPr/>
        <a:lstStyle/>
        <a:p>
          <a:endParaRPr lang="ru-RU"/>
        </a:p>
      </dgm:t>
    </dgm:pt>
    <dgm:pt modelId="{5B2BDA7F-1BD1-4DE5-B88C-594051586B92}" type="sibTrans" cxnId="{1B180175-AF8A-4DF0-AC43-FFE7EEAA4827}">
      <dgm:prSet/>
      <dgm:spPr/>
      <dgm:t>
        <a:bodyPr/>
        <a:lstStyle/>
        <a:p>
          <a:endParaRPr lang="ru-RU"/>
        </a:p>
      </dgm:t>
    </dgm:pt>
    <dgm:pt modelId="{0940F54A-1CCE-461C-B4B6-85EFAB09AF0C}" type="pres">
      <dgm:prSet presAssocID="{FA631BA6-F3FD-4E0A-8AFF-D0E48BA35C3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3A61A6-BC82-42E1-8BA3-2BEE36F4F400}" type="pres">
      <dgm:prSet presAssocID="{6B9D7D18-88CC-4EED-ACA3-D7DA231CF206}" presName="root1" presStyleCnt="0"/>
      <dgm:spPr/>
    </dgm:pt>
    <dgm:pt modelId="{367A1036-150D-49C1-8440-6E60DB9CCCF3}" type="pres">
      <dgm:prSet presAssocID="{6B9D7D18-88CC-4EED-ACA3-D7DA231CF206}" presName="LevelOneTextNode" presStyleLbl="node0" presStyleIdx="0" presStyleCnt="1">
        <dgm:presLayoutVars>
          <dgm:chPref val="3"/>
        </dgm:presLayoutVars>
      </dgm:prSet>
      <dgm:spPr>
        <a:prstGeom prst="rightArrowCallout">
          <a:avLst/>
        </a:prstGeom>
      </dgm:spPr>
      <dgm:t>
        <a:bodyPr/>
        <a:lstStyle/>
        <a:p>
          <a:endParaRPr lang="ru-RU"/>
        </a:p>
      </dgm:t>
    </dgm:pt>
    <dgm:pt modelId="{6E5310CA-09F3-4C69-A454-90510CB036AE}" type="pres">
      <dgm:prSet presAssocID="{6B9D7D18-88CC-4EED-ACA3-D7DA231CF206}" presName="level2hierChild" presStyleCnt="0"/>
      <dgm:spPr/>
    </dgm:pt>
    <dgm:pt modelId="{B78114BE-BC01-4795-A9D8-565F31A8D3F5}" type="pres">
      <dgm:prSet presAssocID="{CA1C1B9D-FEA2-4B53-804B-74C761CCEF27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C4C46C85-7AC3-4A86-B3E9-88B38D68D56C}" type="pres">
      <dgm:prSet presAssocID="{CA1C1B9D-FEA2-4B53-804B-74C761CCEF27}" presName="connTx" presStyleLbl="parChTrans1D2" presStyleIdx="0" presStyleCnt="3"/>
      <dgm:spPr/>
      <dgm:t>
        <a:bodyPr/>
        <a:lstStyle/>
        <a:p>
          <a:endParaRPr lang="ru-RU"/>
        </a:p>
      </dgm:t>
    </dgm:pt>
    <dgm:pt modelId="{BE60B414-6B86-49D2-A53C-AD87864FC122}" type="pres">
      <dgm:prSet presAssocID="{B3EEE8D4-67B7-42CE-A073-3F51CDE1E642}" presName="root2" presStyleCnt="0"/>
      <dgm:spPr/>
    </dgm:pt>
    <dgm:pt modelId="{DC052A38-B494-40D2-A1CF-336CA27C8488}" type="pres">
      <dgm:prSet presAssocID="{B3EEE8D4-67B7-42CE-A073-3F51CDE1E642}" presName="LevelTwoTextNode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9C11101-2DD9-4F60-A3CA-C3461ED87856}" type="pres">
      <dgm:prSet presAssocID="{B3EEE8D4-67B7-42CE-A073-3F51CDE1E642}" presName="level3hierChild" presStyleCnt="0"/>
      <dgm:spPr/>
    </dgm:pt>
    <dgm:pt modelId="{07CCC20F-16C9-44BC-B54D-2D95485441E7}" type="pres">
      <dgm:prSet presAssocID="{672FA4F1-0114-454B-A8B0-127ED485C3D2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97F44E83-091B-4C3C-B334-3F38E6413C2E}" type="pres">
      <dgm:prSet presAssocID="{672FA4F1-0114-454B-A8B0-127ED485C3D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D6AA75B3-A412-4F73-AEA9-A2609C9FB70F}" type="pres">
      <dgm:prSet presAssocID="{C12C8F21-CE6F-4DE5-9D73-BFC4925BFF5E}" presName="root2" presStyleCnt="0"/>
      <dgm:spPr/>
    </dgm:pt>
    <dgm:pt modelId="{8F7FACCB-B53C-4EEF-A120-C0FA5C43BC1C}" type="pres">
      <dgm:prSet presAssocID="{C12C8F21-CE6F-4DE5-9D73-BFC4925BFF5E}" presName="LevelTwoTextNode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F45EC88-E0C1-4812-804B-57F8A02A87F6}" type="pres">
      <dgm:prSet presAssocID="{C12C8F21-CE6F-4DE5-9D73-BFC4925BFF5E}" presName="level3hierChild" presStyleCnt="0"/>
      <dgm:spPr/>
    </dgm:pt>
    <dgm:pt modelId="{E93E34B7-12D6-4E65-8CFD-83E90794DD39}" type="pres">
      <dgm:prSet presAssocID="{6013719F-BF1F-4E2F-9B5F-78C0B43091ED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D6CC5A43-4F33-4C1B-AEB3-5D6BEE856D5C}" type="pres">
      <dgm:prSet presAssocID="{6013719F-BF1F-4E2F-9B5F-78C0B43091ED}" presName="connTx" presStyleLbl="parChTrans1D2" presStyleIdx="2" presStyleCnt="3"/>
      <dgm:spPr/>
      <dgm:t>
        <a:bodyPr/>
        <a:lstStyle/>
        <a:p>
          <a:endParaRPr lang="ru-RU"/>
        </a:p>
      </dgm:t>
    </dgm:pt>
    <dgm:pt modelId="{1106B412-D071-4FC9-92AF-CE917F4601CE}" type="pres">
      <dgm:prSet presAssocID="{D62621D1-D729-4827-87A3-51320D9C9255}" presName="root2" presStyleCnt="0"/>
      <dgm:spPr/>
    </dgm:pt>
    <dgm:pt modelId="{01496036-9614-4E6E-98D6-499BCBFAE349}" type="pres">
      <dgm:prSet presAssocID="{D62621D1-D729-4827-87A3-51320D9C9255}" presName="LevelTwoTextNode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2ADEFCD-E433-4D01-9F97-EF3418DD3765}" type="pres">
      <dgm:prSet presAssocID="{D62621D1-D729-4827-87A3-51320D9C9255}" presName="level3hierChild" presStyleCnt="0"/>
      <dgm:spPr/>
    </dgm:pt>
  </dgm:ptLst>
  <dgm:cxnLst>
    <dgm:cxn modelId="{2D37227F-156F-41A4-985F-53CDB214C989}" type="presOf" srcId="{672FA4F1-0114-454B-A8B0-127ED485C3D2}" destId="{07CCC20F-16C9-44BC-B54D-2D95485441E7}" srcOrd="0" destOrd="0" presId="urn:microsoft.com/office/officeart/2005/8/layout/hierarchy2"/>
    <dgm:cxn modelId="{DB135F05-1693-4485-ADC9-BCE40F628ABC}" type="presOf" srcId="{B3EEE8D4-67B7-42CE-A073-3F51CDE1E642}" destId="{DC052A38-B494-40D2-A1CF-336CA27C8488}" srcOrd="0" destOrd="0" presId="urn:microsoft.com/office/officeart/2005/8/layout/hierarchy2"/>
    <dgm:cxn modelId="{57BD7CCC-B28D-4D90-A872-34692C35FEDC}" type="presOf" srcId="{D62621D1-D729-4827-87A3-51320D9C9255}" destId="{01496036-9614-4E6E-98D6-499BCBFAE349}" srcOrd="0" destOrd="0" presId="urn:microsoft.com/office/officeart/2005/8/layout/hierarchy2"/>
    <dgm:cxn modelId="{1B180175-AF8A-4DF0-AC43-FFE7EEAA4827}" srcId="{6B9D7D18-88CC-4EED-ACA3-D7DA231CF206}" destId="{D62621D1-D729-4827-87A3-51320D9C9255}" srcOrd="2" destOrd="0" parTransId="{6013719F-BF1F-4E2F-9B5F-78C0B43091ED}" sibTransId="{5B2BDA7F-1BD1-4DE5-B88C-594051586B92}"/>
    <dgm:cxn modelId="{153CD171-E2D6-4E11-A08A-7C533CE78052}" srcId="{6B9D7D18-88CC-4EED-ACA3-D7DA231CF206}" destId="{C12C8F21-CE6F-4DE5-9D73-BFC4925BFF5E}" srcOrd="1" destOrd="0" parTransId="{672FA4F1-0114-454B-A8B0-127ED485C3D2}" sibTransId="{76094D38-B6FA-4248-BF36-B9FA2EE46132}"/>
    <dgm:cxn modelId="{6AF905DD-146F-4464-AF7D-E35336E3D4CB}" type="presOf" srcId="{FA631BA6-F3FD-4E0A-8AFF-D0E48BA35C3A}" destId="{0940F54A-1CCE-461C-B4B6-85EFAB09AF0C}" srcOrd="0" destOrd="0" presId="urn:microsoft.com/office/officeart/2005/8/layout/hierarchy2"/>
    <dgm:cxn modelId="{DA745C4E-D5E2-476F-94EB-1A90A45E632F}" type="presOf" srcId="{CA1C1B9D-FEA2-4B53-804B-74C761CCEF27}" destId="{C4C46C85-7AC3-4A86-B3E9-88B38D68D56C}" srcOrd="1" destOrd="0" presId="urn:microsoft.com/office/officeart/2005/8/layout/hierarchy2"/>
    <dgm:cxn modelId="{2C1139C7-84DE-4193-B47F-DA93CA32C14B}" srcId="{6B9D7D18-88CC-4EED-ACA3-D7DA231CF206}" destId="{B3EEE8D4-67B7-42CE-A073-3F51CDE1E642}" srcOrd="0" destOrd="0" parTransId="{CA1C1B9D-FEA2-4B53-804B-74C761CCEF27}" sibTransId="{B308BA13-A34C-44D9-9713-033BCDB35214}"/>
    <dgm:cxn modelId="{FF3EF1FA-E59F-4C19-BF41-19C45A3570E2}" type="presOf" srcId="{CA1C1B9D-FEA2-4B53-804B-74C761CCEF27}" destId="{B78114BE-BC01-4795-A9D8-565F31A8D3F5}" srcOrd="0" destOrd="0" presId="urn:microsoft.com/office/officeart/2005/8/layout/hierarchy2"/>
    <dgm:cxn modelId="{5E31DE35-A765-457C-AEEC-A04C061ECD49}" type="presOf" srcId="{672FA4F1-0114-454B-A8B0-127ED485C3D2}" destId="{97F44E83-091B-4C3C-B334-3F38E6413C2E}" srcOrd="1" destOrd="0" presId="urn:microsoft.com/office/officeart/2005/8/layout/hierarchy2"/>
    <dgm:cxn modelId="{2EA831CE-2859-451C-8894-E04A3E069390}" type="presOf" srcId="{6B9D7D18-88CC-4EED-ACA3-D7DA231CF206}" destId="{367A1036-150D-49C1-8440-6E60DB9CCCF3}" srcOrd="0" destOrd="0" presId="urn:microsoft.com/office/officeart/2005/8/layout/hierarchy2"/>
    <dgm:cxn modelId="{54762DD8-1377-4418-981D-DDC5C8747F61}" srcId="{FA631BA6-F3FD-4E0A-8AFF-D0E48BA35C3A}" destId="{6B9D7D18-88CC-4EED-ACA3-D7DA231CF206}" srcOrd="0" destOrd="0" parTransId="{BF1E62CE-611C-4FED-93C8-3B1C57C2FCD5}" sibTransId="{F626A524-0506-4BA9-B6F8-858F64CB0E3A}"/>
    <dgm:cxn modelId="{65D2C4E0-8D94-4D66-9DE9-6E56FC33F472}" type="presOf" srcId="{6013719F-BF1F-4E2F-9B5F-78C0B43091ED}" destId="{D6CC5A43-4F33-4C1B-AEB3-5D6BEE856D5C}" srcOrd="1" destOrd="0" presId="urn:microsoft.com/office/officeart/2005/8/layout/hierarchy2"/>
    <dgm:cxn modelId="{9F63C2D0-007B-4615-A8B5-CF704B68EDC5}" type="presOf" srcId="{6013719F-BF1F-4E2F-9B5F-78C0B43091ED}" destId="{E93E34B7-12D6-4E65-8CFD-83E90794DD39}" srcOrd="0" destOrd="0" presId="urn:microsoft.com/office/officeart/2005/8/layout/hierarchy2"/>
    <dgm:cxn modelId="{829DB180-2F07-45DE-897D-3A41C504FA1E}" type="presOf" srcId="{C12C8F21-CE6F-4DE5-9D73-BFC4925BFF5E}" destId="{8F7FACCB-B53C-4EEF-A120-C0FA5C43BC1C}" srcOrd="0" destOrd="0" presId="urn:microsoft.com/office/officeart/2005/8/layout/hierarchy2"/>
    <dgm:cxn modelId="{B99B12B7-2C68-41F2-8A92-076FBF5167E8}" type="presParOf" srcId="{0940F54A-1CCE-461C-B4B6-85EFAB09AF0C}" destId="{333A61A6-BC82-42E1-8BA3-2BEE36F4F400}" srcOrd="0" destOrd="0" presId="urn:microsoft.com/office/officeart/2005/8/layout/hierarchy2"/>
    <dgm:cxn modelId="{84B8A179-42E9-4CA7-AC7E-35188B139F7F}" type="presParOf" srcId="{333A61A6-BC82-42E1-8BA3-2BEE36F4F400}" destId="{367A1036-150D-49C1-8440-6E60DB9CCCF3}" srcOrd="0" destOrd="0" presId="urn:microsoft.com/office/officeart/2005/8/layout/hierarchy2"/>
    <dgm:cxn modelId="{4026310E-E9C9-45DD-A48D-5EC51ED6CC81}" type="presParOf" srcId="{333A61A6-BC82-42E1-8BA3-2BEE36F4F400}" destId="{6E5310CA-09F3-4C69-A454-90510CB036AE}" srcOrd="1" destOrd="0" presId="urn:microsoft.com/office/officeart/2005/8/layout/hierarchy2"/>
    <dgm:cxn modelId="{12A9489B-873A-40F1-BCF8-9D95F5568D86}" type="presParOf" srcId="{6E5310CA-09F3-4C69-A454-90510CB036AE}" destId="{B78114BE-BC01-4795-A9D8-565F31A8D3F5}" srcOrd="0" destOrd="0" presId="urn:microsoft.com/office/officeart/2005/8/layout/hierarchy2"/>
    <dgm:cxn modelId="{17A5A501-0D49-4CCC-8BC7-063DAF6A9746}" type="presParOf" srcId="{B78114BE-BC01-4795-A9D8-565F31A8D3F5}" destId="{C4C46C85-7AC3-4A86-B3E9-88B38D68D56C}" srcOrd="0" destOrd="0" presId="urn:microsoft.com/office/officeart/2005/8/layout/hierarchy2"/>
    <dgm:cxn modelId="{517F3DA5-DB0A-419C-AA8D-0722D9C5DB01}" type="presParOf" srcId="{6E5310CA-09F3-4C69-A454-90510CB036AE}" destId="{BE60B414-6B86-49D2-A53C-AD87864FC122}" srcOrd="1" destOrd="0" presId="urn:microsoft.com/office/officeart/2005/8/layout/hierarchy2"/>
    <dgm:cxn modelId="{5384E0AA-8231-4F5F-B686-F74BC4680140}" type="presParOf" srcId="{BE60B414-6B86-49D2-A53C-AD87864FC122}" destId="{DC052A38-B494-40D2-A1CF-336CA27C8488}" srcOrd="0" destOrd="0" presId="urn:microsoft.com/office/officeart/2005/8/layout/hierarchy2"/>
    <dgm:cxn modelId="{477FCA12-A880-46C7-A44A-CDD416C4C57A}" type="presParOf" srcId="{BE60B414-6B86-49D2-A53C-AD87864FC122}" destId="{59C11101-2DD9-4F60-A3CA-C3461ED87856}" srcOrd="1" destOrd="0" presId="urn:microsoft.com/office/officeart/2005/8/layout/hierarchy2"/>
    <dgm:cxn modelId="{AA10FC3C-0E47-4446-9DB7-5E198CFD1BE4}" type="presParOf" srcId="{6E5310CA-09F3-4C69-A454-90510CB036AE}" destId="{07CCC20F-16C9-44BC-B54D-2D95485441E7}" srcOrd="2" destOrd="0" presId="urn:microsoft.com/office/officeart/2005/8/layout/hierarchy2"/>
    <dgm:cxn modelId="{54291BB5-571B-489A-85B0-1FB229FAED31}" type="presParOf" srcId="{07CCC20F-16C9-44BC-B54D-2D95485441E7}" destId="{97F44E83-091B-4C3C-B334-3F38E6413C2E}" srcOrd="0" destOrd="0" presId="urn:microsoft.com/office/officeart/2005/8/layout/hierarchy2"/>
    <dgm:cxn modelId="{7B6F0987-4A09-45D5-90D6-2BDEA1D05A49}" type="presParOf" srcId="{6E5310CA-09F3-4C69-A454-90510CB036AE}" destId="{D6AA75B3-A412-4F73-AEA9-A2609C9FB70F}" srcOrd="3" destOrd="0" presId="urn:microsoft.com/office/officeart/2005/8/layout/hierarchy2"/>
    <dgm:cxn modelId="{5DB85259-FA97-4BB1-B937-05F7DE8DD354}" type="presParOf" srcId="{D6AA75B3-A412-4F73-AEA9-A2609C9FB70F}" destId="{8F7FACCB-B53C-4EEF-A120-C0FA5C43BC1C}" srcOrd="0" destOrd="0" presId="urn:microsoft.com/office/officeart/2005/8/layout/hierarchy2"/>
    <dgm:cxn modelId="{99A824A1-8223-43F8-B758-021395E2E53B}" type="presParOf" srcId="{D6AA75B3-A412-4F73-AEA9-A2609C9FB70F}" destId="{EF45EC88-E0C1-4812-804B-57F8A02A87F6}" srcOrd="1" destOrd="0" presId="urn:microsoft.com/office/officeart/2005/8/layout/hierarchy2"/>
    <dgm:cxn modelId="{CAA16B13-D93F-4BCA-973A-D78176FE9641}" type="presParOf" srcId="{6E5310CA-09F3-4C69-A454-90510CB036AE}" destId="{E93E34B7-12D6-4E65-8CFD-83E90794DD39}" srcOrd="4" destOrd="0" presId="urn:microsoft.com/office/officeart/2005/8/layout/hierarchy2"/>
    <dgm:cxn modelId="{8C5C1852-402A-4AFA-A73A-A10EE78525B3}" type="presParOf" srcId="{E93E34B7-12D6-4E65-8CFD-83E90794DD39}" destId="{D6CC5A43-4F33-4C1B-AEB3-5D6BEE856D5C}" srcOrd="0" destOrd="0" presId="urn:microsoft.com/office/officeart/2005/8/layout/hierarchy2"/>
    <dgm:cxn modelId="{0EA962FD-C479-4559-8376-526CE3D8CE17}" type="presParOf" srcId="{6E5310CA-09F3-4C69-A454-90510CB036AE}" destId="{1106B412-D071-4FC9-92AF-CE917F4601CE}" srcOrd="5" destOrd="0" presId="urn:microsoft.com/office/officeart/2005/8/layout/hierarchy2"/>
    <dgm:cxn modelId="{7301B80B-3F3A-4687-AFA7-95D2B86B6777}" type="presParOf" srcId="{1106B412-D071-4FC9-92AF-CE917F4601CE}" destId="{01496036-9614-4E6E-98D6-499BCBFAE349}" srcOrd="0" destOrd="0" presId="urn:microsoft.com/office/officeart/2005/8/layout/hierarchy2"/>
    <dgm:cxn modelId="{4A296895-9C30-4318-9E34-68351D2D0EBA}" type="presParOf" srcId="{1106B412-D071-4FC9-92AF-CE917F4601CE}" destId="{F2ADEFCD-E433-4D01-9F97-EF3418DD3765}" srcOrd="1" destOrd="0" presId="urn:microsoft.com/office/officeart/2005/8/layout/hierarchy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A631BA6-F3FD-4E0A-8AFF-D0E48BA35C3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9D7D18-88CC-4EED-ACA3-D7DA231CF206}">
      <dgm:prSet phldrT="[Текст]"/>
      <dgm:spPr/>
      <dgm:t>
        <a:bodyPr/>
        <a:lstStyle/>
        <a:p>
          <a:r>
            <a:rPr lang="ru-RU"/>
            <a:t>Учитель</a:t>
          </a:r>
        </a:p>
      </dgm:t>
    </dgm:pt>
    <dgm:pt modelId="{BF1E62CE-611C-4FED-93C8-3B1C57C2FCD5}" type="parTrans" cxnId="{54762DD8-1377-4418-981D-DDC5C8747F61}">
      <dgm:prSet/>
      <dgm:spPr/>
      <dgm:t>
        <a:bodyPr/>
        <a:lstStyle/>
        <a:p>
          <a:endParaRPr lang="ru-RU"/>
        </a:p>
      </dgm:t>
    </dgm:pt>
    <dgm:pt modelId="{F626A524-0506-4BA9-B6F8-858F64CB0E3A}" type="sibTrans" cxnId="{54762DD8-1377-4418-981D-DDC5C8747F61}">
      <dgm:prSet/>
      <dgm:spPr/>
      <dgm:t>
        <a:bodyPr/>
        <a:lstStyle/>
        <a:p>
          <a:endParaRPr lang="ru-RU"/>
        </a:p>
      </dgm:t>
    </dgm:pt>
    <dgm:pt modelId="{B3EEE8D4-67B7-42CE-A073-3F51CDE1E642}">
      <dgm:prSet phldrT="[Текст]"/>
      <dgm:spPr/>
      <dgm:t>
        <a:bodyPr/>
        <a:lstStyle/>
        <a:p>
          <a:r>
            <a:rPr lang="ru-RU"/>
            <a:t>Ученик</a:t>
          </a:r>
        </a:p>
      </dgm:t>
    </dgm:pt>
    <dgm:pt modelId="{CA1C1B9D-FEA2-4B53-804B-74C761CCEF27}" type="parTrans" cxnId="{2C1139C7-84DE-4193-B47F-DA93CA32C14B}">
      <dgm:prSet/>
      <dgm:spPr/>
      <dgm:t>
        <a:bodyPr/>
        <a:lstStyle/>
        <a:p>
          <a:endParaRPr lang="ru-RU"/>
        </a:p>
      </dgm:t>
    </dgm:pt>
    <dgm:pt modelId="{B308BA13-A34C-44D9-9713-033BCDB35214}" type="sibTrans" cxnId="{2C1139C7-84DE-4193-B47F-DA93CA32C14B}">
      <dgm:prSet/>
      <dgm:spPr/>
      <dgm:t>
        <a:bodyPr/>
        <a:lstStyle/>
        <a:p>
          <a:endParaRPr lang="ru-RU"/>
        </a:p>
      </dgm:t>
    </dgm:pt>
    <dgm:pt modelId="{C12C8F21-CE6F-4DE5-9D73-BFC4925BFF5E}">
      <dgm:prSet phldrT="[Текст]"/>
      <dgm:spPr/>
      <dgm:t>
        <a:bodyPr/>
        <a:lstStyle/>
        <a:p>
          <a:r>
            <a:rPr lang="ru-RU"/>
            <a:t>Ученик </a:t>
          </a:r>
        </a:p>
      </dgm:t>
    </dgm:pt>
    <dgm:pt modelId="{672FA4F1-0114-454B-A8B0-127ED485C3D2}" type="parTrans" cxnId="{153CD171-E2D6-4E11-A08A-7C533CE78052}">
      <dgm:prSet/>
      <dgm:spPr/>
      <dgm:t>
        <a:bodyPr/>
        <a:lstStyle/>
        <a:p>
          <a:endParaRPr lang="ru-RU"/>
        </a:p>
      </dgm:t>
    </dgm:pt>
    <dgm:pt modelId="{76094D38-B6FA-4248-BF36-B9FA2EE46132}" type="sibTrans" cxnId="{153CD171-E2D6-4E11-A08A-7C533CE78052}">
      <dgm:prSet/>
      <dgm:spPr/>
      <dgm:t>
        <a:bodyPr/>
        <a:lstStyle/>
        <a:p>
          <a:endParaRPr lang="ru-RU"/>
        </a:p>
      </dgm:t>
    </dgm:pt>
    <dgm:pt modelId="{D62621D1-D729-4827-87A3-51320D9C9255}">
      <dgm:prSet/>
      <dgm:spPr/>
      <dgm:t>
        <a:bodyPr/>
        <a:lstStyle/>
        <a:p>
          <a:r>
            <a:rPr lang="ru-RU"/>
            <a:t>Ученик</a:t>
          </a:r>
        </a:p>
      </dgm:t>
    </dgm:pt>
    <dgm:pt modelId="{6013719F-BF1F-4E2F-9B5F-78C0B43091ED}" type="parTrans" cxnId="{1B180175-AF8A-4DF0-AC43-FFE7EEAA4827}">
      <dgm:prSet/>
      <dgm:spPr/>
      <dgm:t>
        <a:bodyPr/>
        <a:lstStyle/>
        <a:p>
          <a:endParaRPr lang="ru-RU"/>
        </a:p>
      </dgm:t>
    </dgm:pt>
    <dgm:pt modelId="{5B2BDA7F-1BD1-4DE5-B88C-594051586B92}" type="sibTrans" cxnId="{1B180175-AF8A-4DF0-AC43-FFE7EEAA4827}">
      <dgm:prSet/>
      <dgm:spPr/>
      <dgm:t>
        <a:bodyPr/>
        <a:lstStyle/>
        <a:p>
          <a:endParaRPr lang="ru-RU"/>
        </a:p>
      </dgm:t>
    </dgm:pt>
    <dgm:pt modelId="{0940F54A-1CCE-461C-B4B6-85EFAB09AF0C}" type="pres">
      <dgm:prSet presAssocID="{FA631BA6-F3FD-4E0A-8AFF-D0E48BA35C3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3A61A6-BC82-42E1-8BA3-2BEE36F4F400}" type="pres">
      <dgm:prSet presAssocID="{6B9D7D18-88CC-4EED-ACA3-D7DA231CF206}" presName="root1" presStyleCnt="0"/>
      <dgm:spPr/>
    </dgm:pt>
    <dgm:pt modelId="{367A1036-150D-49C1-8440-6E60DB9CCCF3}" type="pres">
      <dgm:prSet presAssocID="{6B9D7D18-88CC-4EED-ACA3-D7DA231CF206}" presName="LevelOneTextNode" presStyleLbl="node0" presStyleIdx="0" presStyleCnt="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E5310CA-09F3-4C69-A454-90510CB036AE}" type="pres">
      <dgm:prSet presAssocID="{6B9D7D18-88CC-4EED-ACA3-D7DA231CF206}" presName="level2hierChild" presStyleCnt="0"/>
      <dgm:spPr/>
    </dgm:pt>
    <dgm:pt modelId="{B78114BE-BC01-4795-A9D8-565F31A8D3F5}" type="pres">
      <dgm:prSet presAssocID="{CA1C1B9D-FEA2-4B53-804B-74C761CCEF27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C4C46C85-7AC3-4A86-B3E9-88B38D68D56C}" type="pres">
      <dgm:prSet presAssocID="{CA1C1B9D-FEA2-4B53-804B-74C761CCEF27}" presName="connTx" presStyleLbl="parChTrans1D2" presStyleIdx="0" presStyleCnt="3"/>
      <dgm:spPr/>
      <dgm:t>
        <a:bodyPr/>
        <a:lstStyle/>
        <a:p>
          <a:endParaRPr lang="ru-RU"/>
        </a:p>
      </dgm:t>
    </dgm:pt>
    <dgm:pt modelId="{BE60B414-6B86-49D2-A53C-AD87864FC122}" type="pres">
      <dgm:prSet presAssocID="{B3EEE8D4-67B7-42CE-A073-3F51CDE1E642}" presName="root2" presStyleCnt="0"/>
      <dgm:spPr/>
    </dgm:pt>
    <dgm:pt modelId="{DC052A38-B494-40D2-A1CF-336CA27C8488}" type="pres">
      <dgm:prSet presAssocID="{B3EEE8D4-67B7-42CE-A073-3F51CDE1E642}" presName="LevelTwoTextNode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9C11101-2DD9-4F60-A3CA-C3461ED87856}" type="pres">
      <dgm:prSet presAssocID="{B3EEE8D4-67B7-42CE-A073-3F51CDE1E642}" presName="level3hierChild" presStyleCnt="0"/>
      <dgm:spPr/>
    </dgm:pt>
    <dgm:pt modelId="{07CCC20F-16C9-44BC-B54D-2D95485441E7}" type="pres">
      <dgm:prSet presAssocID="{672FA4F1-0114-454B-A8B0-127ED485C3D2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97F44E83-091B-4C3C-B334-3F38E6413C2E}" type="pres">
      <dgm:prSet presAssocID="{672FA4F1-0114-454B-A8B0-127ED485C3D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D6AA75B3-A412-4F73-AEA9-A2609C9FB70F}" type="pres">
      <dgm:prSet presAssocID="{C12C8F21-CE6F-4DE5-9D73-BFC4925BFF5E}" presName="root2" presStyleCnt="0"/>
      <dgm:spPr/>
    </dgm:pt>
    <dgm:pt modelId="{8F7FACCB-B53C-4EEF-A120-C0FA5C43BC1C}" type="pres">
      <dgm:prSet presAssocID="{C12C8F21-CE6F-4DE5-9D73-BFC4925BFF5E}" presName="LevelTwoTextNode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F45EC88-E0C1-4812-804B-57F8A02A87F6}" type="pres">
      <dgm:prSet presAssocID="{C12C8F21-CE6F-4DE5-9D73-BFC4925BFF5E}" presName="level3hierChild" presStyleCnt="0"/>
      <dgm:spPr/>
    </dgm:pt>
    <dgm:pt modelId="{E93E34B7-12D6-4E65-8CFD-83E90794DD39}" type="pres">
      <dgm:prSet presAssocID="{6013719F-BF1F-4E2F-9B5F-78C0B43091ED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D6CC5A43-4F33-4C1B-AEB3-5D6BEE856D5C}" type="pres">
      <dgm:prSet presAssocID="{6013719F-BF1F-4E2F-9B5F-78C0B43091ED}" presName="connTx" presStyleLbl="parChTrans1D2" presStyleIdx="2" presStyleCnt="3"/>
      <dgm:spPr/>
      <dgm:t>
        <a:bodyPr/>
        <a:lstStyle/>
        <a:p>
          <a:endParaRPr lang="ru-RU"/>
        </a:p>
      </dgm:t>
    </dgm:pt>
    <dgm:pt modelId="{1106B412-D071-4FC9-92AF-CE917F4601CE}" type="pres">
      <dgm:prSet presAssocID="{D62621D1-D729-4827-87A3-51320D9C9255}" presName="root2" presStyleCnt="0"/>
      <dgm:spPr/>
    </dgm:pt>
    <dgm:pt modelId="{01496036-9614-4E6E-98D6-499BCBFAE349}" type="pres">
      <dgm:prSet presAssocID="{D62621D1-D729-4827-87A3-51320D9C9255}" presName="LevelTwoTextNode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2ADEFCD-E433-4D01-9F97-EF3418DD3765}" type="pres">
      <dgm:prSet presAssocID="{D62621D1-D729-4827-87A3-51320D9C9255}" presName="level3hierChild" presStyleCnt="0"/>
      <dgm:spPr/>
    </dgm:pt>
  </dgm:ptLst>
  <dgm:cxnLst>
    <dgm:cxn modelId="{9493B6B2-5ADF-48F1-BAE5-4C8841EFA2DD}" type="presOf" srcId="{B3EEE8D4-67B7-42CE-A073-3F51CDE1E642}" destId="{DC052A38-B494-40D2-A1CF-336CA27C8488}" srcOrd="0" destOrd="0" presId="urn:microsoft.com/office/officeart/2005/8/layout/hierarchy2"/>
    <dgm:cxn modelId="{AB190CDE-A7A4-4491-A80B-6DC0A15FBEAA}" type="presOf" srcId="{CA1C1B9D-FEA2-4B53-804B-74C761CCEF27}" destId="{C4C46C85-7AC3-4A86-B3E9-88B38D68D56C}" srcOrd="1" destOrd="0" presId="urn:microsoft.com/office/officeart/2005/8/layout/hierarchy2"/>
    <dgm:cxn modelId="{1B180175-AF8A-4DF0-AC43-FFE7EEAA4827}" srcId="{6B9D7D18-88CC-4EED-ACA3-D7DA231CF206}" destId="{D62621D1-D729-4827-87A3-51320D9C9255}" srcOrd="2" destOrd="0" parTransId="{6013719F-BF1F-4E2F-9B5F-78C0B43091ED}" sibTransId="{5B2BDA7F-1BD1-4DE5-B88C-594051586B92}"/>
    <dgm:cxn modelId="{0204AE83-DD4E-44F1-B3A3-9A6D1BC545A6}" type="presOf" srcId="{CA1C1B9D-FEA2-4B53-804B-74C761CCEF27}" destId="{B78114BE-BC01-4795-A9D8-565F31A8D3F5}" srcOrd="0" destOrd="0" presId="urn:microsoft.com/office/officeart/2005/8/layout/hierarchy2"/>
    <dgm:cxn modelId="{BD78DD9E-2B34-41A8-97C6-EC5386606F7E}" type="presOf" srcId="{D62621D1-D729-4827-87A3-51320D9C9255}" destId="{01496036-9614-4E6E-98D6-499BCBFAE349}" srcOrd="0" destOrd="0" presId="urn:microsoft.com/office/officeart/2005/8/layout/hierarchy2"/>
    <dgm:cxn modelId="{153CD171-E2D6-4E11-A08A-7C533CE78052}" srcId="{6B9D7D18-88CC-4EED-ACA3-D7DA231CF206}" destId="{C12C8F21-CE6F-4DE5-9D73-BFC4925BFF5E}" srcOrd="1" destOrd="0" parTransId="{672FA4F1-0114-454B-A8B0-127ED485C3D2}" sibTransId="{76094D38-B6FA-4248-BF36-B9FA2EE46132}"/>
    <dgm:cxn modelId="{327D10A3-EA06-4633-90E9-601947350F71}" type="presOf" srcId="{6B9D7D18-88CC-4EED-ACA3-D7DA231CF206}" destId="{367A1036-150D-49C1-8440-6E60DB9CCCF3}" srcOrd="0" destOrd="0" presId="urn:microsoft.com/office/officeart/2005/8/layout/hierarchy2"/>
    <dgm:cxn modelId="{26D02439-EA62-4EB4-B609-CBDA3AE4F7A8}" type="presOf" srcId="{6013719F-BF1F-4E2F-9B5F-78C0B43091ED}" destId="{E93E34B7-12D6-4E65-8CFD-83E90794DD39}" srcOrd="0" destOrd="0" presId="urn:microsoft.com/office/officeart/2005/8/layout/hierarchy2"/>
    <dgm:cxn modelId="{CAF263FB-457F-4E6C-A489-4EB88AA4CBB0}" type="presOf" srcId="{672FA4F1-0114-454B-A8B0-127ED485C3D2}" destId="{07CCC20F-16C9-44BC-B54D-2D95485441E7}" srcOrd="0" destOrd="0" presId="urn:microsoft.com/office/officeart/2005/8/layout/hierarchy2"/>
    <dgm:cxn modelId="{2C1139C7-84DE-4193-B47F-DA93CA32C14B}" srcId="{6B9D7D18-88CC-4EED-ACA3-D7DA231CF206}" destId="{B3EEE8D4-67B7-42CE-A073-3F51CDE1E642}" srcOrd="0" destOrd="0" parTransId="{CA1C1B9D-FEA2-4B53-804B-74C761CCEF27}" sibTransId="{B308BA13-A34C-44D9-9713-033BCDB35214}"/>
    <dgm:cxn modelId="{C01939E9-E03B-415F-A4F0-2968100D7F06}" type="presOf" srcId="{6013719F-BF1F-4E2F-9B5F-78C0B43091ED}" destId="{D6CC5A43-4F33-4C1B-AEB3-5D6BEE856D5C}" srcOrd="1" destOrd="0" presId="urn:microsoft.com/office/officeart/2005/8/layout/hierarchy2"/>
    <dgm:cxn modelId="{670E5DE9-A2BE-43AA-BBCE-F244FC2BF0CA}" type="presOf" srcId="{C12C8F21-CE6F-4DE5-9D73-BFC4925BFF5E}" destId="{8F7FACCB-B53C-4EEF-A120-C0FA5C43BC1C}" srcOrd="0" destOrd="0" presId="urn:microsoft.com/office/officeart/2005/8/layout/hierarchy2"/>
    <dgm:cxn modelId="{54762DD8-1377-4418-981D-DDC5C8747F61}" srcId="{FA631BA6-F3FD-4E0A-8AFF-D0E48BA35C3A}" destId="{6B9D7D18-88CC-4EED-ACA3-D7DA231CF206}" srcOrd="0" destOrd="0" parTransId="{BF1E62CE-611C-4FED-93C8-3B1C57C2FCD5}" sibTransId="{F626A524-0506-4BA9-B6F8-858F64CB0E3A}"/>
    <dgm:cxn modelId="{CBC8DF64-1B7B-4A5E-9FFB-D5F8AA99C9F8}" type="presOf" srcId="{FA631BA6-F3FD-4E0A-8AFF-D0E48BA35C3A}" destId="{0940F54A-1CCE-461C-B4B6-85EFAB09AF0C}" srcOrd="0" destOrd="0" presId="urn:microsoft.com/office/officeart/2005/8/layout/hierarchy2"/>
    <dgm:cxn modelId="{28AD1011-E41A-4146-8AF3-1766FC98F746}" type="presOf" srcId="{672FA4F1-0114-454B-A8B0-127ED485C3D2}" destId="{97F44E83-091B-4C3C-B334-3F38E6413C2E}" srcOrd="1" destOrd="0" presId="urn:microsoft.com/office/officeart/2005/8/layout/hierarchy2"/>
    <dgm:cxn modelId="{7121BF60-AB0F-4F75-9B2E-8508F2AA76A3}" type="presParOf" srcId="{0940F54A-1CCE-461C-B4B6-85EFAB09AF0C}" destId="{333A61A6-BC82-42E1-8BA3-2BEE36F4F400}" srcOrd="0" destOrd="0" presId="urn:microsoft.com/office/officeart/2005/8/layout/hierarchy2"/>
    <dgm:cxn modelId="{2D8027BF-25C5-4CBD-9A45-C5953E3021B2}" type="presParOf" srcId="{333A61A6-BC82-42E1-8BA3-2BEE36F4F400}" destId="{367A1036-150D-49C1-8440-6E60DB9CCCF3}" srcOrd="0" destOrd="0" presId="urn:microsoft.com/office/officeart/2005/8/layout/hierarchy2"/>
    <dgm:cxn modelId="{1CC684E2-480C-4A42-B321-70D6D4CD8966}" type="presParOf" srcId="{333A61A6-BC82-42E1-8BA3-2BEE36F4F400}" destId="{6E5310CA-09F3-4C69-A454-90510CB036AE}" srcOrd="1" destOrd="0" presId="urn:microsoft.com/office/officeart/2005/8/layout/hierarchy2"/>
    <dgm:cxn modelId="{4A4DB7EE-0FBB-42BA-A23E-C5B9266D8799}" type="presParOf" srcId="{6E5310CA-09F3-4C69-A454-90510CB036AE}" destId="{B78114BE-BC01-4795-A9D8-565F31A8D3F5}" srcOrd="0" destOrd="0" presId="urn:microsoft.com/office/officeart/2005/8/layout/hierarchy2"/>
    <dgm:cxn modelId="{664420E9-6886-4A04-95B4-FF8359B77055}" type="presParOf" srcId="{B78114BE-BC01-4795-A9D8-565F31A8D3F5}" destId="{C4C46C85-7AC3-4A86-B3E9-88B38D68D56C}" srcOrd="0" destOrd="0" presId="urn:microsoft.com/office/officeart/2005/8/layout/hierarchy2"/>
    <dgm:cxn modelId="{4C26ED4E-86EA-4745-A328-5760FAA6195B}" type="presParOf" srcId="{6E5310CA-09F3-4C69-A454-90510CB036AE}" destId="{BE60B414-6B86-49D2-A53C-AD87864FC122}" srcOrd="1" destOrd="0" presId="urn:microsoft.com/office/officeart/2005/8/layout/hierarchy2"/>
    <dgm:cxn modelId="{AB54832E-6E39-4A1F-B909-421D8EA1F659}" type="presParOf" srcId="{BE60B414-6B86-49D2-A53C-AD87864FC122}" destId="{DC052A38-B494-40D2-A1CF-336CA27C8488}" srcOrd="0" destOrd="0" presId="urn:microsoft.com/office/officeart/2005/8/layout/hierarchy2"/>
    <dgm:cxn modelId="{016AFAC1-602C-4E63-AFA9-C78E3612E913}" type="presParOf" srcId="{BE60B414-6B86-49D2-A53C-AD87864FC122}" destId="{59C11101-2DD9-4F60-A3CA-C3461ED87856}" srcOrd="1" destOrd="0" presId="urn:microsoft.com/office/officeart/2005/8/layout/hierarchy2"/>
    <dgm:cxn modelId="{743FF0F7-B415-4F25-9821-AE0E4E8CBC41}" type="presParOf" srcId="{6E5310CA-09F3-4C69-A454-90510CB036AE}" destId="{07CCC20F-16C9-44BC-B54D-2D95485441E7}" srcOrd="2" destOrd="0" presId="urn:microsoft.com/office/officeart/2005/8/layout/hierarchy2"/>
    <dgm:cxn modelId="{3CFB7E36-BF65-4703-8D20-69AF5BFF85D8}" type="presParOf" srcId="{07CCC20F-16C9-44BC-B54D-2D95485441E7}" destId="{97F44E83-091B-4C3C-B334-3F38E6413C2E}" srcOrd="0" destOrd="0" presId="urn:microsoft.com/office/officeart/2005/8/layout/hierarchy2"/>
    <dgm:cxn modelId="{2C2FEB25-C7CA-4930-A073-BEEC96229743}" type="presParOf" srcId="{6E5310CA-09F3-4C69-A454-90510CB036AE}" destId="{D6AA75B3-A412-4F73-AEA9-A2609C9FB70F}" srcOrd="3" destOrd="0" presId="urn:microsoft.com/office/officeart/2005/8/layout/hierarchy2"/>
    <dgm:cxn modelId="{F9526DA2-D1D9-4EFE-9886-0ABCF59C7E3C}" type="presParOf" srcId="{D6AA75B3-A412-4F73-AEA9-A2609C9FB70F}" destId="{8F7FACCB-B53C-4EEF-A120-C0FA5C43BC1C}" srcOrd="0" destOrd="0" presId="urn:microsoft.com/office/officeart/2005/8/layout/hierarchy2"/>
    <dgm:cxn modelId="{4994F339-62C1-4B36-BDFA-A352A3F00CE9}" type="presParOf" srcId="{D6AA75B3-A412-4F73-AEA9-A2609C9FB70F}" destId="{EF45EC88-E0C1-4812-804B-57F8A02A87F6}" srcOrd="1" destOrd="0" presId="urn:microsoft.com/office/officeart/2005/8/layout/hierarchy2"/>
    <dgm:cxn modelId="{AB0F3F08-A2E2-4CC8-BCB4-DCD6EFF2DC65}" type="presParOf" srcId="{6E5310CA-09F3-4C69-A454-90510CB036AE}" destId="{E93E34B7-12D6-4E65-8CFD-83E90794DD39}" srcOrd="4" destOrd="0" presId="urn:microsoft.com/office/officeart/2005/8/layout/hierarchy2"/>
    <dgm:cxn modelId="{5576488E-2E9E-41E8-B84E-4758E25C1048}" type="presParOf" srcId="{E93E34B7-12D6-4E65-8CFD-83E90794DD39}" destId="{D6CC5A43-4F33-4C1B-AEB3-5D6BEE856D5C}" srcOrd="0" destOrd="0" presId="urn:microsoft.com/office/officeart/2005/8/layout/hierarchy2"/>
    <dgm:cxn modelId="{41A307D2-7C52-46A7-A185-D3D17358BD8B}" type="presParOf" srcId="{6E5310CA-09F3-4C69-A454-90510CB036AE}" destId="{1106B412-D071-4FC9-92AF-CE917F4601CE}" srcOrd="5" destOrd="0" presId="urn:microsoft.com/office/officeart/2005/8/layout/hierarchy2"/>
    <dgm:cxn modelId="{45B312AC-91C0-49B6-8AD6-B03393D68147}" type="presParOf" srcId="{1106B412-D071-4FC9-92AF-CE917F4601CE}" destId="{01496036-9614-4E6E-98D6-499BCBFAE349}" srcOrd="0" destOrd="0" presId="urn:microsoft.com/office/officeart/2005/8/layout/hierarchy2"/>
    <dgm:cxn modelId="{572D12A6-4506-4DCB-95D4-EABC89B2A1EF}" type="presParOf" srcId="{1106B412-D071-4FC9-92AF-CE917F4601CE}" destId="{F2ADEFCD-E433-4D01-9F97-EF3418DD3765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1664</Words>
  <Characters>9489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2013-02-01T15:37:00Z</dcterms:created>
  <dcterms:modified xsi:type="dcterms:W3CDTF">2013-02-01T17:38:00Z</dcterms:modified>
</cp:coreProperties>
</file>