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9" w:rsidRPr="002F0B57" w:rsidRDefault="00BB2619" w:rsidP="00BB261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F0B57">
        <w:rPr>
          <w:rFonts w:ascii="Times New Roman" w:hAnsi="Times New Roman"/>
          <w:b/>
          <w:sz w:val="36"/>
          <w:szCs w:val="36"/>
        </w:rPr>
        <w:t xml:space="preserve">Итоговая комплексная контрольная работа </w:t>
      </w:r>
    </w:p>
    <w:p w:rsidR="00BB2619" w:rsidRDefault="00BB2619" w:rsidP="00BB261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F0B57">
        <w:rPr>
          <w:rFonts w:ascii="Times New Roman" w:hAnsi="Times New Roman"/>
          <w:b/>
          <w:sz w:val="36"/>
          <w:szCs w:val="36"/>
        </w:rPr>
        <w:t>для 2 класса</w:t>
      </w:r>
    </w:p>
    <w:p w:rsidR="00BB2619" w:rsidRDefault="00BB2619" w:rsidP="00BB261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B2619" w:rsidRPr="002F0B57" w:rsidRDefault="00BB2619" w:rsidP="00BB261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B2619" w:rsidRDefault="00BB2619" w:rsidP="00BB2619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F0B57">
        <w:rPr>
          <w:rFonts w:ascii="Times New Roman" w:hAnsi="Times New Roman"/>
          <w:b/>
          <w:i/>
          <w:sz w:val="28"/>
          <w:szCs w:val="28"/>
          <w:u w:val="single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BB2619" w:rsidRDefault="00BB2619" w:rsidP="00BB2619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2619" w:rsidRPr="00734F0B" w:rsidRDefault="00BB2619" w:rsidP="00BB261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Птицы тайги.</w:t>
      </w:r>
    </w:p>
    <w:p w:rsidR="00BB2619" w:rsidRPr="0065300D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животных</w:t>
      </w:r>
      <w:r w:rsidRPr="0065300D">
        <w:rPr>
          <w:rFonts w:ascii="Times New Roman" w:hAnsi="Times New Roman"/>
          <w:sz w:val="28"/>
          <w:szCs w:val="28"/>
        </w:rPr>
        <w:t xml:space="preserve"> удивительно разнообразен. Это касается и их внешнего облика,</w:t>
      </w:r>
      <w:r>
        <w:rPr>
          <w:rFonts w:ascii="Times New Roman" w:hAnsi="Times New Roman"/>
          <w:sz w:val="28"/>
          <w:szCs w:val="28"/>
        </w:rPr>
        <w:t xml:space="preserve"> и образа жизни. Среди таёжных птиц</w:t>
      </w:r>
      <w:r w:rsidRPr="0065300D">
        <w:rPr>
          <w:rFonts w:ascii="Times New Roman" w:hAnsi="Times New Roman"/>
          <w:sz w:val="28"/>
          <w:szCs w:val="28"/>
        </w:rPr>
        <w:t xml:space="preserve"> есть гиганты и лилипут</w:t>
      </w:r>
      <w:r>
        <w:rPr>
          <w:rFonts w:ascii="Times New Roman" w:hAnsi="Times New Roman"/>
          <w:sz w:val="28"/>
          <w:szCs w:val="28"/>
        </w:rPr>
        <w:t>ы. Население лесов</w:t>
      </w:r>
      <w:r w:rsidRPr="0065300D">
        <w:rPr>
          <w:rFonts w:ascii="Times New Roman" w:hAnsi="Times New Roman"/>
          <w:sz w:val="28"/>
          <w:szCs w:val="28"/>
        </w:rPr>
        <w:t xml:space="preserve"> очень  многочисленн</w:t>
      </w:r>
      <w:r>
        <w:rPr>
          <w:rFonts w:ascii="Times New Roman" w:hAnsi="Times New Roman"/>
          <w:sz w:val="28"/>
          <w:szCs w:val="28"/>
        </w:rPr>
        <w:t>о. Здесь есть свиристель,  снегирь,  щур,  дятел</w:t>
      </w:r>
      <w:r w:rsidRPr="0065300D"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BB2619" w:rsidRPr="0065300D" w:rsidRDefault="00DF15B5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92378" cy="790575"/>
            <wp:effectExtent l="19050" t="0" r="7772" b="0"/>
            <wp:docPr id="16" name="Рисунок 16" descr="http://sergvlar.ru/wp-content/uploads/2011/04/154393-de9df-36779656-m54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rgvlar.ru/wp-content/uploads/2011/04/154393-de9df-36779656-m549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19">
        <w:rPr>
          <w:rFonts w:ascii="Times New Roman" w:hAnsi="Times New Roman"/>
          <w:sz w:val="28"/>
          <w:szCs w:val="28"/>
        </w:rPr>
        <w:t>Щур</w:t>
      </w:r>
      <w:r w:rsidR="00BB2619" w:rsidRPr="0065300D">
        <w:rPr>
          <w:rFonts w:ascii="Times New Roman" w:hAnsi="Times New Roman"/>
          <w:sz w:val="28"/>
          <w:szCs w:val="28"/>
        </w:rPr>
        <w:t xml:space="preserve"> </w:t>
      </w:r>
      <w:r w:rsidR="00BB2619">
        <w:rPr>
          <w:rFonts w:ascii="Times New Roman" w:hAnsi="Times New Roman"/>
          <w:sz w:val="28"/>
          <w:szCs w:val="28"/>
        </w:rPr>
        <w:t>–</w:t>
      </w:r>
      <w:r w:rsidR="00BB2619" w:rsidRPr="0065300D">
        <w:rPr>
          <w:rFonts w:ascii="Times New Roman" w:hAnsi="Times New Roman"/>
          <w:sz w:val="28"/>
          <w:szCs w:val="28"/>
        </w:rPr>
        <w:t xml:space="preserve"> </w:t>
      </w:r>
      <w:r w:rsidR="00BB2619">
        <w:rPr>
          <w:rFonts w:ascii="Times New Roman" w:hAnsi="Times New Roman"/>
          <w:sz w:val="28"/>
          <w:szCs w:val="28"/>
        </w:rPr>
        <w:t xml:space="preserve">похож на клеста. Длина его тела двадцать четыре сантиметра, масса шестьдесят пять грамм. Клюв у него не крестовидный, а в форме короткого толстого конуса с загнутой вниз верхней половины. Щур питается кедровыми орешками, ягодами. </w:t>
      </w:r>
    </w:p>
    <w:p w:rsidR="00BB2619" w:rsidRDefault="00C3701C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89314" cy="847725"/>
            <wp:effectExtent l="19050" t="0" r="0" b="0"/>
            <wp:docPr id="4" name="Рисунок 4" descr="http://24medok.ru/wp-content/uploads/2011/12/1260341588_djatel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medok.ru/wp-content/uploads/2011/12/1260341588_djatel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1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363911" cy="766825"/>
            <wp:effectExtent l="19050" t="0" r="7689" b="0"/>
            <wp:docPr id="7" name="Рисунок 7" descr="http://img.mota.ru/upload/wallpapers/2011/04/13/09/04/25095/mota_ru_1041326-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ota.ru/upload/wallpapers/2011/04/13/09/04/25095/mota_ru_1041326-1366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11" cy="7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19" w:rsidRPr="0065300D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Свиристель и дятел – птицы достаточно крупные. Длина их тела составляет двадцать пять  сантиметров, а масса до ста грамм. Дятел известен своей уникальной способностью </w:t>
      </w:r>
      <w:proofErr w:type="gramStart"/>
      <w:r>
        <w:rPr>
          <w:rFonts w:ascii="Times New Roman" w:hAnsi="Times New Roman"/>
          <w:sz w:val="28"/>
          <w:szCs w:val="28"/>
        </w:rPr>
        <w:t>долбить</w:t>
      </w:r>
      <w:proofErr w:type="gramEnd"/>
      <w:r>
        <w:rPr>
          <w:rFonts w:ascii="Times New Roman" w:hAnsi="Times New Roman"/>
          <w:sz w:val="28"/>
          <w:szCs w:val="28"/>
        </w:rPr>
        <w:t xml:space="preserve">  деревья. Проделав отверстие, личинку он извлекает, засовывая в отверстие длинный язык.</w:t>
      </w:r>
    </w:p>
    <w:p w:rsidR="00BB2619" w:rsidRPr="0065300D" w:rsidRDefault="00B53815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64351" cy="628650"/>
            <wp:effectExtent l="19050" t="0" r="0" b="0"/>
            <wp:docPr id="3" name="Рисунок 1" descr="Снег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" cy="6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="00BB2619">
        <w:rPr>
          <w:rFonts w:ascii="Times New Roman" w:hAnsi="Times New Roman"/>
          <w:sz w:val="28"/>
          <w:szCs w:val="28"/>
        </w:rPr>
        <w:t xml:space="preserve"> А вот снегирь – птица маленьких размеров, чуть больше воробья. Его длина шестнадцать сантиметров, масса тридцать четыре грамма. Очень скрытая, осторожная птица. </w:t>
      </w:r>
      <w:r w:rsidR="00BB2619" w:rsidRPr="0065300D">
        <w:rPr>
          <w:rFonts w:ascii="Times New Roman" w:hAnsi="Times New Roman"/>
          <w:sz w:val="28"/>
          <w:szCs w:val="28"/>
        </w:rPr>
        <w:t xml:space="preserve">  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виды птиц</w:t>
      </w:r>
      <w:r w:rsidRPr="0065300D">
        <w:rPr>
          <w:rFonts w:ascii="Times New Roman" w:hAnsi="Times New Roman"/>
          <w:sz w:val="28"/>
          <w:szCs w:val="28"/>
        </w:rPr>
        <w:t xml:space="preserve"> встречаются </w:t>
      </w:r>
      <w:r>
        <w:rPr>
          <w:rFonts w:ascii="Times New Roman" w:hAnsi="Times New Roman"/>
          <w:sz w:val="28"/>
          <w:szCs w:val="28"/>
        </w:rPr>
        <w:t xml:space="preserve">на всей территории тайги. Но вырубка лесов и </w:t>
      </w:r>
      <w:r w:rsidRPr="006530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ысыхание рек способно ставить их под угрозу исчезновения. </w:t>
      </w:r>
      <w:r w:rsidRPr="0065300D">
        <w:rPr>
          <w:rFonts w:ascii="Times New Roman" w:hAnsi="Times New Roman"/>
          <w:sz w:val="28"/>
          <w:szCs w:val="28"/>
        </w:rPr>
        <w:t xml:space="preserve">  Поэтому одной из важнейших задач челов</w:t>
      </w:r>
      <w:r>
        <w:rPr>
          <w:rFonts w:ascii="Times New Roman" w:hAnsi="Times New Roman"/>
          <w:sz w:val="28"/>
          <w:szCs w:val="28"/>
        </w:rPr>
        <w:t>ечества является охрана лесов</w:t>
      </w:r>
      <w:r w:rsidRPr="006530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(153 слова)</w:t>
      </w:r>
    </w:p>
    <w:p w:rsidR="00BB2619" w:rsidRDefault="00BB2619" w:rsidP="00BB2619">
      <w:pPr>
        <w:jc w:val="both"/>
        <w:rPr>
          <w:rFonts w:ascii="Times New Roman" w:hAnsi="Times New Roman"/>
          <w:sz w:val="28"/>
          <w:szCs w:val="28"/>
        </w:rPr>
      </w:pPr>
    </w:p>
    <w:p w:rsidR="00BB2619" w:rsidRPr="003405FE" w:rsidRDefault="00BB2619" w:rsidP="00BB26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405FE">
        <w:rPr>
          <w:b/>
          <w:sz w:val="28"/>
          <w:szCs w:val="28"/>
        </w:rPr>
        <w:t>1 вариант.</w:t>
      </w:r>
    </w:p>
    <w:p w:rsidR="00BB2619" w:rsidRPr="003405FE" w:rsidRDefault="00BB2619" w:rsidP="00BB26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Фамилия, имя_________________________________________________</w:t>
      </w:r>
    </w:p>
    <w:p w:rsidR="00BB2619" w:rsidRPr="003405FE" w:rsidRDefault="00BB2619" w:rsidP="00BB26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BB2619" w:rsidRPr="003405FE" w:rsidRDefault="00BB2619" w:rsidP="00BB26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Школа________________________                    Класс__________________</w:t>
      </w:r>
    </w:p>
    <w:p w:rsidR="00BB2619" w:rsidRDefault="00BB2619" w:rsidP="00BB2619">
      <w:pPr>
        <w:pStyle w:val="a3"/>
        <w:rPr>
          <w:sz w:val="28"/>
          <w:szCs w:val="28"/>
        </w:rPr>
      </w:pPr>
    </w:p>
    <w:p w:rsidR="00BB2619" w:rsidRPr="000B0682" w:rsidRDefault="00BB2619" w:rsidP="00BB2619">
      <w:pPr>
        <w:pStyle w:val="a3"/>
        <w:jc w:val="center"/>
        <w:rPr>
          <w:b/>
          <w:sz w:val="40"/>
          <w:szCs w:val="40"/>
        </w:rPr>
      </w:pPr>
      <w:r w:rsidRPr="000B0682">
        <w:rPr>
          <w:b/>
          <w:sz w:val="40"/>
          <w:szCs w:val="40"/>
        </w:rPr>
        <w:t>Основная часть</w:t>
      </w:r>
    </w:p>
    <w:p w:rsidR="00BB2619" w:rsidRDefault="00BB2619" w:rsidP="00BB26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Постарайся выполнить задания этой части. </w:t>
      </w:r>
    </w:p>
    <w:p w:rsidR="00BB2619" w:rsidRDefault="00BB2619" w:rsidP="00BB26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Выполняй их по порядку.</w:t>
      </w: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AA174C">
        <w:rPr>
          <w:rFonts w:ascii="Times New Roman" w:hAnsi="Times New Roman"/>
          <w:b/>
          <w:sz w:val="28"/>
          <w:szCs w:val="28"/>
        </w:rPr>
        <w:t>Задание 1.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говорится  во втором абзаце текста?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В нём говорится о___________________________________</w:t>
      </w:r>
    </w:p>
    <w:p w:rsidR="00BB2619" w:rsidRPr="000F670E" w:rsidRDefault="00BB2619" w:rsidP="00BB2619">
      <w:pPr>
        <w:jc w:val="both"/>
        <w:rPr>
          <w:rFonts w:ascii="Times New Roman" w:hAnsi="Times New Roman"/>
          <w:b/>
          <w:sz w:val="28"/>
          <w:szCs w:val="28"/>
        </w:rPr>
      </w:pPr>
      <w:r w:rsidRPr="000F670E">
        <w:rPr>
          <w:rFonts w:ascii="Times New Roman" w:hAnsi="Times New Roman"/>
          <w:b/>
          <w:sz w:val="28"/>
          <w:szCs w:val="28"/>
        </w:rPr>
        <w:t>Задание 2.</w:t>
      </w:r>
    </w:p>
    <w:p w:rsidR="00BB2619" w:rsidRPr="00716ACF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 w:rsidRPr="00716ACF">
        <w:rPr>
          <w:rFonts w:ascii="Times New Roman" w:hAnsi="Times New Roman"/>
          <w:sz w:val="28"/>
          <w:szCs w:val="28"/>
        </w:rPr>
        <w:t>Най</w:t>
      </w:r>
      <w:r>
        <w:rPr>
          <w:rFonts w:ascii="Times New Roman" w:hAnsi="Times New Roman"/>
          <w:sz w:val="28"/>
          <w:szCs w:val="28"/>
        </w:rPr>
        <w:t>ди в тексте ответ на вопрос: «Чем питается щур</w:t>
      </w:r>
      <w:r w:rsidRPr="00716AC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Спиши это предложение.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свою запись, если надо, исправь.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716ACF">
        <w:rPr>
          <w:rFonts w:ascii="Times New Roman" w:hAnsi="Times New Roman"/>
          <w:b/>
          <w:sz w:val="28"/>
          <w:szCs w:val="28"/>
        </w:rPr>
        <w:t>Задание 3.</w:t>
      </w:r>
    </w:p>
    <w:p w:rsidR="00BB2619" w:rsidRDefault="00BB2619" w:rsidP="00BB261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1.Найди в выписанном тобой предложении слово, обозначающее признак  предмета (имя прилагательное). Надпиши над ними: </w:t>
      </w:r>
      <w:r w:rsidRPr="00716ACF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 в выписанном предложении слово, обозначающее действие предмета (глагол). Надпиши над ним </w:t>
      </w:r>
      <w:r w:rsidRPr="00716ACF">
        <w:rPr>
          <w:rFonts w:ascii="Times New Roman" w:hAnsi="Times New Roman"/>
          <w:i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A65CFC">
        <w:rPr>
          <w:rFonts w:ascii="Times New Roman" w:hAnsi="Times New Roman"/>
          <w:b/>
          <w:sz w:val="28"/>
          <w:szCs w:val="28"/>
        </w:rPr>
        <w:t>Задание 4.</w:t>
      </w:r>
    </w:p>
    <w:p w:rsidR="00BB2619" w:rsidRDefault="00BB2619" w:rsidP="00BB26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выпиши из текста названия животных.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Птицы:__________________________________________________________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Pr="00716ACF" w:rsidRDefault="00BB2619" w:rsidP="00BB26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в выписанных словах буквы мягких согласных.</w:t>
      </w: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тела дятла составляет 25 см, а размер тела снегиря 16 см.</w:t>
      </w:r>
    </w:p>
    <w:p w:rsidR="00BB2619" w:rsidRDefault="00BB2619" w:rsidP="00BB261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вопрос задачи, если она решается так: 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25 - 16 =…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Сосчитай и запиши ответ:________________________________________</w:t>
      </w:r>
    </w:p>
    <w:p w:rsidR="00BB2619" w:rsidRDefault="00BB2619" w:rsidP="00BB261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сколько раз масса тела дятла больше, чем его длина? Запиши 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и вычисли его значение.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D947BD">
        <w:rPr>
          <w:rFonts w:ascii="Times New Roman" w:hAnsi="Times New Roman"/>
          <w:b/>
          <w:sz w:val="28"/>
          <w:szCs w:val="28"/>
        </w:rPr>
        <w:t>Задание 6.</w:t>
      </w:r>
    </w:p>
    <w:p w:rsidR="00BB2619" w:rsidRPr="00D947BD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значком  </w:t>
      </w:r>
      <w:r w:rsidRPr="003C69F7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   какая птица вырастает    меньше, чем дятел, но больше, чем  снегирь.</w:t>
      </w:r>
    </w:p>
    <w:p w:rsidR="00816409" w:rsidRDefault="002B7803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803">
        <w:rPr>
          <w:noProof/>
        </w:rPr>
        <w:pict>
          <v:rect id="_x0000_s1036" style="position:absolute;left:0;text-align:left;margin-left:406.2pt;margin-top:-.35pt;width:21pt;height:20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SwkwIAAPwE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" strokecolor="#f79646" strokeweight="2pt"/>
        </w:pict>
      </w:r>
      <w:r w:rsidRPr="002B7803">
        <w:rPr>
          <w:noProof/>
        </w:rPr>
        <w:pict>
          <v:rect id="_x0000_s1035" style="position:absolute;left:0;text-align:left;margin-left:280.2pt;margin-top:-.35pt;width:21pt;height:20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SwkwIAAPwE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" strokecolor="#f79646" strokeweight="2pt"/>
        </w:pict>
      </w:r>
      <w:r w:rsidRPr="002B7803">
        <w:rPr>
          <w:noProof/>
        </w:rPr>
        <w:pict>
          <v:rect id="_x0000_s1034" style="position:absolute;left:0;text-align:left;margin-left:163.2pt;margin-top:-.35pt;width:21pt;height:20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SwkwIAAPwE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" strokecolor="#f79646" strokeweight="2pt"/>
        </w:pict>
      </w:r>
      <w:r w:rsidRPr="002B7803">
        <w:rPr>
          <w:noProof/>
        </w:rPr>
        <w:pict>
          <v:rect id="Прямоугольник 11" o:spid="_x0000_s1026" style="position:absolute;left:0;text-align:left;margin-left:84.45pt;margin-top:-.35pt;width:21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SwkwIAAPwE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" strokecolor="#f79646" strokeweight="2pt"/>
        </w:pict>
      </w:r>
    </w:p>
    <w:p w:rsidR="00DF15B5" w:rsidRDefault="00816409" w:rsidP="00DF15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4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92378" cy="790575"/>
            <wp:effectExtent l="19050" t="0" r="7772" b="0"/>
            <wp:docPr id="13" name="Рисунок 16" descr="http://sergvlar.ru/wp-content/uploads/2011/04/154393-de9df-36779656-m54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rgvlar.ru/wp-content/uploads/2011/04/154393-de9df-36779656-m549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B5">
        <w:rPr>
          <w:noProof/>
        </w:rPr>
        <w:drawing>
          <wp:inline distT="0" distB="0" distL="0" distR="0">
            <wp:extent cx="1189314" cy="847725"/>
            <wp:effectExtent l="19050" t="0" r="0" b="0"/>
            <wp:docPr id="11" name="Рисунок 4" descr="http://24medok.ru/wp-content/uploads/2011/12/1260341588_djatel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medok.ru/wp-content/uploads/2011/12/1260341588_djatel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1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B5"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363911" cy="766825"/>
            <wp:effectExtent l="19050" t="0" r="7689" b="0"/>
            <wp:docPr id="8" name="Рисунок 7" descr="http://img.mota.ru/upload/wallpapers/2011/04/13/09/04/25095/mota_ru_1041326-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ota.ru/upload/wallpapers/2011/04/13/09/04/25095/mota_ru_1041326-1366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11" cy="7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B5">
        <w:rPr>
          <w:rFonts w:ascii="Times New Roman" w:hAnsi="Times New Roman"/>
          <w:sz w:val="28"/>
          <w:szCs w:val="28"/>
        </w:rPr>
        <w:t xml:space="preserve">        </w:t>
      </w:r>
      <w:r w:rsidRPr="008164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4351" cy="628650"/>
            <wp:effectExtent l="19050" t="0" r="0" b="0"/>
            <wp:docPr id="17" name="Рисунок 1" descr="Снег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" cy="6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B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2619" w:rsidRDefault="00BB2619" w:rsidP="00BB261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50DFA">
        <w:rPr>
          <w:rFonts w:ascii="Times New Roman" w:hAnsi="Times New Roman"/>
          <w:b/>
          <w:sz w:val="40"/>
          <w:szCs w:val="40"/>
        </w:rPr>
        <w:t>Дополнительная часть</w:t>
      </w:r>
    </w:p>
    <w:p w:rsidR="00BB2619" w:rsidRDefault="00BB2619" w:rsidP="00BB261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B2619" w:rsidRPr="00350DFA" w:rsidRDefault="00BB2619" w:rsidP="00BB261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50DFA">
        <w:rPr>
          <w:rFonts w:ascii="Times New Roman" w:hAnsi="Times New Roman"/>
          <w:b/>
          <w:i/>
          <w:sz w:val="28"/>
          <w:szCs w:val="28"/>
        </w:rPr>
        <w:t>Задания 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0DFA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0DFA">
        <w:rPr>
          <w:rFonts w:ascii="Times New Roman" w:hAnsi="Times New Roman"/>
          <w:b/>
          <w:i/>
          <w:sz w:val="28"/>
          <w:szCs w:val="28"/>
        </w:rPr>
        <w:t>11 можно выполнить в любом порядке.</w:t>
      </w:r>
    </w:p>
    <w:p w:rsidR="00BB2619" w:rsidRDefault="00BB2619" w:rsidP="00BB261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50DFA">
        <w:rPr>
          <w:rFonts w:ascii="Times New Roman" w:hAnsi="Times New Roman"/>
          <w:b/>
          <w:i/>
          <w:sz w:val="28"/>
          <w:szCs w:val="28"/>
        </w:rPr>
        <w:t>Постарайся выполнить не меньше трёх заданий.</w:t>
      </w: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:rsidR="00BB2619" w:rsidRPr="00221295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 w:rsidRPr="00221295">
        <w:rPr>
          <w:rFonts w:ascii="Times New Roman" w:hAnsi="Times New Roman"/>
          <w:sz w:val="28"/>
          <w:szCs w:val="28"/>
        </w:rPr>
        <w:t xml:space="preserve">Реши задачу, используя данные текста. 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какую птицу говорится, что длина её тела на 8 см больше, чем у снегиря? 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название птицы. Ответ поясни вычислением.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FB258F">
        <w:rPr>
          <w:rFonts w:ascii="Times New Roman" w:hAnsi="Times New Roman"/>
          <w:b/>
          <w:sz w:val="28"/>
          <w:szCs w:val="28"/>
        </w:rPr>
        <w:t>Задание 8.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таблицу, используя данные текста.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4785"/>
      </w:tblGrid>
      <w:tr w:rsidR="00BB2619" w:rsidRPr="00A65CFC" w:rsidTr="001D6DB4">
        <w:tc>
          <w:tcPr>
            <w:tcW w:w="20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26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тела</w:t>
            </w:r>
          </w:p>
        </w:tc>
        <w:tc>
          <w:tcPr>
            <w:tcW w:w="4785" w:type="dxa"/>
            <w:shd w:val="clear" w:color="auto" w:fill="auto"/>
          </w:tcPr>
          <w:p w:rsidR="00BB2619" w:rsidRDefault="00BB2619" w:rsidP="001D6D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птица стоит на первом месте по длине тела?</w:t>
            </w:r>
          </w:p>
          <w:p w:rsidR="00BB2619" w:rsidRPr="00DD4996" w:rsidRDefault="00BB2619" w:rsidP="001D6D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места у остальных?</w:t>
            </w:r>
          </w:p>
        </w:tc>
      </w:tr>
      <w:tr w:rsidR="00BB2619" w:rsidRPr="00A65CFC" w:rsidTr="001D6DB4">
        <w:tc>
          <w:tcPr>
            <w:tcW w:w="20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свиристель</w:t>
            </w:r>
          </w:p>
        </w:tc>
        <w:tc>
          <w:tcPr>
            <w:tcW w:w="26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19" w:rsidRPr="00A65CFC" w:rsidTr="001D6DB4">
        <w:tc>
          <w:tcPr>
            <w:tcW w:w="20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</w:t>
            </w:r>
          </w:p>
        </w:tc>
        <w:tc>
          <w:tcPr>
            <w:tcW w:w="26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19" w:rsidRPr="00A65CFC" w:rsidTr="001D6DB4">
        <w:tc>
          <w:tcPr>
            <w:tcW w:w="20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снегирь</w:t>
            </w:r>
          </w:p>
        </w:tc>
        <w:tc>
          <w:tcPr>
            <w:tcW w:w="26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19" w:rsidRPr="00A65CFC" w:rsidTr="001D6DB4">
        <w:tc>
          <w:tcPr>
            <w:tcW w:w="2093" w:type="dxa"/>
            <w:shd w:val="clear" w:color="auto" w:fill="auto"/>
          </w:tcPr>
          <w:p w:rsidR="00BB2619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дятел</w:t>
            </w:r>
          </w:p>
        </w:tc>
        <w:tc>
          <w:tcPr>
            <w:tcW w:w="2693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B2619" w:rsidRPr="00DD4996" w:rsidRDefault="00BB2619" w:rsidP="001D6D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619" w:rsidRPr="00FB258F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 w:rsidRPr="00FB258F">
        <w:rPr>
          <w:rFonts w:ascii="Times New Roman" w:hAnsi="Times New Roman"/>
          <w:b/>
          <w:sz w:val="28"/>
          <w:szCs w:val="28"/>
        </w:rPr>
        <w:t>Задание 9.</w:t>
      </w:r>
    </w:p>
    <w:p w:rsidR="00BB2619" w:rsidRDefault="00BB2619" w:rsidP="00BB2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 на вопрос и коротко поясни свой ответ. Если нужно, перечитай текст.</w:t>
      </w:r>
    </w:p>
    <w:p w:rsidR="00BB2619" w:rsidRPr="00FB258F" w:rsidRDefault="00BB2619" w:rsidP="00BB2619">
      <w:pPr>
        <w:pStyle w:val="a3"/>
        <w:rPr>
          <w:rFonts w:ascii="Times New Roman" w:hAnsi="Times New Roman"/>
          <w:sz w:val="28"/>
          <w:szCs w:val="28"/>
        </w:rPr>
      </w:pP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какой птицы  масса тела  меньше, чем у других птиц? 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/>
          <w:sz w:val="28"/>
          <w:szCs w:val="28"/>
        </w:rPr>
        <w:t xml:space="preserve">Отметь значком  </w:t>
      </w:r>
      <w:r w:rsidRPr="003C69F7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>V</w:t>
      </w:r>
      <w:r w:rsidR="0081640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</w:p>
    <w:p w:rsidR="00816409" w:rsidRDefault="00816409" w:rsidP="00816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40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192378" cy="790575"/>
            <wp:effectExtent l="19050" t="0" r="7772" b="0"/>
            <wp:docPr id="19" name="Рисунок 16" descr="http://sergvlar.ru/wp-content/uploads/2011/04/154393-de9df-36779656-m54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rgvlar.ru/wp-content/uploads/2011/04/154393-de9df-36779656-m549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9314" cy="847725"/>
            <wp:effectExtent l="19050" t="0" r="0" b="0"/>
            <wp:docPr id="20" name="Рисунок 4" descr="http://24medok.ru/wp-content/uploads/2011/12/1260341588_djatel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medok.ru/wp-content/uploads/2011/12/1260341588_djatel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1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363911" cy="766825"/>
            <wp:effectExtent l="19050" t="0" r="7689" b="0"/>
            <wp:docPr id="21" name="Рисунок 7" descr="http://img.mota.ru/upload/wallpapers/2011/04/13/09/04/25095/mota_ru_1041326-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ota.ru/upload/wallpapers/2011/04/13/09/04/25095/mota_ru_1041326-1366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11" cy="7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164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4351" cy="628650"/>
            <wp:effectExtent l="19050" t="0" r="0" b="0"/>
            <wp:docPr id="22" name="Рисунок 1" descr="Снег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" cy="6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16409" w:rsidRPr="00816409" w:rsidRDefault="00816409" w:rsidP="00BB2619">
      <w:pPr>
        <w:ind w:firstLine="709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BB2619" w:rsidRPr="00F24CCD" w:rsidRDefault="00BB2619" w:rsidP="00BB2619">
      <w:pPr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BB2619" w:rsidRDefault="002B7803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803">
        <w:rPr>
          <w:noProof/>
        </w:rPr>
        <w:pict>
          <v:rect id="Прямоугольник 14" o:spid="_x0000_s1029" style="position:absolute;left:0;text-align:left;margin-left:7.95pt;margin-top:-3.55pt;width:15.7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olg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" strokecolor="#f79646" strokeweight="2pt"/>
        </w:pict>
      </w:r>
      <w:r w:rsidRPr="002B7803">
        <w:rPr>
          <w:noProof/>
        </w:rPr>
        <w:pict>
          <v:rect id="Прямоугольник 15" o:spid="_x0000_s1030" style="position:absolute;left:0;text-align:left;margin-left:7.95pt;margin-top:24pt;width:15.75pt;height:1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UmlQ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" strokecolor="#f79646" strokeweight="2pt"/>
        </w:pict>
      </w:r>
      <w:r w:rsidR="00BB2619">
        <w:rPr>
          <w:rFonts w:ascii="Times New Roman" w:hAnsi="Times New Roman"/>
          <w:sz w:val="28"/>
          <w:szCs w:val="28"/>
        </w:rPr>
        <w:t>Меньше масса тела  щуря</w:t>
      </w:r>
    </w:p>
    <w:p w:rsidR="00BB2619" w:rsidRPr="00F24CCD" w:rsidRDefault="002B7803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803">
        <w:rPr>
          <w:noProof/>
        </w:rPr>
        <w:pict>
          <v:rect id="Прямоугольник 13" o:spid="_x0000_s1028" style="position:absolute;left:0;text-align:left;margin-left:7.95pt;margin-top:25.5pt;width:15.75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" strokecolor="#f79646" strokeweight="2pt"/>
        </w:pict>
      </w:r>
      <w:r w:rsidR="00BB2619">
        <w:rPr>
          <w:rFonts w:ascii="Times New Roman" w:hAnsi="Times New Roman"/>
          <w:sz w:val="28"/>
          <w:szCs w:val="28"/>
        </w:rPr>
        <w:t>Меньше масса тела  дятла</w:t>
      </w:r>
    </w:p>
    <w:p w:rsidR="00BB2619" w:rsidRPr="00F24CCD" w:rsidRDefault="002B7803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803">
        <w:rPr>
          <w:noProof/>
        </w:rPr>
        <w:pict>
          <v:rect id="Прямоугольник 16" o:spid="_x0000_s1027" style="position:absolute;left:0;text-align:left;margin-left:7.95pt;margin-top:27.75pt;width:15.7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" strokecolor="#f79646" strokeweight="2pt"/>
        </w:pict>
      </w:r>
      <w:r w:rsidR="00BB2619">
        <w:rPr>
          <w:rFonts w:ascii="Times New Roman" w:hAnsi="Times New Roman"/>
          <w:sz w:val="28"/>
          <w:szCs w:val="28"/>
        </w:rPr>
        <w:t>Меньше масса тела  свиристели</w:t>
      </w:r>
    </w:p>
    <w:p w:rsidR="00BB2619" w:rsidRPr="00F24CCD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масса тела  снегиря</w:t>
      </w:r>
    </w:p>
    <w:p w:rsidR="00BB2619" w:rsidRPr="00FB258F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Объяснение:_____________________________________________________________________________________________________________________________________________________________________________________________________________________________________________________________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619" w:rsidRDefault="00BB2619" w:rsidP="00BB26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  <w:r w:rsidRPr="00FB258F">
        <w:rPr>
          <w:rFonts w:ascii="Times New Roman" w:hAnsi="Times New Roman"/>
          <w:b/>
          <w:sz w:val="28"/>
          <w:szCs w:val="28"/>
        </w:rPr>
        <w:t>.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300D">
        <w:rPr>
          <w:rFonts w:ascii="Times New Roman" w:hAnsi="Times New Roman"/>
          <w:sz w:val="28"/>
          <w:szCs w:val="28"/>
        </w:rPr>
        <w:t xml:space="preserve">дной из важнейших задач человечества </w:t>
      </w:r>
      <w:r>
        <w:rPr>
          <w:rFonts w:ascii="Times New Roman" w:hAnsi="Times New Roman"/>
          <w:sz w:val="28"/>
          <w:szCs w:val="28"/>
        </w:rPr>
        <w:t>является охрана лесов</w:t>
      </w:r>
      <w:r w:rsidRPr="006530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Что ты можешь делать для охраны лесов?</w:t>
      </w:r>
    </w:p>
    <w:p w:rsidR="00BB2619" w:rsidRDefault="00BB2619" w:rsidP="00BB2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619" w:rsidRPr="00D82A4D" w:rsidRDefault="00BB2619" w:rsidP="00BB2619">
      <w:pPr>
        <w:jc w:val="both"/>
        <w:rPr>
          <w:rFonts w:ascii="Times New Roman" w:hAnsi="Times New Roman"/>
          <w:b/>
          <w:sz w:val="28"/>
          <w:szCs w:val="28"/>
        </w:rPr>
      </w:pPr>
      <w:r w:rsidRPr="00D82A4D">
        <w:rPr>
          <w:rFonts w:ascii="Times New Roman" w:hAnsi="Times New Roman"/>
          <w:b/>
          <w:sz w:val="28"/>
          <w:szCs w:val="28"/>
        </w:rPr>
        <w:t xml:space="preserve">Задание 11. 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Напиши, что означает слово «лес».</w:t>
      </w:r>
    </w:p>
    <w:p w:rsidR="00BB2619" w:rsidRDefault="00BB2619" w:rsidP="00BB2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B2619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Default="009442D0" w:rsidP="009442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hAnsi="Times New Roman" w:cs="Times New Roman"/>
          <w:b/>
        </w:rPr>
        <w:t>Реко</w:t>
      </w:r>
      <w:r w:rsidRPr="009B7F46">
        <w:rPr>
          <w:rFonts w:ascii="Times New Roman" w:eastAsia="Times New Roman" w:hAnsi="Times New Roman" w:cs="Times New Roman"/>
          <w:b/>
        </w:rPr>
        <w:t>мендации по проведению и оцениванию</w:t>
      </w: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предметных результатов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Задание 1.</w:t>
      </w:r>
      <w:r w:rsidRPr="009B7F4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РУССКИЙ ЯЗЫК (система языка)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</w:r>
      <w:r w:rsidRPr="009B7F46">
        <w:rPr>
          <w:rFonts w:ascii="Times New Roman" w:eastAsia="Times New Roman" w:hAnsi="Times New Roman" w:cs="Times New Roman"/>
          <w:b/>
        </w:rPr>
        <w:tab/>
        <w:t>ЧТЕНИЕ (читательская компетенция)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Разделы:</w:t>
      </w:r>
      <w:r w:rsidRPr="009B7F46">
        <w:rPr>
          <w:rFonts w:ascii="Times New Roman" w:eastAsia="Times New Roman" w:hAnsi="Times New Roman" w:cs="Times New Roman"/>
          <w:b/>
        </w:rPr>
        <w:t xml:space="preserve"> высказывания, текст; работа с текстом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 Оценивается</w:t>
      </w:r>
    </w:p>
    <w:p w:rsidR="009442D0" w:rsidRPr="009B7F46" w:rsidRDefault="009442D0" w:rsidP="009442D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извлечь информацию и обобщить ее, найти в тексте абзаца ключевое слово,</w:t>
      </w:r>
    </w:p>
    <w:p w:rsidR="009442D0" w:rsidRPr="009B7F46" w:rsidRDefault="009442D0" w:rsidP="009442D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правильно прочитать и откликнуться на текст задания,</w:t>
      </w:r>
    </w:p>
    <w:p w:rsidR="009442D0" w:rsidRPr="009B7F46" w:rsidRDefault="009442D0" w:rsidP="009442D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понимание необходимости согласовывать слова в предложении,</w:t>
      </w:r>
    </w:p>
    <w:p w:rsidR="009442D0" w:rsidRPr="009B7F46" w:rsidRDefault="009442D0" w:rsidP="009442D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записать слово, поставив его в нужном падеже.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Правильный полный ответ: </w:t>
      </w:r>
      <w:r>
        <w:rPr>
          <w:rFonts w:ascii="Times New Roman" w:hAnsi="Times New Roman" w:cs="Times New Roman"/>
          <w:i/>
        </w:rPr>
        <w:t>о щуре.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Коды оценки возможных ответов учащихся: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дан ответ «</w:t>
      </w:r>
      <w:r w:rsidRPr="009B7F46">
        <w:rPr>
          <w:rFonts w:ascii="Times New Roman" w:eastAsia="Times New Roman" w:hAnsi="Times New Roman" w:cs="Times New Roman"/>
          <w:i/>
        </w:rPr>
        <w:t>о щ</w:t>
      </w:r>
      <w:r>
        <w:rPr>
          <w:rFonts w:ascii="Times New Roman" w:hAnsi="Times New Roman" w:cs="Times New Roman"/>
          <w:i/>
        </w:rPr>
        <w:t>уре</w:t>
      </w:r>
      <w:r w:rsidRPr="009B7F46">
        <w:rPr>
          <w:rFonts w:ascii="Times New Roman" w:eastAsia="Times New Roman" w:hAnsi="Times New Roman" w:cs="Times New Roman"/>
        </w:rPr>
        <w:t>»;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дан иной ответ.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уровня базовой подготовки;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Задание 3.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РУССКИЙ ЯЗЫК (система языка)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 xml:space="preserve">  части речи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</w:t>
      </w:r>
    </w:p>
    <w:p w:rsidR="009442D0" w:rsidRPr="009B7F46" w:rsidRDefault="009442D0" w:rsidP="009442D0">
      <w:pPr>
        <w:pStyle w:val="a6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B7F46">
        <w:rPr>
          <w:sz w:val="22"/>
          <w:szCs w:val="22"/>
        </w:rPr>
        <w:t>умение правильно ставить вопросы к словам,</w:t>
      </w:r>
    </w:p>
    <w:p w:rsidR="009442D0" w:rsidRPr="009B7F46" w:rsidRDefault="009442D0" w:rsidP="009442D0">
      <w:pPr>
        <w:pStyle w:val="a6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B7F46">
        <w:rPr>
          <w:sz w:val="22"/>
          <w:szCs w:val="22"/>
        </w:rPr>
        <w:t>умение находить слова обозначающие признаки и действия предметов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Полный правильный ответ: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Питается</w:t>
      </w:r>
      <w:r w:rsidRPr="009B7F46">
        <w:rPr>
          <w:rFonts w:ascii="Times New Roman" w:eastAsia="Times New Roman" w:hAnsi="Times New Roman" w:cs="Times New Roman"/>
        </w:rPr>
        <w:t xml:space="preserve"> – </w:t>
      </w:r>
      <w:r w:rsidRPr="009B7F46">
        <w:rPr>
          <w:rFonts w:ascii="Times New Roman" w:eastAsia="Times New Roman" w:hAnsi="Times New Roman" w:cs="Times New Roman"/>
          <w:i/>
        </w:rPr>
        <w:t>гл</w:t>
      </w:r>
      <w:r>
        <w:rPr>
          <w:rFonts w:ascii="Times New Roman" w:hAnsi="Times New Roman" w:cs="Times New Roman"/>
        </w:rPr>
        <w:t>,  кедровыми</w:t>
      </w:r>
      <w:r w:rsidRPr="009B7F46">
        <w:rPr>
          <w:rFonts w:ascii="Times New Roman" w:eastAsia="Times New Roman" w:hAnsi="Times New Roman" w:cs="Times New Roman"/>
        </w:rPr>
        <w:t xml:space="preserve"> – </w:t>
      </w:r>
      <w:r w:rsidRPr="009B7F46">
        <w:rPr>
          <w:rFonts w:ascii="Times New Roman" w:eastAsia="Times New Roman" w:hAnsi="Times New Roman" w:cs="Times New Roman"/>
          <w:i/>
        </w:rPr>
        <w:t>пр</w:t>
      </w:r>
      <w:r w:rsidRPr="009B7F46">
        <w:rPr>
          <w:rFonts w:ascii="Times New Roman" w:eastAsia="Times New Roman" w:hAnsi="Times New Roman" w:cs="Times New Roman"/>
        </w:rPr>
        <w:t>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ab/>
        <w:t>Коды оценки возможных ответов учащихся: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дан полный правильный ответ:</w:t>
      </w:r>
      <w:r w:rsidRPr="009B7F4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Питается – гл,  кедровыми</w:t>
      </w:r>
      <w:r w:rsidRPr="009B7F46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proofErr w:type="gramStart"/>
      <w:r w:rsidRPr="009B7F46">
        <w:rPr>
          <w:rFonts w:ascii="Times New Roman" w:eastAsia="Times New Roman" w:hAnsi="Times New Roman" w:cs="Times New Roman"/>
          <w:i/>
        </w:rPr>
        <w:t>пр</w:t>
      </w:r>
      <w:proofErr w:type="spellEnd"/>
      <w:proofErr w:type="gramEnd"/>
      <w:r w:rsidRPr="009B7F46">
        <w:rPr>
          <w:rFonts w:ascii="Times New Roman" w:eastAsia="Times New Roman" w:hAnsi="Times New Roman" w:cs="Times New Roman"/>
          <w:i/>
        </w:rPr>
        <w:t>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 – дан частично правильный ответ, свидетельствующий о знании имени прилагательного или глагола;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0 баллов – даны любые иные ответы, отличающиеся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B7F46">
        <w:rPr>
          <w:rFonts w:ascii="Times New Roman" w:eastAsia="Times New Roman" w:hAnsi="Times New Roman" w:cs="Times New Roman"/>
        </w:rPr>
        <w:t>от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описанных.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уровня базовой подготовки по обоим предметам;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 – ученик достиг уровня базовой подготовки только по одной из областей русского языка;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 ни по одному из предметов.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 xml:space="preserve">Задание 4.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ОКРУЖАЮЩИЙ МИР (Человек и природа)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 xml:space="preserve">                   РУССКИЙ ЯЗЫК 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9B7F46">
        <w:rPr>
          <w:rFonts w:ascii="Times New Roman" w:eastAsia="Times New Roman" w:hAnsi="Times New Roman" w:cs="Times New Roman"/>
          <w:b/>
        </w:rPr>
        <w:t>фонетика)</w:t>
      </w:r>
      <w:r w:rsidRPr="009B7F46">
        <w:rPr>
          <w:rFonts w:ascii="Times New Roman" w:eastAsia="Times New Roman" w:hAnsi="Times New Roman" w:cs="Times New Roman"/>
          <w:b/>
        </w:rPr>
        <w:tab/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Разделы:</w:t>
      </w:r>
      <w:r w:rsidRPr="009B7F46">
        <w:rPr>
          <w:rFonts w:ascii="Times New Roman" w:eastAsia="Times New Roman" w:hAnsi="Times New Roman" w:cs="Times New Roman"/>
          <w:b/>
        </w:rPr>
        <w:t xml:space="preserve"> природные объекты; звуки и буквы.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Оценивается 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вычленить в тексте нужную информацию о названных природных объектах;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определять мягкость согласных звуков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Полный правильный ответ: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Щур</w:t>
      </w:r>
      <w:r w:rsidRPr="009B7F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Pr="009B7F46"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</w:rPr>
        <w:t>и</w:t>
      </w:r>
      <w:r w:rsidRPr="009B7F46">
        <w:rPr>
          <w:rFonts w:ascii="Times New Roman" w:hAnsi="Times New Roman" w:cs="Times New Roman"/>
          <w:u w:val="single"/>
        </w:rPr>
        <w:t>р</w:t>
      </w:r>
      <w:r>
        <w:rPr>
          <w:rFonts w:ascii="Times New Roman" w:hAnsi="Times New Roman" w:cs="Times New Roman"/>
        </w:rPr>
        <w:t>ис</w:t>
      </w:r>
      <w:r w:rsidRPr="009B7F46"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</w:rPr>
        <w:t>е</w:t>
      </w:r>
      <w:r w:rsidRPr="009B7F46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</w:rPr>
        <w:t xml:space="preserve">ь, </w:t>
      </w:r>
      <w:r w:rsidRPr="009B7F46">
        <w:rPr>
          <w:rFonts w:ascii="Times New Roman" w:hAnsi="Times New Roman" w:cs="Times New Roman"/>
          <w:u w:val="single"/>
        </w:rPr>
        <w:t>д</w:t>
      </w:r>
      <w:r>
        <w:rPr>
          <w:rFonts w:ascii="Times New Roman" w:hAnsi="Times New Roman" w:cs="Times New Roman"/>
        </w:rPr>
        <w:t>я</w:t>
      </w:r>
      <w:r w:rsidRPr="009B7F46"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</w:rPr>
        <w:t>ел</w:t>
      </w:r>
      <w:r w:rsidRPr="009B7F46">
        <w:rPr>
          <w:rFonts w:ascii="Times New Roman" w:eastAsia="Times New Roman" w:hAnsi="Times New Roman" w:cs="Times New Roman"/>
        </w:rPr>
        <w:t xml:space="preserve">, </w:t>
      </w:r>
      <w:r w:rsidRPr="009B7F46">
        <w:rPr>
          <w:rFonts w:ascii="Times New Roman" w:hAnsi="Times New Roman" w:cs="Times New Roman"/>
        </w:rPr>
        <w:t>с</w:t>
      </w:r>
      <w:r w:rsidRPr="009B7F46">
        <w:rPr>
          <w:rFonts w:ascii="Times New Roman" w:hAnsi="Times New Roman" w:cs="Times New Roman"/>
          <w:u w:val="single"/>
        </w:rPr>
        <w:t>н</w:t>
      </w:r>
      <w:r w:rsidRPr="009B7F46">
        <w:rPr>
          <w:rFonts w:ascii="Times New Roman" w:hAnsi="Times New Roman" w:cs="Times New Roman"/>
        </w:rPr>
        <w:t>е</w:t>
      </w:r>
      <w:r w:rsidRPr="009B7F46">
        <w:rPr>
          <w:rFonts w:ascii="Times New Roman" w:hAnsi="Times New Roman" w:cs="Times New Roman"/>
          <w:u w:val="single"/>
        </w:rPr>
        <w:t>г</w:t>
      </w:r>
      <w:r w:rsidRPr="009B7F46">
        <w:rPr>
          <w:rFonts w:ascii="Times New Roman" w:hAnsi="Times New Roman" w:cs="Times New Roman"/>
        </w:rPr>
        <w:t>и</w:t>
      </w:r>
      <w:r w:rsidRPr="009B7F46">
        <w:rPr>
          <w:rFonts w:ascii="Times New Roman" w:hAnsi="Times New Roman" w:cs="Times New Roman"/>
          <w:u w:val="single"/>
        </w:rPr>
        <w:t>р</w:t>
      </w:r>
      <w:r w:rsidRPr="009B7F46">
        <w:rPr>
          <w:rFonts w:ascii="Times New Roman" w:hAnsi="Times New Roman" w:cs="Times New Roman"/>
        </w:rPr>
        <w:t>ь</w:t>
      </w:r>
      <w:r w:rsidRPr="009B7F46">
        <w:rPr>
          <w:rFonts w:ascii="Times New Roman" w:eastAsia="Times New Roman" w:hAnsi="Times New Roman" w:cs="Times New Roman"/>
        </w:rPr>
        <w:t xml:space="preserve">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Коды оценки возможных ответов учащихся:</w:t>
      </w:r>
    </w:p>
    <w:p w:rsidR="009442D0" w:rsidRPr="009B7F46" w:rsidRDefault="009442D0" w:rsidP="009442D0">
      <w:pPr>
        <w:pStyle w:val="a6"/>
        <w:numPr>
          <w:ilvl w:val="0"/>
          <w:numId w:val="12"/>
        </w:numPr>
        <w:spacing w:line="360" w:lineRule="auto"/>
        <w:ind w:left="1276"/>
        <w:jc w:val="both"/>
        <w:rPr>
          <w:sz w:val="22"/>
          <w:szCs w:val="22"/>
        </w:rPr>
      </w:pPr>
      <w:r w:rsidRPr="009B7F46">
        <w:rPr>
          <w:sz w:val="22"/>
          <w:szCs w:val="22"/>
        </w:rPr>
        <w:t>2 балла – дан полный правильный ответ:</w:t>
      </w:r>
      <w:r w:rsidRPr="009B7F46">
        <w:t xml:space="preserve"> </w:t>
      </w:r>
      <w:r>
        <w:t>Щур</w:t>
      </w:r>
      <w:r w:rsidRPr="009B7F46">
        <w:rPr>
          <w:sz w:val="22"/>
          <w:szCs w:val="22"/>
        </w:rPr>
        <w:t xml:space="preserve">, </w:t>
      </w:r>
      <w:r>
        <w:t>с</w:t>
      </w:r>
      <w:r w:rsidRPr="009B7F46">
        <w:rPr>
          <w:u w:val="single"/>
        </w:rPr>
        <w:t>в</w:t>
      </w:r>
      <w:r>
        <w:t>и</w:t>
      </w:r>
      <w:r w:rsidRPr="009B7F46">
        <w:rPr>
          <w:u w:val="single"/>
        </w:rPr>
        <w:t>р</w:t>
      </w:r>
      <w:r>
        <w:t>ис</w:t>
      </w:r>
      <w:r w:rsidRPr="009B7F46">
        <w:rPr>
          <w:u w:val="single"/>
        </w:rPr>
        <w:t>т</w:t>
      </w:r>
      <w:r>
        <w:t>е</w:t>
      </w:r>
      <w:r w:rsidRPr="009B7F46">
        <w:rPr>
          <w:u w:val="single"/>
        </w:rPr>
        <w:t>л</w:t>
      </w:r>
      <w:r>
        <w:t xml:space="preserve">ь, </w:t>
      </w:r>
      <w:r w:rsidRPr="009B7F46">
        <w:rPr>
          <w:u w:val="single"/>
        </w:rPr>
        <w:t>д</w:t>
      </w:r>
      <w:r>
        <w:t>я</w:t>
      </w:r>
      <w:r w:rsidRPr="009B7F46">
        <w:rPr>
          <w:u w:val="single"/>
        </w:rPr>
        <w:t>т</w:t>
      </w:r>
      <w:r>
        <w:t>ел</w:t>
      </w:r>
      <w:r w:rsidRPr="009B7F46">
        <w:rPr>
          <w:sz w:val="22"/>
          <w:szCs w:val="22"/>
        </w:rPr>
        <w:t xml:space="preserve">, </w:t>
      </w:r>
      <w:r w:rsidRPr="009B7F46">
        <w:t>с</w:t>
      </w:r>
      <w:r w:rsidRPr="009B7F46">
        <w:rPr>
          <w:u w:val="single"/>
        </w:rPr>
        <w:t>н</w:t>
      </w:r>
      <w:r w:rsidRPr="009B7F46">
        <w:t>е</w:t>
      </w:r>
      <w:r w:rsidRPr="009B7F46">
        <w:rPr>
          <w:u w:val="single"/>
        </w:rPr>
        <w:t>г</w:t>
      </w:r>
      <w:r w:rsidRPr="009B7F46">
        <w:t>и</w:t>
      </w:r>
      <w:r w:rsidRPr="009B7F46">
        <w:rPr>
          <w:u w:val="single"/>
        </w:rPr>
        <w:t>р</w:t>
      </w:r>
      <w:r w:rsidRPr="009B7F46">
        <w:t>ь</w:t>
      </w:r>
      <w:r w:rsidRPr="009B7F46">
        <w:rPr>
          <w:i/>
          <w:sz w:val="22"/>
          <w:szCs w:val="22"/>
        </w:rPr>
        <w:t xml:space="preserve">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 – дан частично правильный ответ;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даны любые иные ответы, отличающиеся</w:t>
      </w:r>
      <w:r>
        <w:rPr>
          <w:rFonts w:ascii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7F46">
        <w:rPr>
          <w:rFonts w:ascii="Times New Roman" w:eastAsia="Times New Roman" w:hAnsi="Times New Roman" w:cs="Times New Roman"/>
        </w:rPr>
        <w:t>от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описанных.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уровня базовой подготовки по обоим предметам;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 – ученик достиг уровня базовой подготовки только по одной из областей русского языка;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 ни по одному из предметов.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 xml:space="preserve">Задание 5.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ab/>
      </w:r>
      <w:r w:rsidRPr="009B7F46">
        <w:rPr>
          <w:rFonts w:ascii="Times New Roman" w:eastAsia="Times New Roman" w:hAnsi="Times New Roman" w:cs="Times New Roman"/>
          <w:b/>
          <w:u w:val="single"/>
        </w:rPr>
        <w:t>Вопрос 1.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МАТЕМАТИКА (арифметика, язык математики)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арифметические действия, текстовые задачи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составить и записать вопрос задачи по приводимой записи решения;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7F4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применять математические способы рассуждений («действовать как математик»),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формализовать условие, представленное в текстовой форме,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выполнить действие вычитания,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проверить и пояснить полученный ответ;</w:t>
      </w:r>
    </w:p>
    <w:p w:rsidR="009442D0" w:rsidRPr="009B7F46" w:rsidRDefault="009442D0" w:rsidP="009442D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насколько естественен и привычен для ребенка такой способ действий.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Полностью правильный ответ: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«Н</w:t>
      </w:r>
      <w:r>
        <w:rPr>
          <w:rFonts w:ascii="Times New Roman" w:eastAsia="Times New Roman" w:hAnsi="Times New Roman" w:cs="Times New Roman"/>
        </w:rPr>
        <w:t>а сколько сантиметров длина тела дятла больше, чем длина тела снегиря?» « 9», «100:25=4</w:t>
      </w:r>
      <w:proofErr w:type="gramStart"/>
      <w:r w:rsidRPr="009B7F46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B7F46">
        <w:rPr>
          <w:rFonts w:ascii="Times New Roman" w:eastAsia="Times New Roman" w:hAnsi="Times New Roman" w:cs="Times New Roman"/>
        </w:rPr>
        <w:t>р.)»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Коды оценки возможных ответов учащихся:</w:t>
      </w:r>
    </w:p>
    <w:p w:rsidR="009442D0" w:rsidRPr="009B7F46" w:rsidRDefault="009442D0" w:rsidP="009442D0">
      <w:pPr>
        <w:pStyle w:val="a6"/>
        <w:numPr>
          <w:ilvl w:val="0"/>
          <w:numId w:val="12"/>
        </w:numPr>
        <w:spacing w:line="360" w:lineRule="auto"/>
        <w:ind w:left="851" w:hanging="11"/>
        <w:jc w:val="both"/>
        <w:rPr>
          <w:sz w:val="22"/>
          <w:szCs w:val="22"/>
        </w:rPr>
      </w:pPr>
      <w:r w:rsidRPr="009B7F46">
        <w:rPr>
          <w:sz w:val="22"/>
          <w:szCs w:val="22"/>
        </w:rPr>
        <w:t xml:space="preserve">3 балла – дан ответ: </w:t>
      </w:r>
      <w:r w:rsidRPr="009B7F46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На сколько сантиметров длина тела дятла больше, чем длина тела снегиря?» « 9</w:t>
      </w:r>
      <w:r w:rsidRPr="009B7F46">
        <w:rPr>
          <w:i/>
          <w:sz w:val="22"/>
          <w:szCs w:val="22"/>
        </w:rPr>
        <w:t>», «</w:t>
      </w:r>
      <w:r>
        <w:t xml:space="preserve">100:25=4 </w:t>
      </w:r>
      <w:proofErr w:type="gramStart"/>
      <w:r w:rsidRPr="009B7F46">
        <w:t xml:space="preserve">( </w:t>
      </w:r>
      <w:proofErr w:type="gramEnd"/>
      <w:r w:rsidRPr="009B7F46">
        <w:t>р.</w:t>
      </w:r>
      <w:r>
        <w:t>)</w:t>
      </w:r>
      <w:r w:rsidRPr="009B7F46">
        <w:rPr>
          <w:i/>
          <w:sz w:val="22"/>
          <w:szCs w:val="22"/>
        </w:rPr>
        <w:t>»</w:t>
      </w:r>
    </w:p>
    <w:p w:rsidR="009442D0" w:rsidRPr="009B7F46" w:rsidRDefault="009442D0" w:rsidP="009442D0">
      <w:pPr>
        <w:pStyle w:val="a6"/>
        <w:numPr>
          <w:ilvl w:val="0"/>
          <w:numId w:val="12"/>
        </w:numPr>
        <w:spacing w:line="360" w:lineRule="auto"/>
        <w:ind w:left="851" w:hanging="11"/>
        <w:jc w:val="both"/>
        <w:rPr>
          <w:i/>
          <w:sz w:val="22"/>
          <w:szCs w:val="22"/>
        </w:rPr>
      </w:pPr>
      <w:r w:rsidRPr="009B7F46">
        <w:rPr>
          <w:sz w:val="22"/>
          <w:szCs w:val="22"/>
        </w:rPr>
        <w:t xml:space="preserve">2 балла – дан ответ: </w:t>
      </w:r>
      <w:r w:rsidRPr="009B7F46">
        <w:rPr>
          <w:i/>
          <w:sz w:val="22"/>
          <w:szCs w:val="22"/>
        </w:rPr>
        <w:t>«Н</w:t>
      </w:r>
      <w:r>
        <w:rPr>
          <w:i/>
          <w:sz w:val="22"/>
          <w:szCs w:val="22"/>
        </w:rPr>
        <w:t>а сколько сантиметров длина тела дятла больше, чем длина тела снегиря?» « 9</w:t>
      </w:r>
      <w:r w:rsidRPr="009B7F46">
        <w:rPr>
          <w:i/>
          <w:sz w:val="22"/>
          <w:szCs w:val="22"/>
        </w:rPr>
        <w:t xml:space="preserve">» </w:t>
      </w:r>
      <w:r w:rsidRPr="009B7F46">
        <w:rPr>
          <w:sz w:val="22"/>
          <w:szCs w:val="22"/>
        </w:rPr>
        <w:t xml:space="preserve">или </w:t>
      </w:r>
      <w:r w:rsidRPr="009B7F46">
        <w:rPr>
          <w:i/>
          <w:sz w:val="22"/>
          <w:szCs w:val="22"/>
        </w:rPr>
        <w:t xml:space="preserve"> «На сколько сантиметров длина</w:t>
      </w:r>
      <w:r w:rsidRPr="00EF467F">
        <w:t xml:space="preserve"> </w:t>
      </w:r>
      <w:r>
        <w:t>тела</w:t>
      </w:r>
      <w:r>
        <w:rPr>
          <w:i/>
          <w:sz w:val="22"/>
          <w:szCs w:val="22"/>
        </w:rPr>
        <w:t xml:space="preserve"> дятла больше, чем длина тела снегиря?», «</w:t>
      </w:r>
      <w:r>
        <w:t xml:space="preserve">100:25=4 </w:t>
      </w:r>
      <w:r w:rsidRPr="009B7F46">
        <w:t xml:space="preserve">( </w:t>
      </w:r>
      <w:proofErr w:type="spellStart"/>
      <w:proofErr w:type="gramStart"/>
      <w:r w:rsidRPr="009B7F46">
        <w:t>р</w:t>
      </w:r>
      <w:proofErr w:type="spellEnd"/>
      <w:proofErr w:type="gramEnd"/>
      <w:r>
        <w:rPr>
          <w:i/>
          <w:sz w:val="22"/>
          <w:szCs w:val="22"/>
        </w:rPr>
        <w:t xml:space="preserve"> )</w:t>
      </w:r>
      <w:r w:rsidRPr="009B7F46">
        <w:rPr>
          <w:i/>
          <w:sz w:val="22"/>
          <w:szCs w:val="22"/>
        </w:rPr>
        <w:t xml:space="preserve">» </w:t>
      </w:r>
      <w:r w:rsidRPr="009B7F46">
        <w:rPr>
          <w:sz w:val="22"/>
          <w:szCs w:val="22"/>
        </w:rPr>
        <w:t>или</w:t>
      </w:r>
      <w:r>
        <w:rPr>
          <w:i/>
          <w:sz w:val="22"/>
          <w:szCs w:val="22"/>
        </w:rPr>
        <w:t xml:space="preserve">  « 9», </w:t>
      </w:r>
      <w:r w:rsidRPr="009B7F46">
        <w:rPr>
          <w:i/>
          <w:sz w:val="22"/>
          <w:szCs w:val="22"/>
        </w:rPr>
        <w:t>«</w:t>
      </w:r>
      <w:r>
        <w:t xml:space="preserve">100:25=4 </w:t>
      </w:r>
      <w:r w:rsidRPr="009B7F46">
        <w:t>( р.</w:t>
      </w:r>
      <w:r>
        <w:t>)</w:t>
      </w:r>
      <w:r w:rsidRPr="009B7F46">
        <w:rPr>
          <w:i/>
          <w:sz w:val="22"/>
          <w:szCs w:val="22"/>
        </w:rPr>
        <w:t>»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 – дан  один вариант ответа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0 баллов – даны любые иные ответы, отличающиеся </w:t>
      </w:r>
      <w:proofErr w:type="gramStart"/>
      <w:r w:rsidRPr="009B7F46">
        <w:rPr>
          <w:rFonts w:ascii="Times New Roman" w:eastAsia="Times New Roman" w:hAnsi="Times New Roman" w:cs="Times New Roman"/>
        </w:rPr>
        <w:t>от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описанных.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3 балла – ученик достиг базового и повышенных уровней подготовки по математике, сформирована привычка к рефлексии;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базового уровня подготовки по математике, сформирована привычка к рефлексии;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базового уровня подготовки по математике, привычка к рефлексии не сформирована;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базового уровня подготовки по математике, привычка к рефлексии не сформирована</w:t>
      </w:r>
    </w:p>
    <w:p w:rsidR="009442D0" w:rsidRPr="009B7F46" w:rsidRDefault="009442D0" w:rsidP="009442D0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 xml:space="preserve">Задание 6.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МАТЕМАТИКА (арифметика, язык математики)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lastRenderedPageBreak/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величины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</w:t>
      </w:r>
    </w:p>
    <w:p w:rsidR="009442D0" w:rsidRPr="009B7F46" w:rsidRDefault="009442D0" w:rsidP="009442D0">
      <w:pPr>
        <w:pStyle w:val="a6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B7F46">
        <w:rPr>
          <w:sz w:val="22"/>
          <w:szCs w:val="22"/>
        </w:rPr>
        <w:t>умение сравнивать величины: единицы длины;</w:t>
      </w:r>
    </w:p>
    <w:p w:rsidR="009442D0" w:rsidRPr="009B7F46" w:rsidRDefault="009442D0" w:rsidP="009442D0">
      <w:pPr>
        <w:pStyle w:val="a6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B7F46">
        <w:rPr>
          <w:sz w:val="22"/>
          <w:szCs w:val="22"/>
        </w:rPr>
        <w:t>умение находить величину, отвечающую требованию «меньше чем …, но больше чем…)</w:t>
      </w:r>
    </w:p>
    <w:p w:rsidR="009442D0" w:rsidRPr="009B7F46" w:rsidRDefault="009442D0" w:rsidP="009442D0">
      <w:pPr>
        <w:pStyle w:val="a6"/>
        <w:spacing w:line="360" w:lineRule="auto"/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щур -24 см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Коды оценки возможных ответов учащихся: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1 балла – дан ответ </w:t>
      </w:r>
      <w:r>
        <w:rPr>
          <w:rFonts w:ascii="Times New Roman" w:eastAsia="Times New Roman" w:hAnsi="Times New Roman" w:cs="Times New Roman"/>
          <w:i/>
        </w:rPr>
        <w:t>«щур – 24</w:t>
      </w:r>
      <w:r w:rsidRPr="009B7F46">
        <w:rPr>
          <w:rFonts w:ascii="Times New Roman" w:eastAsia="Times New Roman" w:hAnsi="Times New Roman" w:cs="Times New Roman"/>
          <w:i/>
        </w:rPr>
        <w:t xml:space="preserve"> см»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0 баллов – даны любые иные ответы, отличающиеся </w:t>
      </w:r>
      <w:proofErr w:type="gramStart"/>
      <w:r w:rsidRPr="009B7F46">
        <w:rPr>
          <w:rFonts w:ascii="Times New Roman" w:eastAsia="Times New Roman" w:hAnsi="Times New Roman" w:cs="Times New Roman"/>
        </w:rPr>
        <w:t>от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описанных.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уровня базовой подготовки;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подготовки.</w:t>
      </w:r>
    </w:p>
    <w:p w:rsidR="009442D0" w:rsidRPr="009B7F46" w:rsidRDefault="009442D0" w:rsidP="009442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Дополнительная   часть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Эти задания выполняются детьми только на добровольной основе.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Задание 7.</w:t>
      </w:r>
      <w:r w:rsidRPr="009B7F46">
        <w:rPr>
          <w:rFonts w:ascii="Times New Roman" w:eastAsia="Times New Roman" w:hAnsi="Times New Roman" w:cs="Times New Roman"/>
        </w:rPr>
        <w:tab/>
      </w:r>
      <w:r w:rsidRPr="009B7F46">
        <w:rPr>
          <w:rFonts w:ascii="Times New Roman" w:eastAsia="Times New Roman" w:hAnsi="Times New Roman" w:cs="Times New Roman"/>
          <w:b/>
        </w:rPr>
        <w:tab/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МАТЕМАТИКА (арифметика)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текстовые задачи, арифметические действия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понимание смысла арифметических действий (вычитание);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7F4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технических навыков письма (правописание, почерк, оформление предложения),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проверить и пояснить полученный ответ;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насколько естественен и привычен для ребенка такой способ действий.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Правильный ответ: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«Щур, 24 -16=8</w:t>
      </w:r>
      <w:r w:rsidRPr="009B7F46">
        <w:rPr>
          <w:rFonts w:ascii="Times New Roman" w:eastAsia="Times New Roman" w:hAnsi="Times New Roman" w:cs="Times New Roman"/>
          <w:i/>
        </w:rPr>
        <w:t>»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Коды оценки возможных ответов учащихся:</w:t>
      </w:r>
    </w:p>
    <w:p w:rsidR="009442D0" w:rsidRPr="009B7F46" w:rsidRDefault="009442D0" w:rsidP="009442D0">
      <w:pPr>
        <w:pStyle w:val="a6"/>
        <w:numPr>
          <w:ilvl w:val="0"/>
          <w:numId w:val="14"/>
        </w:numPr>
        <w:spacing w:line="360" w:lineRule="auto"/>
        <w:ind w:left="1418"/>
        <w:jc w:val="both"/>
        <w:rPr>
          <w:i/>
          <w:sz w:val="22"/>
          <w:szCs w:val="22"/>
        </w:rPr>
      </w:pPr>
      <w:r w:rsidRPr="009B7F46">
        <w:rPr>
          <w:sz w:val="22"/>
          <w:szCs w:val="22"/>
        </w:rPr>
        <w:lastRenderedPageBreak/>
        <w:t xml:space="preserve">2 балла – дан ответ: </w:t>
      </w:r>
      <w:r>
        <w:rPr>
          <w:i/>
          <w:sz w:val="22"/>
          <w:szCs w:val="22"/>
        </w:rPr>
        <w:t>«Щур 24-16=8</w:t>
      </w:r>
      <w:r w:rsidRPr="009B7F46">
        <w:rPr>
          <w:i/>
          <w:sz w:val="22"/>
          <w:szCs w:val="22"/>
        </w:rPr>
        <w:t>»</w:t>
      </w:r>
    </w:p>
    <w:p w:rsidR="009442D0" w:rsidRPr="009B7F46" w:rsidRDefault="009442D0" w:rsidP="009442D0">
      <w:pPr>
        <w:pStyle w:val="a6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B7F46">
        <w:rPr>
          <w:sz w:val="22"/>
          <w:szCs w:val="22"/>
        </w:rPr>
        <w:t xml:space="preserve">1 балл – дан  один вариант ответа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0 баллов – даны любые иные ответы, отличающиеся </w:t>
      </w:r>
      <w:proofErr w:type="gramStart"/>
      <w:r w:rsidRPr="009B7F46">
        <w:rPr>
          <w:rFonts w:ascii="Times New Roman" w:eastAsia="Times New Roman" w:hAnsi="Times New Roman" w:cs="Times New Roman"/>
        </w:rPr>
        <w:t>от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описанных.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базового и повышенных уровней подготовки по математике, сформирована привычка к рефлексии;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балла – ученик достиг базового уровня подготовки по математике, сформирована привычка к рефлексии;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базового уровня подготовки по математике, привычка к рефлексии не сформирована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Задание 8.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МАТЕМАТИКА (арифметика)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 xml:space="preserve">               ОКРУЖАЮЩИЙ МИР  (человек и природа)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</w:r>
      <w:r w:rsidRPr="009B7F46">
        <w:rPr>
          <w:rFonts w:ascii="Times New Roman" w:eastAsia="Times New Roman" w:hAnsi="Times New Roman" w:cs="Times New Roman"/>
          <w:b/>
        </w:rPr>
        <w:tab/>
      </w: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текстовые задачи, арифметические действия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умение вычленить в тексте нужную информацию о названных природных объектах и схематически представить ее в виде </w:t>
      </w:r>
      <w:proofErr w:type="spellStart"/>
      <w:r w:rsidRPr="009B7F46">
        <w:rPr>
          <w:rFonts w:ascii="Times New Roman" w:eastAsia="Times New Roman" w:hAnsi="Times New Roman" w:cs="Times New Roman"/>
        </w:rPr>
        <w:t>несплошного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текста (таблицы);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прочитать маркировку таблицы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записывать числа в пределах сотни с помощью цифр;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понимание отношения между величинами «больше – меньше»;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сравнить числа в пределах 100;</w:t>
      </w:r>
    </w:p>
    <w:p w:rsidR="009442D0" w:rsidRPr="009B7F46" w:rsidRDefault="009442D0" w:rsidP="009442D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умение упорядочить и </w:t>
      </w:r>
      <w:proofErr w:type="spellStart"/>
      <w:r w:rsidRPr="009B7F46">
        <w:rPr>
          <w:rFonts w:ascii="Times New Roman" w:eastAsia="Times New Roman" w:hAnsi="Times New Roman" w:cs="Times New Roman"/>
        </w:rPr>
        <w:t>проранжировать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данные (в порядке убывания численных значений величин).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Правильный ответ предполагает следующее заполнение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4785"/>
      </w:tblGrid>
      <w:tr w:rsidR="009442D0" w:rsidRPr="009B7F46" w:rsidTr="002F6858">
        <w:tc>
          <w:tcPr>
            <w:tcW w:w="20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 w:rsidRPr="009B7F46">
              <w:rPr>
                <w:rFonts w:ascii="Times New Roman" w:hAnsi="Times New Roman"/>
              </w:rPr>
              <w:t>рыба</w:t>
            </w:r>
          </w:p>
        </w:tc>
        <w:tc>
          <w:tcPr>
            <w:tcW w:w="26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 w:rsidRPr="009B7F46">
              <w:rPr>
                <w:rFonts w:ascii="Times New Roman" w:hAnsi="Times New Roman"/>
              </w:rPr>
              <w:t>Длина тела</w:t>
            </w:r>
          </w:p>
        </w:tc>
        <w:tc>
          <w:tcPr>
            <w:tcW w:w="4785" w:type="dxa"/>
            <w:shd w:val="clear" w:color="auto" w:fill="auto"/>
          </w:tcPr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 w:rsidRPr="009B7F46">
              <w:rPr>
                <w:rFonts w:ascii="Times New Roman" w:hAnsi="Times New Roman"/>
              </w:rPr>
              <w:t>Какая рыба стоит на первом месте по длине тела?</w:t>
            </w:r>
          </w:p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 w:rsidRPr="009B7F46">
              <w:rPr>
                <w:rFonts w:ascii="Times New Roman" w:hAnsi="Times New Roman"/>
              </w:rPr>
              <w:t>Какие места у остальных?</w:t>
            </w:r>
          </w:p>
        </w:tc>
      </w:tr>
      <w:tr w:rsidR="009442D0" w:rsidRPr="009B7F46" w:rsidTr="002F6858">
        <w:tc>
          <w:tcPr>
            <w:tcW w:w="20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 w:rsidRPr="009B7F4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виристель</w:t>
            </w:r>
          </w:p>
        </w:tc>
        <w:tc>
          <w:tcPr>
            <w:tcW w:w="26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B7F4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4785" w:type="dxa"/>
            <w:shd w:val="clear" w:color="auto" w:fill="auto"/>
          </w:tcPr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42D0" w:rsidRPr="009B7F46" w:rsidTr="002F6858">
        <w:tc>
          <w:tcPr>
            <w:tcW w:w="20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</w:t>
            </w:r>
          </w:p>
        </w:tc>
        <w:tc>
          <w:tcPr>
            <w:tcW w:w="26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B7F4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4785" w:type="dxa"/>
            <w:shd w:val="clear" w:color="auto" w:fill="auto"/>
          </w:tcPr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42D0" w:rsidRPr="009B7F46" w:rsidTr="002F6858">
        <w:tc>
          <w:tcPr>
            <w:tcW w:w="20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снегирь</w:t>
            </w:r>
          </w:p>
        </w:tc>
        <w:tc>
          <w:tcPr>
            <w:tcW w:w="26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B7F4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4785" w:type="dxa"/>
            <w:shd w:val="clear" w:color="auto" w:fill="auto"/>
          </w:tcPr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42D0" w:rsidRPr="009B7F46" w:rsidTr="002F6858">
        <w:tc>
          <w:tcPr>
            <w:tcW w:w="20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дятел</w:t>
            </w:r>
          </w:p>
        </w:tc>
        <w:tc>
          <w:tcPr>
            <w:tcW w:w="2693" w:type="dxa"/>
            <w:shd w:val="clear" w:color="auto" w:fill="auto"/>
          </w:tcPr>
          <w:p w:rsidR="009442D0" w:rsidRPr="009B7F46" w:rsidRDefault="009442D0" w:rsidP="002F6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B7F4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4785" w:type="dxa"/>
            <w:shd w:val="clear" w:color="auto" w:fill="auto"/>
          </w:tcPr>
          <w:p w:rsidR="009442D0" w:rsidRPr="009B7F46" w:rsidRDefault="009442D0" w:rsidP="002F68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442D0" w:rsidRPr="009B7F46" w:rsidRDefault="009442D0" w:rsidP="009442D0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lastRenderedPageBreak/>
        <w:t>Правильность выполнения данного задания проверяется с помощью дифференцированной оценки и оценивается как три самостоятельных задания. Оцениваются следующие аспекты.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КРИТЕРИЙ 1 (К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>1</w:t>
      </w:r>
      <w:proofErr w:type="gramEnd"/>
      <w:r w:rsidRPr="009B7F46">
        <w:rPr>
          <w:rFonts w:ascii="Times New Roman" w:eastAsia="Times New Roman" w:hAnsi="Times New Roman" w:cs="Times New Roman"/>
          <w:b/>
        </w:rPr>
        <w:t>).</w:t>
      </w:r>
      <w:r w:rsidRPr="009B7F46">
        <w:rPr>
          <w:rFonts w:ascii="Times New Roman" w:eastAsia="Times New Roman" w:hAnsi="Times New Roman" w:cs="Times New Roman"/>
        </w:rPr>
        <w:t xml:space="preserve"> Правильность заполн</w:t>
      </w:r>
      <w:r>
        <w:rPr>
          <w:rFonts w:ascii="Times New Roman" w:eastAsia="Times New Roman" w:hAnsi="Times New Roman" w:cs="Times New Roman"/>
        </w:rPr>
        <w:t>ения столбца 2  «длина тела птицы</w:t>
      </w:r>
      <w:r w:rsidRPr="009B7F46">
        <w:rPr>
          <w:rFonts w:ascii="Times New Roman" w:eastAsia="Times New Roman" w:hAnsi="Times New Roman" w:cs="Times New Roman"/>
        </w:rPr>
        <w:t xml:space="preserve">» – </w:t>
      </w:r>
      <w:r w:rsidRPr="009B7F46">
        <w:rPr>
          <w:rFonts w:ascii="Times New Roman" w:eastAsia="Times New Roman" w:hAnsi="Times New Roman" w:cs="Times New Roman"/>
          <w:i/>
        </w:rPr>
        <w:t>соответствие записи числа информации, приводимой в тексте</w:t>
      </w:r>
      <w:r w:rsidRPr="009B7F46">
        <w:rPr>
          <w:rFonts w:ascii="Times New Roman" w:eastAsia="Times New Roman" w:hAnsi="Times New Roman" w:cs="Times New Roman"/>
        </w:rPr>
        <w:t xml:space="preserve"> (максимальная оценка – 3 балла).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3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в столбце 2 заполнены все 4 ячейки и при этом не допущено ни одной ошибки в размещении чисел,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2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в столбце 2 заполнены все 4 ячейки  и при этом допущено не более одной ошибки</w:t>
      </w:r>
      <w:r w:rsidRPr="009B7F46">
        <w:rPr>
          <w:rFonts w:ascii="Times New Roman" w:eastAsia="Times New Roman" w:hAnsi="Times New Roman" w:cs="Times New Roman"/>
          <w:i/>
        </w:rPr>
        <w:t>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1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в столбце 2 заполнено 2 и более ячеек и при этом допущено не более двух ошибок.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 xml:space="preserve">0 баллов» </w:t>
      </w:r>
      <w:r w:rsidRPr="009B7F46">
        <w:rPr>
          <w:rFonts w:ascii="Times New Roman" w:eastAsia="Times New Roman" w:hAnsi="Times New Roman" w:cs="Times New Roman"/>
        </w:rPr>
        <w:t xml:space="preserve">ставится, если в столбце 2 заполнено менее 2 ячеек и/или при любом количестве заполненных ячеек допущено </w:t>
      </w:r>
      <w:proofErr w:type="gramStart"/>
      <w:r w:rsidRPr="009B7F46">
        <w:rPr>
          <w:rFonts w:ascii="Times New Roman" w:eastAsia="Times New Roman" w:hAnsi="Times New Roman" w:cs="Times New Roman"/>
        </w:rPr>
        <w:t>две и более ошибок</w:t>
      </w:r>
      <w:proofErr w:type="gramEnd"/>
      <w:r w:rsidRPr="009B7F46">
        <w:rPr>
          <w:rFonts w:ascii="Times New Roman" w:eastAsia="Times New Roman" w:hAnsi="Times New Roman" w:cs="Times New Roman"/>
        </w:rPr>
        <w:t>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3 балла – ученик достиг высоких уровней подготовки по обоим предметам – математике и чтению;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базового и повышенных уровней подготовки по обоим предметам – математике и чтению;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уровня базовой подготовки по обоим предметам – математике и чтению;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 ни по одному из предметов.</w:t>
      </w:r>
    </w:p>
    <w:p w:rsidR="009442D0" w:rsidRPr="009B7F46" w:rsidRDefault="009442D0" w:rsidP="009442D0">
      <w:pPr>
        <w:pStyle w:val="a3"/>
        <w:jc w:val="center"/>
        <w:rPr>
          <w:rFonts w:ascii="Times New Roman" w:hAnsi="Times New Roman"/>
        </w:rPr>
      </w:pPr>
      <w:r w:rsidRPr="009B7F46">
        <w:rPr>
          <w:rFonts w:ascii="Times New Roman" w:hAnsi="Times New Roman"/>
          <w:b/>
        </w:rPr>
        <w:t>КРИТЕРИЙ 2 (К</w:t>
      </w:r>
      <w:proofErr w:type="gramStart"/>
      <w:r w:rsidRPr="009B7F46">
        <w:rPr>
          <w:rFonts w:ascii="Times New Roman" w:hAnsi="Times New Roman"/>
          <w:b/>
        </w:rPr>
        <w:t>2</w:t>
      </w:r>
      <w:proofErr w:type="gramEnd"/>
      <w:r w:rsidRPr="009B7F46">
        <w:rPr>
          <w:rFonts w:ascii="Times New Roman" w:hAnsi="Times New Roman"/>
          <w:b/>
        </w:rPr>
        <w:t>).</w:t>
      </w:r>
      <w:r w:rsidRPr="009B7F46">
        <w:rPr>
          <w:rFonts w:ascii="Times New Roman" w:hAnsi="Times New Roman"/>
        </w:rPr>
        <w:t xml:space="preserve"> </w:t>
      </w:r>
      <w:proofErr w:type="gramStart"/>
      <w:r w:rsidRPr="009B7F46">
        <w:rPr>
          <w:rFonts w:ascii="Times New Roman" w:hAnsi="Times New Roman"/>
        </w:rPr>
        <w:t>Правильность</w:t>
      </w:r>
      <w:proofErr w:type="gramEnd"/>
      <w:r w:rsidRPr="009B7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заполнения столбца 3 «</w:t>
      </w:r>
      <w:proofErr w:type="gramStart"/>
      <w:r>
        <w:rPr>
          <w:rFonts w:ascii="Times New Roman" w:hAnsi="Times New Roman"/>
        </w:rPr>
        <w:t>Какая</w:t>
      </w:r>
      <w:proofErr w:type="gramEnd"/>
      <w:r>
        <w:rPr>
          <w:rFonts w:ascii="Times New Roman" w:hAnsi="Times New Roman"/>
        </w:rPr>
        <w:t xml:space="preserve"> птица</w:t>
      </w:r>
      <w:r w:rsidRPr="009B7F46">
        <w:rPr>
          <w:rFonts w:ascii="Times New Roman" w:hAnsi="Times New Roman"/>
        </w:rPr>
        <w:t xml:space="preserve"> стоит на первом месте по длине тела? Какие места у остальных?» – </w:t>
      </w:r>
      <w:r w:rsidRPr="009B7F46">
        <w:rPr>
          <w:rFonts w:ascii="Times New Roman" w:hAnsi="Times New Roman"/>
          <w:i/>
        </w:rPr>
        <w:t>соответствие между рангом и значением числа</w:t>
      </w:r>
      <w:r w:rsidRPr="009B7F46">
        <w:rPr>
          <w:rFonts w:ascii="Times New Roman" w:hAnsi="Times New Roman"/>
        </w:rPr>
        <w:t xml:space="preserve"> (максимальная оценка – 3 балла).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3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при записи в столбце 3 соответствуют  в представленной выше таблице ответов.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2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при </w:t>
      </w:r>
      <w:r w:rsidRPr="009B7F46">
        <w:rPr>
          <w:rFonts w:ascii="Times New Roman" w:eastAsia="Times New Roman" w:hAnsi="Times New Roman" w:cs="Times New Roman"/>
          <w:u w:val="single"/>
        </w:rPr>
        <w:t>любом</w:t>
      </w:r>
      <w:r w:rsidRPr="009B7F46">
        <w:rPr>
          <w:rFonts w:ascii="Times New Roman" w:eastAsia="Times New Roman" w:hAnsi="Times New Roman" w:cs="Times New Roman"/>
        </w:rPr>
        <w:t xml:space="preserve"> результате заполнения столбца 2 записи в столбце 3 отражают в целом правильную попытку </w:t>
      </w:r>
      <w:proofErr w:type="spellStart"/>
      <w:r w:rsidRPr="009B7F46">
        <w:rPr>
          <w:rFonts w:ascii="Times New Roman" w:eastAsia="Times New Roman" w:hAnsi="Times New Roman" w:cs="Times New Roman"/>
        </w:rPr>
        <w:t>проранжировать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все последовательные числа в пределах 100,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1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в столбце 3 </w:t>
      </w:r>
      <w:proofErr w:type="spellStart"/>
      <w:r w:rsidRPr="009B7F46">
        <w:rPr>
          <w:rFonts w:ascii="Times New Roman" w:eastAsia="Times New Roman" w:hAnsi="Times New Roman" w:cs="Times New Roman"/>
        </w:rPr>
        <w:t>проранжировано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в порядке убывания любые (причем не обязательно последовательные!) не менее </w:t>
      </w:r>
      <w:r w:rsidRPr="009B7F46">
        <w:rPr>
          <w:rFonts w:ascii="Times New Roman" w:eastAsia="Times New Roman" w:hAnsi="Times New Roman" w:cs="Times New Roman"/>
          <w:u w:val="single"/>
        </w:rPr>
        <w:t>двух</w:t>
      </w:r>
      <w:r w:rsidRPr="009B7F46">
        <w:rPr>
          <w:rFonts w:ascii="Times New Roman" w:eastAsia="Times New Roman" w:hAnsi="Times New Roman" w:cs="Times New Roman"/>
        </w:rPr>
        <w:t xml:space="preserve"> чисел </w:t>
      </w:r>
      <w:proofErr w:type="gramStart"/>
      <w:r w:rsidRPr="009B7F46">
        <w:rPr>
          <w:rFonts w:ascii="Times New Roman" w:eastAsia="Times New Roman" w:hAnsi="Times New Roman" w:cs="Times New Roman"/>
        </w:rPr>
        <w:t>из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записанных в третьем столбце.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 xml:space="preserve">0 баллов» </w:t>
      </w:r>
      <w:r w:rsidRPr="009B7F46">
        <w:rPr>
          <w:rFonts w:ascii="Times New Roman" w:eastAsia="Times New Roman" w:hAnsi="Times New Roman" w:cs="Times New Roman"/>
        </w:rPr>
        <w:t xml:space="preserve">ставится, если в столбце 3 </w:t>
      </w:r>
      <w:proofErr w:type="spellStart"/>
      <w:r w:rsidRPr="009B7F46">
        <w:rPr>
          <w:rFonts w:ascii="Times New Roman" w:eastAsia="Times New Roman" w:hAnsi="Times New Roman" w:cs="Times New Roman"/>
        </w:rPr>
        <w:t>проранжировано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в порядке убывания меньше двух чисел из записанных во втором  столбце, или если ранги чисел расположены не в порядке их убывания.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3 балла – ученик достиг высоких уровней подготовки по математике;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базового и повышенных уровней подготовки по математике;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уровня базовой подготовки по математике;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 по математике.</w:t>
      </w:r>
    </w:p>
    <w:p w:rsidR="009442D0" w:rsidRPr="009B7F46" w:rsidRDefault="009442D0" w:rsidP="009442D0">
      <w:pPr>
        <w:spacing w:line="36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Задание 9.</w:t>
      </w:r>
      <w:r w:rsidRPr="009B7F46">
        <w:rPr>
          <w:rFonts w:ascii="Times New Roman" w:eastAsia="Times New Roman" w:hAnsi="Times New Roman" w:cs="Times New Roman"/>
        </w:rPr>
        <w:tab/>
      </w:r>
      <w:r w:rsidRPr="009B7F46">
        <w:rPr>
          <w:rFonts w:ascii="Times New Roman" w:eastAsia="Times New Roman" w:hAnsi="Times New Roman" w:cs="Times New Roman"/>
          <w:b/>
        </w:rPr>
        <w:tab/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ЧТЕНИЕ (интерпретация, аргументация)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</w:r>
      <w:r w:rsidRPr="009B7F46">
        <w:rPr>
          <w:rFonts w:ascii="Times New Roman" w:eastAsia="Times New Roman" w:hAnsi="Times New Roman" w:cs="Times New Roman"/>
          <w:b/>
        </w:rPr>
        <w:tab/>
        <w:t xml:space="preserve">РУССКИЙ ЯЗЫК 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9B7F46">
        <w:rPr>
          <w:rFonts w:ascii="Times New Roman" w:eastAsia="Times New Roman" w:hAnsi="Times New Roman" w:cs="Times New Roman"/>
          <w:b/>
        </w:rPr>
        <w:t>высказывания)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высказывание, текст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Оценивается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интерпретировать и обобщать информацию, устанавливать связи, не высказанные в тексте</w:t>
      </w:r>
      <w:r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7F46">
        <w:rPr>
          <w:rFonts w:ascii="Times New Roman" w:eastAsia="Times New Roman" w:hAnsi="Times New Roman" w:cs="Times New Roman"/>
        </w:rPr>
        <w:t>на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прямую;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 xml:space="preserve">Умение выбирать описывающее эти связи суждение из ряда </w:t>
      </w:r>
      <w:proofErr w:type="gramStart"/>
      <w:r w:rsidRPr="009B7F46">
        <w:rPr>
          <w:rFonts w:ascii="Times New Roman" w:eastAsia="Times New Roman" w:hAnsi="Times New Roman" w:cs="Times New Roman"/>
        </w:rPr>
        <w:t>предложенных</w:t>
      </w:r>
      <w:proofErr w:type="gramEnd"/>
      <w:r w:rsidRPr="009B7F46">
        <w:rPr>
          <w:rFonts w:ascii="Times New Roman" w:eastAsia="Times New Roman" w:hAnsi="Times New Roman" w:cs="Times New Roman"/>
        </w:rPr>
        <w:t>;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пояснять выбранное суждение;</w:t>
      </w:r>
    </w:p>
    <w:p w:rsidR="009442D0" w:rsidRPr="009B7F46" w:rsidRDefault="009442D0" w:rsidP="009442D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умение составить законченное и связное предложение;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Правильный ответ: вопросы типа:</w:t>
      </w:r>
    </w:p>
    <w:p w:rsidR="009442D0" w:rsidRPr="009B7F46" w:rsidRDefault="009442D0" w:rsidP="009442D0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9B7F46">
        <w:rPr>
          <w:rFonts w:ascii="Times New Roman" w:eastAsia="Times New Roman" w:hAnsi="Times New Roman" w:cs="Times New Roman"/>
          <w:i/>
          <w:bdr w:val="single" w:sz="4" w:space="0" w:color="auto"/>
        </w:rPr>
        <w:t xml:space="preserve"> </w:t>
      </w:r>
      <w:r w:rsidRPr="009B7F46">
        <w:rPr>
          <w:rFonts w:ascii="Times New Roman" w:eastAsia="Times New Roman" w:hAnsi="Times New Roman" w:cs="Times New Roman"/>
          <w:bdr w:val="single" w:sz="4" w:space="0" w:color="auto"/>
          <w:lang w:val="en-US"/>
        </w:rPr>
        <w:t>V</w:t>
      </w:r>
      <w:r w:rsidRPr="009B7F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«Меньше длина тела снегиря</w:t>
      </w:r>
      <w:r w:rsidRPr="009B7F46">
        <w:rPr>
          <w:rFonts w:ascii="Times New Roman" w:eastAsia="Times New Roman" w:hAnsi="Times New Roman" w:cs="Times New Roman"/>
          <w:i/>
        </w:rPr>
        <w:t>»</w:t>
      </w:r>
    </w:p>
    <w:p w:rsidR="009442D0" w:rsidRPr="009B7F46" w:rsidRDefault="009442D0" w:rsidP="009442D0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Коды оценки возможных ответов учащихся: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</w:rPr>
        <w:t xml:space="preserve">3 балл – дан правильный ответ; предложение оформлено правильно;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</w:rPr>
        <w:t>2 балла – дан правильный ответ; предложение оформлено с недочётами;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</w:rPr>
        <w:t xml:space="preserve">1 балл – соблюдены не все требованиям, 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</w:rPr>
        <w:t>0 баллов – запись не соответствует требованиям</w:t>
      </w:r>
    </w:p>
    <w:p w:rsidR="009442D0" w:rsidRPr="009B7F46" w:rsidRDefault="009442D0" w:rsidP="009442D0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3 балла – ученик достиг уровней базовой подготовки по обоим предметам;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уровня базовой подготовки по математике и не достиг уровня базовой подготовки по русскому языку;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lastRenderedPageBreak/>
        <w:t xml:space="preserve">1 </w:t>
      </w:r>
      <w:proofErr w:type="gramStart"/>
      <w:r w:rsidRPr="009B7F46">
        <w:rPr>
          <w:rFonts w:ascii="Times New Roman" w:eastAsia="Times New Roman" w:hAnsi="Times New Roman" w:cs="Times New Roman"/>
        </w:rPr>
        <w:t>балл – ученик не достиг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уровня базовой подготовки по математике и достиг уровня базовой подготовки по русскому языку;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ученик не достиг уровня базовой подготовки ни по одному предмету;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color w:val="FF0000"/>
        </w:rPr>
        <w:t>Интерпретация суммарных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5 баллов – ученик достиг уровней базовой и повышенной подготовки;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4 или 3 балла – ученик достиг уровня базовой подготовки;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и менее баллов – ученик не достиг уровня базовой подготовки.</w:t>
      </w:r>
    </w:p>
    <w:p w:rsidR="009442D0" w:rsidRPr="009B7F46" w:rsidRDefault="009442D0" w:rsidP="009442D0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B7F46">
        <w:rPr>
          <w:rFonts w:ascii="Times New Roman" w:eastAsia="Times New Roman" w:hAnsi="Times New Roman" w:cs="Times New Roman"/>
          <w:b/>
        </w:rPr>
        <w:t>Задание 10.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РУССКИЙ ЯЗЫК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 xml:space="preserve">                ОКРУЖАЮЩИЙ МИР (Человек  и  природа)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высказывания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 умение строить небольшое самостоятельное высказывание как ответ на поставленную проблему.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Правильность выполнения данного задания проверяется с помощью дифференцированной оценки. Оцениваются следующие аспекты.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КРИТЕРИЙ 1 (К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>1</w:t>
      </w:r>
      <w:proofErr w:type="gramEnd"/>
      <w:r w:rsidRPr="009B7F46">
        <w:rPr>
          <w:rFonts w:ascii="Times New Roman" w:eastAsia="Times New Roman" w:hAnsi="Times New Roman" w:cs="Times New Roman"/>
          <w:b/>
        </w:rPr>
        <w:t>).</w:t>
      </w:r>
      <w:r w:rsidRPr="009B7F46">
        <w:rPr>
          <w:rFonts w:ascii="Times New Roman" w:eastAsia="Times New Roman" w:hAnsi="Times New Roman" w:cs="Times New Roman"/>
        </w:rPr>
        <w:t xml:space="preserve"> Соответствие содержания высказывания заданному вопросу и наличие эмоционального отклика на поставленную проблему (максимальная оценка – 2 балла).</w:t>
      </w:r>
    </w:p>
    <w:p w:rsidR="009442D0" w:rsidRPr="009B7F46" w:rsidRDefault="009442D0" w:rsidP="009442D0">
      <w:pPr>
        <w:pStyle w:val="a6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B7F46">
        <w:rPr>
          <w:b/>
          <w:sz w:val="22"/>
          <w:szCs w:val="22"/>
        </w:rPr>
        <w:t>Код</w:t>
      </w:r>
      <w:r w:rsidRPr="009B7F46">
        <w:rPr>
          <w:sz w:val="22"/>
          <w:szCs w:val="22"/>
        </w:rPr>
        <w:t xml:space="preserve"> </w:t>
      </w:r>
      <w:r w:rsidRPr="009B7F46">
        <w:rPr>
          <w:b/>
          <w:sz w:val="22"/>
          <w:szCs w:val="22"/>
        </w:rPr>
        <w:t>оценки</w:t>
      </w:r>
      <w:r w:rsidRPr="009B7F46">
        <w:rPr>
          <w:sz w:val="22"/>
          <w:szCs w:val="22"/>
        </w:rPr>
        <w:t xml:space="preserve"> «</w:t>
      </w:r>
      <w:r w:rsidRPr="009B7F46">
        <w:rPr>
          <w:b/>
          <w:sz w:val="22"/>
          <w:szCs w:val="22"/>
        </w:rPr>
        <w:t>2 балл»</w:t>
      </w:r>
      <w:r w:rsidRPr="009B7F46">
        <w:rPr>
          <w:sz w:val="22"/>
          <w:szCs w:val="22"/>
        </w:rPr>
        <w:t xml:space="preserve"> ставится, если в высказывании содержится ответ на поставленный вопрос и при этом использована эмоционально окрашенная лексика </w:t>
      </w:r>
    </w:p>
    <w:p w:rsidR="009442D0" w:rsidRPr="009B7F46" w:rsidRDefault="009442D0" w:rsidP="009442D0">
      <w:pPr>
        <w:pStyle w:val="a6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B7F46">
        <w:rPr>
          <w:b/>
          <w:sz w:val="22"/>
          <w:szCs w:val="22"/>
        </w:rPr>
        <w:t>Код</w:t>
      </w:r>
      <w:r w:rsidRPr="009B7F46">
        <w:rPr>
          <w:sz w:val="22"/>
          <w:szCs w:val="22"/>
        </w:rPr>
        <w:t xml:space="preserve"> </w:t>
      </w:r>
      <w:r w:rsidRPr="009B7F46">
        <w:rPr>
          <w:b/>
          <w:sz w:val="22"/>
          <w:szCs w:val="22"/>
        </w:rPr>
        <w:t>оценки</w:t>
      </w:r>
      <w:r w:rsidRPr="009B7F46">
        <w:rPr>
          <w:sz w:val="22"/>
          <w:szCs w:val="22"/>
        </w:rPr>
        <w:t xml:space="preserve"> «</w:t>
      </w:r>
      <w:r w:rsidRPr="009B7F46">
        <w:rPr>
          <w:b/>
          <w:sz w:val="22"/>
          <w:szCs w:val="22"/>
        </w:rPr>
        <w:t>1 балл»</w:t>
      </w:r>
      <w:r w:rsidRPr="009B7F46">
        <w:rPr>
          <w:sz w:val="22"/>
          <w:szCs w:val="22"/>
        </w:rPr>
        <w:t xml:space="preserve"> ставится, если в ответе не выражен один из критериев (связь высказывания с поставленным вопросом или эмоциональный отклик).</w:t>
      </w:r>
    </w:p>
    <w:p w:rsidR="009442D0" w:rsidRPr="009B7F46" w:rsidRDefault="009442D0" w:rsidP="009442D0">
      <w:pPr>
        <w:pStyle w:val="a6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B7F46">
        <w:rPr>
          <w:b/>
          <w:sz w:val="22"/>
          <w:szCs w:val="22"/>
        </w:rPr>
        <w:t>Код</w:t>
      </w:r>
      <w:r w:rsidRPr="009B7F46">
        <w:rPr>
          <w:sz w:val="22"/>
          <w:szCs w:val="22"/>
        </w:rPr>
        <w:t xml:space="preserve"> </w:t>
      </w:r>
      <w:r w:rsidRPr="009B7F46">
        <w:rPr>
          <w:b/>
          <w:sz w:val="22"/>
          <w:szCs w:val="22"/>
        </w:rPr>
        <w:t>оценки</w:t>
      </w:r>
      <w:r w:rsidRPr="009B7F46">
        <w:rPr>
          <w:sz w:val="22"/>
          <w:szCs w:val="22"/>
        </w:rPr>
        <w:t xml:space="preserve"> «</w:t>
      </w:r>
      <w:r w:rsidRPr="009B7F46">
        <w:rPr>
          <w:b/>
          <w:sz w:val="22"/>
          <w:szCs w:val="22"/>
        </w:rPr>
        <w:t>0 баллов»</w:t>
      </w:r>
      <w:r w:rsidRPr="009B7F46">
        <w:rPr>
          <w:sz w:val="22"/>
          <w:szCs w:val="22"/>
        </w:rPr>
        <w:t xml:space="preserve"> ставится, если высказывание никак – ни эмоционально, ни содержательно – не связано с поставленным вопросом.</w:t>
      </w:r>
    </w:p>
    <w:p w:rsidR="009442D0" w:rsidRPr="009B7F46" w:rsidRDefault="009442D0" w:rsidP="009442D0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КРИТЕРИЙ 2 (К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>2</w:t>
      </w:r>
      <w:proofErr w:type="gramEnd"/>
      <w:r w:rsidRPr="009B7F46">
        <w:rPr>
          <w:rFonts w:ascii="Times New Roman" w:eastAsia="Times New Roman" w:hAnsi="Times New Roman" w:cs="Times New Roman"/>
          <w:b/>
        </w:rPr>
        <w:t>).</w:t>
      </w:r>
      <w:r w:rsidRPr="009B7F46">
        <w:rPr>
          <w:rFonts w:ascii="Times New Roman" w:eastAsia="Times New Roman" w:hAnsi="Times New Roman" w:cs="Times New Roman"/>
        </w:rPr>
        <w:t xml:space="preserve"> Соответствие структуры высказывания заданию (максимальная оценка – 1 балл).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  <w:b/>
        </w:rPr>
        <w:t>оценки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1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ответ дан в виде двух или более предложений общим объемом не менее 10 – 12 слов.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  <w:b/>
        </w:rPr>
        <w:t>оценки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0 баллов»</w:t>
      </w:r>
      <w:r w:rsidRPr="009B7F46">
        <w:rPr>
          <w:rFonts w:ascii="Times New Roman" w:eastAsia="Times New Roman" w:hAnsi="Times New Roman" w:cs="Times New Roman"/>
        </w:rPr>
        <w:t xml:space="preserve"> ставится, если общий объем высказывания не превышает 5 слов</w:t>
      </w:r>
      <w:r w:rsidRPr="009B7F46">
        <w:rPr>
          <w:rFonts w:ascii="Times New Roman" w:eastAsia="Times New Roman" w:hAnsi="Times New Roman" w:cs="Times New Roman"/>
          <w:i/>
        </w:rPr>
        <w:t>.</w:t>
      </w:r>
    </w:p>
    <w:p w:rsidR="009442D0" w:rsidRPr="009B7F46" w:rsidRDefault="009442D0" w:rsidP="009442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>КРИТЕРИЙ 3 (К3).</w:t>
      </w:r>
      <w:r w:rsidRPr="009B7F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7F4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  <w:b/>
        </w:rPr>
        <w:t>оценки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2 балла»</w:t>
      </w:r>
      <w:r w:rsidRPr="009B7F46">
        <w:rPr>
          <w:rFonts w:ascii="Times New Roman" w:eastAsia="Times New Roman" w:hAnsi="Times New Roman" w:cs="Times New Roman"/>
        </w:rPr>
        <w:t xml:space="preserve"> ставится, если оба предложения оформлены правильно и почерк разборчив.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  <w:b/>
        </w:rPr>
        <w:t>оценки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1 балл»</w:t>
      </w:r>
      <w:r w:rsidRPr="009B7F46">
        <w:rPr>
          <w:rFonts w:ascii="Times New Roman" w:eastAsia="Times New Roman" w:hAnsi="Times New Roman" w:cs="Times New Roman"/>
        </w:rPr>
        <w:t xml:space="preserve"> ставится, если не выполнен один из </w:t>
      </w:r>
      <w:proofErr w:type="gramStart"/>
      <w:r w:rsidRPr="009B7F46">
        <w:rPr>
          <w:rFonts w:ascii="Times New Roman" w:eastAsia="Times New Roman" w:hAnsi="Times New Roman" w:cs="Times New Roman"/>
        </w:rPr>
        <w:t>критериев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хотя бы для одного предложения.</w:t>
      </w:r>
    </w:p>
    <w:p w:rsidR="009442D0" w:rsidRPr="009B7F46" w:rsidRDefault="009442D0" w:rsidP="009442D0">
      <w:p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Код</w:t>
      </w:r>
      <w:r w:rsidRPr="009B7F46">
        <w:rPr>
          <w:rFonts w:ascii="Times New Roman" w:eastAsia="Times New Roman" w:hAnsi="Times New Roman" w:cs="Times New Roman"/>
        </w:rPr>
        <w:t xml:space="preserve"> </w:t>
      </w:r>
      <w:r w:rsidRPr="009B7F46">
        <w:rPr>
          <w:rFonts w:ascii="Times New Roman" w:eastAsia="Times New Roman" w:hAnsi="Times New Roman" w:cs="Times New Roman"/>
          <w:b/>
        </w:rPr>
        <w:t>оценки</w:t>
      </w:r>
      <w:r w:rsidRPr="009B7F46">
        <w:rPr>
          <w:rFonts w:ascii="Times New Roman" w:eastAsia="Times New Roman" w:hAnsi="Times New Roman" w:cs="Times New Roman"/>
        </w:rPr>
        <w:t xml:space="preserve"> «</w:t>
      </w:r>
      <w:r w:rsidRPr="009B7F46">
        <w:rPr>
          <w:rFonts w:ascii="Times New Roman" w:eastAsia="Times New Roman" w:hAnsi="Times New Roman" w:cs="Times New Roman"/>
          <w:b/>
        </w:rPr>
        <w:t>0 баллов»</w:t>
      </w:r>
      <w:r w:rsidRPr="009B7F46">
        <w:rPr>
          <w:rFonts w:ascii="Times New Roman" w:eastAsia="Times New Roman" w:hAnsi="Times New Roman" w:cs="Times New Roman"/>
        </w:rPr>
        <w:t xml:space="preserve"> ставится, если не выполнены оба критерия</w:t>
      </w:r>
      <w:r w:rsidRPr="009B7F46">
        <w:rPr>
          <w:rFonts w:ascii="Times New Roman" w:eastAsia="Times New Roman" w:hAnsi="Times New Roman" w:cs="Times New Roman"/>
          <w:i/>
        </w:rPr>
        <w:t>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ВНИМАНИЕ!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Наличие/отсутствие иных пунктуационных или орфографических ошибок в свободном высказывании ребенка на этом этапе не оценивается.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Если задание ребенком не выполнялось, оно не подлежит оцениванию.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Задание 11.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9B7F46">
        <w:rPr>
          <w:rFonts w:ascii="Times New Roman" w:eastAsia="Times New Roman" w:hAnsi="Times New Roman" w:cs="Times New Roman"/>
          <w:b/>
        </w:rPr>
        <w:tab/>
        <w:t>РУССКИЙ ЯЗЫК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  <w:u w:val="single"/>
        </w:rPr>
        <w:t>Раздел:</w:t>
      </w:r>
      <w:r w:rsidRPr="009B7F46">
        <w:rPr>
          <w:rFonts w:ascii="Times New Roman" w:eastAsia="Times New Roman" w:hAnsi="Times New Roman" w:cs="Times New Roman"/>
          <w:b/>
        </w:rPr>
        <w:tab/>
        <w:t>лексика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Оценивается умение выбрать и использовать какую-либо стратегию для выяснения значений незнакомых слов, и отразить результат ее использования, а также степень самостоятельности ребенка в выяснении значений незнакомых слов.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Допускается использование любых способов пояснения </w:t>
      </w:r>
      <w:r w:rsidRPr="009B7F46">
        <w:rPr>
          <w:rFonts w:ascii="Times New Roman" w:eastAsia="Times New Roman" w:hAnsi="Times New Roman" w:cs="Times New Roman"/>
          <w:spacing w:val="-2"/>
        </w:rPr>
        <w:t>лексического значения слова:</w:t>
      </w:r>
    </w:p>
    <w:p w:rsidR="009442D0" w:rsidRPr="009B7F46" w:rsidRDefault="009442D0" w:rsidP="009442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spacing w:val="-2"/>
        </w:rPr>
        <w:t xml:space="preserve">описание смысла слова своими словами, </w:t>
      </w:r>
    </w:p>
    <w:p w:rsidR="009442D0" w:rsidRPr="009B7F46" w:rsidRDefault="009442D0" w:rsidP="009442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spacing w:val="1"/>
        </w:rPr>
        <w:t>запись краткого толкования</w:t>
      </w:r>
      <w:r w:rsidRPr="009B7F46">
        <w:rPr>
          <w:rFonts w:ascii="Times New Roman" w:eastAsia="Times New Roman" w:hAnsi="Times New Roman" w:cs="Times New Roman"/>
          <w:spacing w:val="4"/>
        </w:rPr>
        <w:t>, взятого из толкового словаря,</w:t>
      </w:r>
    </w:p>
    <w:p w:rsidR="009442D0" w:rsidRPr="009B7F46" w:rsidRDefault="009442D0" w:rsidP="009442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spacing w:val="4"/>
        </w:rPr>
        <w:t xml:space="preserve">передача смыла с помощью составления словосочетаний и/или фразы (например, </w:t>
      </w:r>
      <w:r w:rsidRPr="009B7F46">
        <w:rPr>
          <w:rFonts w:ascii="Times New Roman" w:eastAsia="Times New Roman" w:hAnsi="Times New Roman" w:cs="Times New Roman"/>
          <w:i/>
          <w:spacing w:val="4"/>
        </w:rPr>
        <w:t>связано между собой</w:t>
      </w:r>
      <w:r w:rsidRPr="009B7F46">
        <w:rPr>
          <w:rFonts w:ascii="Times New Roman" w:eastAsia="Times New Roman" w:hAnsi="Times New Roman" w:cs="Times New Roman"/>
          <w:spacing w:val="4"/>
        </w:rPr>
        <w:t xml:space="preserve"> – </w:t>
      </w:r>
      <w:r w:rsidRPr="009B7F46">
        <w:rPr>
          <w:rFonts w:ascii="Times New Roman" w:eastAsia="Times New Roman" w:hAnsi="Times New Roman" w:cs="Times New Roman"/>
          <w:i/>
          <w:spacing w:val="4"/>
        </w:rPr>
        <w:t>это как нитки связываем</w:t>
      </w:r>
      <w:r w:rsidRPr="009B7F46">
        <w:rPr>
          <w:rFonts w:ascii="Times New Roman" w:eastAsia="Times New Roman" w:hAnsi="Times New Roman" w:cs="Times New Roman"/>
          <w:spacing w:val="4"/>
        </w:rPr>
        <w:t>),</w:t>
      </w:r>
    </w:p>
    <w:p w:rsidR="009442D0" w:rsidRPr="009B7F46" w:rsidRDefault="009442D0" w:rsidP="009442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spacing w:val="4"/>
        </w:rPr>
        <w:t>с помощью подбора синонимов и антонимов, однокоренных слов.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r w:rsidRPr="009B7F46">
        <w:rPr>
          <w:rFonts w:ascii="Times New Roman" w:eastAsia="Times New Roman" w:hAnsi="Times New Roman" w:cs="Times New Roman"/>
        </w:rPr>
        <w:tab/>
      </w:r>
      <w:r w:rsidRPr="009B7F46">
        <w:rPr>
          <w:rFonts w:ascii="Times New Roman" w:eastAsia="Times New Roman" w:hAnsi="Times New Roman" w:cs="Times New Roman"/>
          <w:b/>
          <w:i/>
        </w:rPr>
        <w:t>Не подлежит оценке только тавтология.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Ребенок может пытаться угадать значение слова по контексту, вести самостоятельный поиск с помощью учебной и/или справочной литературы, попросить учителя дать ему словарь или иную книгу, попросить совета в том, какую книгу лучше взять, или попросить учителя объяснить ему значение слова.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9B7F46">
        <w:rPr>
          <w:rFonts w:ascii="Times New Roman" w:eastAsia="Times New Roman" w:hAnsi="Times New Roman" w:cs="Times New Roman"/>
        </w:rPr>
        <w:tab/>
        <w:t>Не разрешается только обращаться за помощью к одноклассникам.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ВНИМАНИЕ!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ab/>
        <w:t xml:space="preserve">Учитель вправе оказать ребенку любую помощь, о которой тот его </w:t>
      </w:r>
      <w:r w:rsidRPr="009B7F46">
        <w:rPr>
          <w:rFonts w:ascii="Times New Roman" w:eastAsia="Times New Roman" w:hAnsi="Times New Roman" w:cs="Times New Roman"/>
          <w:b/>
          <w:u w:val="single"/>
        </w:rPr>
        <w:t>попросит</w:t>
      </w:r>
      <w:r w:rsidRPr="009B7F46">
        <w:rPr>
          <w:rFonts w:ascii="Times New Roman" w:eastAsia="Times New Roman" w:hAnsi="Times New Roman" w:cs="Times New Roman"/>
          <w:b/>
        </w:rPr>
        <w:t xml:space="preserve">, вплоть до прямого объяснения значения незнакомого слова, но по собственной инициативе помощь </w:t>
      </w:r>
      <w:r w:rsidRPr="009B7F46">
        <w:rPr>
          <w:rFonts w:ascii="Times New Roman" w:eastAsia="Times New Roman" w:hAnsi="Times New Roman" w:cs="Times New Roman"/>
          <w:b/>
          <w:u w:val="single"/>
        </w:rPr>
        <w:t>не предлагать</w:t>
      </w:r>
      <w:r w:rsidRPr="009B7F46">
        <w:rPr>
          <w:rFonts w:ascii="Times New Roman" w:eastAsia="Times New Roman" w:hAnsi="Times New Roman" w:cs="Times New Roman"/>
          <w:b/>
        </w:rPr>
        <w:t>, даже через наводящие вопросы типа: «</w:t>
      </w:r>
      <w:r w:rsidRPr="009B7F46">
        <w:rPr>
          <w:rFonts w:ascii="Times New Roman" w:eastAsia="Times New Roman" w:hAnsi="Times New Roman" w:cs="Times New Roman"/>
          <w:b/>
          <w:i/>
        </w:rPr>
        <w:t>Может быть, дать тебе какой-нибудь словарь?</w:t>
      </w:r>
      <w:r w:rsidRPr="009B7F46">
        <w:rPr>
          <w:rFonts w:ascii="Times New Roman" w:eastAsia="Times New Roman" w:hAnsi="Times New Roman" w:cs="Times New Roman"/>
          <w:b/>
        </w:rPr>
        <w:t>». Однако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>,</w:t>
      </w:r>
      <w:proofErr w:type="gramEnd"/>
      <w:r w:rsidRPr="009B7F46">
        <w:rPr>
          <w:rFonts w:ascii="Times New Roman" w:eastAsia="Times New Roman" w:hAnsi="Times New Roman" w:cs="Times New Roman"/>
          <w:b/>
        </w:rPr>
        <w:t xml:space="preserve"> если ребенок пытается отвлечь соседей, можно у него спросить: «</w:t>
      </w:r>
      <w:r w:rsidRPr="009B7F46">
        <w:rPr>
          <w:rFonts w:ascii="Times New Roman" w:eastAsia="Times New Roman" w:hAnsi="Times New Roman" w:cs="Times New Roman"/>
          <w:b/>
          <w:i/>
        </w:rPr>
        <w:t>Ты что-то хотел узнать? Спроси лучше у меня</w:t>
      </w:r>
      <w:r w:rsidRPr="009B7F46">
        <w:rPr>
          <w:rFonts w:ascii="Times New Roman" w:eastAsia="Times New Roman" w:hAnsi="Times New Roman" w:cs="Times New Roman"/>
          <w:b/>
        </w:rPr>
        <w:t>».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Коды оценки возможных ответов учащихся: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любым способом в целом передан смысл слова, найденный ребенком самостоятельно;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любым способом в целом передан смысл слова, найденный ребенком с существенной помощью учителя (его прямым объяснением, или показом слова в словаре);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задание не выполнялось (в том числе и потому, что незнакомых слов нет), или смысл незнакомого слова не разъяснен (передан неверно, передан тавтологически и т.п.).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ab/>
        <w:t>Интерпретация результатов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2 балла – ученик достиг высоких уровней развития;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1 балл – ученик достиг уровней базовой подготовки;</w:t>
      </w:r>
    </w:p>
    <w:p w:rsidR="009442D0" w:rsidRPr="009B7F46" w:rsidRDefault="009442D0" w:rsidP="009442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>0 баллов – результат не подлежит интерпретации.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Интегрированная проверочная работа для 2 класса (конец года):</w:t>
      </w: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>фиксация результатов выполнения проверочной работы,</w:t>
      </w: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F46">
        <w:rPr>
          <w:rFonts w:ascii="Times New Roman" w:eastAsia="Times New Roman" w:hAnsi="Times New Roman" w:cs="Times New Roman"/>
          <w:b/>
        </w:rPr>
        <w:t xml:space="preserve">их анализ и интерпретация, использование результатов </w:t>
      </w:r>
    </w:p>
    <w:p w:rsidR="009442D0" w:rsidRPr="009B7F46" w:rsidRDefault="009442D0" w:rsidP="009442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Результаты выполнения детьми итоговой проверочной работы заносятся учителем (или старшеклассником) в базу данных или в таблицу </w:t>
      </w:r>
      <w:r w:rsidRPr="009B7F46">
        <w:rPr>
          <w:rFonts w:ascii="Times New Roman" w:eastAsia="Times New Roman" w:hAnsi="Times New Roman" w:cs="Times New Roman"/>
          <w:lang w:val="en-US"/>
        </w:rPr>
        <w:t>Excel</w:t>
      </w:r>
      <w:r w:rsidRPr="009B7F46">
        <w:rPr>
          <w:rFonts w:ascii="Times New Roman" w:eastAsia="Times New Roman" w:hAnsi="Times New Roman" w:cs="Times New Roman"/>
        </w:rPr>
        <w:t>. Затем ответы кодируются и интерпретируются так, как это подробно описано выше.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9442D0" w:rsidRPr="009B7F46" w:rsidRDefault="009442D0" w:rsidP="009442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>Примерные ориентиры для отнесения детей к той или иной группе для данной контрольной работы составляют:</w:t>
      </w:r>
    </w:p>
    <w:p w:rsidR="009442D0" w:rsidRPr="009B7F46" w:rsidRDefault="009442D0" w:rsidP="009442D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>Группа риска</w:t>
      </w:r>
      <w:r w:rsidRPr="009B7F46">
        <w:rPr>
          <w:rFonts w:ascii="Times New Roman" w:eastAsia="Times New Roman" w:hAnsi="Times New Roman" w:cs="Times New Roman"/>
        </w:rPr>
        <w:t xml:space="preserve"> – дети, набравшие суммарно менее 9 баллов из 20 возможных.</w:t>
      </w:r>
    </w:p>
    <w:p w:rsidR="009442D0" w:rsidRPr="009B7F46" w:rsidRDefault="009442D0" w:rsidP="009442D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lastRenderedPageBreak/>
        <w:t xml:space="preserve">Группа детей, достигших уровня базовой подготовки, </w:t>
      </w:r>
      <w:r w:rsidRPr="009B7F46">
        <w:rPr>
          <w:rFonts w:ascii="Times New Roman" w:eastAsia="Times New Roman" w:hAnsi="Times New Roman" w:cs="Times New Roman"/>
        </w:rPr>
        <w:t>но не превышающих его</w:t>
      </w:r>
      <w:r w:rsidRPr="009B7F46">
        <w:rPr>
          <w:rFonts w:ascii="Times New Roman" w:eastAsia="Times New Roman" w:hAnsi="Times New Roman" w:cs="Times New Roman"/>
          <w:b/>
        </w:rPr>
        <w:t xml:space="preserve"> </w:t>
      </w:r>
      <w:r w:rsidRPr="009B7F46">
        <w:rPr>
          <w:rFonts w:ascii="Times New Roman" w:eastAsia="Times New Roman" w:hAnsi="Times New Roman" w:cs="Times New Roman"/>
        </w:rPr>
        <w:t>– дети, набравшие суммарно от 10-12 баллов до 17-18 балла (из 20 возможных).</w:t>
      </w:r>
    </w:p>
    <w:p w:rsidR="009442D0" w:rsidRPr="009B7F46" w:rsidRDefault="009442D0" w:rsidP="009442D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  <w:b/>
        </w:rPr>
        <w:t xml:space="preserve">Группа детей, достигших как </w:t>
      </w:r>
      <w:proofErr w:type="gramStart"/>
      <w:r w:rsidRPr="009B7F46">
        <w:rPr>
          <w:rFonts w:ascii="Times New Roman" w:eastAsia="Times New Roman" w:hAnsi="Times New Roman" w:cs="Times New Roman"/>
          <w:b/>
        </w:rPr>
        <w:t>базового</w:t>
      </w:r>
      <w:proofErr w:type="gramEnd"/>
      <w:r w:rsidRPr="009B7F46">
        <w:rPr>
          <w:rFonts w:ascii="Times New Roman" w:eastAsia="Times New Roman" w:hAnsi="Times New Roman" w:cs="Times New Roman"/>
          <w:b/>
        </w:rPr>
        <w:t xml:space="preserve">, так и более высоких уровней </w:t>
      </w:r>
      <w:r w:rsidRPr="009B7F46">
        <w:rPr>
          <w:rFonts w:ascii="Times New Roman" w:eastAsia="Times New Roman" w:hAnsi="Times New Roman" w:cs="Times New Roman"/>
        </w:rPr>
        <w:t>– дети, набравшие суммарно более 25 баллов (из 27 возможных).</w:t>
      </w:r>
    </w:p>
    <w:p w:rsidR="009442D0" w:rsidRPr="009B7F46" w:rsidRDefault="009442D0" w:rsidP="009442D0">
      <w:pPr>
        <w:rPr>
          <w:rFonts w:ascii="Times New Roman" w:hAnsi="Times New Roman" w:cs="Times New Roman"/>
        </w:rPr>
      </w:pPr>
      <w:r w:rsidRPr="009B7F46">
        <w:rPr>
          <w:rFonts w:ascii="Times New Roman" w:eastAsia="Times New Roman" w:hAnsi="Times New Roman" w:cs="Times New Roman"/>
        </w:rPr>
        <w:tab/>
        <w:t xml:space="preserve">С помощью данной </w:t>
      </w:r>
      <w:proofErr w:type="gramStart"/>
      <w:r w:rsidRPr="009B7F46">
        <w:rPr>
          <w:rFonts w:ascii="Times New Roman" w:eastAsia="Times New Roman" w:hAnsi="Times New Roman" w:cs="Times New Roman"/>
        </w:rPr>
        <w:t>работы</w:t>
      </w:r>
      <w:proofErr w:type="gramEnd"/>
      <w:r w:rsidRPr="009B7F46">
        <w:rPr>
          <w:rFonts w:ascii="Times New Roman" w:eastAsia="Times New Roman" w:hAnsi="Times New Roman" w:cs="Times New Roman"/>
        </w:rPr>
        <w:t xml:space="preserve"> возможно оценить и отдельные, описанные выше, важнейшие аспекты обучения по отдельным предметам, включая </w:t>
      </w:r>
      <w:proofErr w:type="spellStart"/>
      <w:r w:rsidRPr="009B7F4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B7F46">
        <w:rPr>
          <w:rFonts w:ascii="Times New Roman" w:eastAsia="Times New Roman" w:hAnsi="Times New Roman" w:cs="Times New Roman"/>
        </w:rPr>
        <w:t xml:space="preserve"> умственных действий</w:t>
      </w:r>
    </w:p>
    <w:p w:rsidR="00BB2619" w:rsidRPr="003C69F7" w:rsidRDefault="00BB2619" w:rsidP="00BB26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6DA" w:rsidRDefault="008066DA"/>
    <w:sectPr w:rsidR="008066DA" w:rsidSect="002F0B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B6ECF"/>
    <w:multiLevelType w:val="hybridMultilevel"/>
    <w:tmpl w:val="288A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386"/>
    <w:multiLevelType w:val="hybridMultilevel"/>
    <w:tmpl w:val="B5A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3BE4"/>
    <w:multiLevelType w:val="hybridMultilevel"/>
    <w:tmpl w:val="D8F6E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1536C"/>
    <w:multiLevelType w:val="hybridMultilevel"/>
    <w:tmpl w:val="5650BD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F05322"/>
    <w:multiLevelType w:val="hybridMultilevel"/>
    <w:tmpl w:val="4B5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F677B"/>
    <w:multiLevelType w:val="hybridMultilevel"/>
    <w:tmpl w:val="637C0F2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8AB7895"/>
    <w:multiLevelType w:val="hybridMultilevel"/>
    <w:tmpl w:val="EB6A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619"/>
    <w:rsid w:val="002B7803"/>
    <w:rsid w:val="008066DA"/>
    <w:rsid w:val="00816409"/>
    <w:rsid w:val="009442D0"/>
    <w:rsid w:val="00B53815"/>
    <w:rsid w:val="00BB2619"/>
    <w:rsid w:val="00C3701C"/>
    <w:rsid w:val="00DF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6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2015-04-09T20:27:00Z</dcterms:created>
  <dcterms:modified xsi:type="dcterms:W3CDTF">2015-04-09T22:55:00Z</dcterms:modified>
</cp:coreProperties>
</file>