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390" w:rsidRPr="004E308D" w:rsidRDefault="00730390" w:rsidP="004E308D">
      <w:pPr>
        <w:jc w:val="center"/>
      </w:pPr>
      <w:proofErr w:type="spellStart"/>
      <w:r w:rsidRPr="00D60129">
        <w:rPr>
          <w:rFonts w:ascii="Times New Roman" w:eastAsia="Times New Roman" w:hAnsi="Times New Roman" w:cs="Times New Roman"/>
          <w:b/>
          <w:sz w:val="28"/>
          <w:szCs w:val="28"/>
        </w:rPr>
        <w:t>Учебно</w:t>
      </w:r>
      <w:proofErr w:type="spellEnd"/>
      <w:r w:rsidRPr="00D60129">
        <w:rPr>
          <w:rFonts w:ascii="Times New Roman" w:eastAsia="Times New Roman" w:hAnsi="Times New Roman" w:cs="Times New Roman"/>
          <w:b/>
          <w:sz w:val="28"/>
          <w:szCs w:val="28"/>
        </w:rPr>
        <w:t xml:space="preserve"> – тематическое планирование</w:t>
      </w:r>
    </w:p>
    <w:p w:rsidR="00730390" w:rsidRPr="00ED0295" w:rsidRDefault="00730390" w:rsidP="00730390">
      <w:pPr>
        <w:ind w:left="57"/>
        <w:rPr>
          <w:rFonts w:ascii="Times New Roman" w:eastAsia="Times New Roman" w:hAnsi="Times New Roman" w:cs="Times New Roman"/>
          <w:sz w:val="28"/>
          <w:szCs w:val="28"/>
        </w:rPr>
      </w:pPr>
      <w:r w:rsidRPr="00ED0295">
        <w:rPr>
          <w:rFonts w:ascii="Times New Roman" w:eastAsia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математике</w:t>
      </w:r>
    </w:p>
    <w:p w:rsidR="00730390" w:rsidRPr="00ED0295" w:rsidRDefault="00730390" w:rsidP="00730390">
      <w:pPr>
        <w:spacing w:line="240" w:lineRule="auto"/>
        <w:ind w:left="5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</w:t>
      </w:r>
      <w:r w:rsidRPr="00ED029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D02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0295">
        <w:rPr>
          <w:rFonts w:ascii="Times New Roman" w:hAnsi="Times New Roman" w:cs="Times New Roman"/>
          <w:sz w:val="28"/>
          <w:szCs w:val="28"/>
        </w:rPr>
        <w:t>1 «А»</w:t>
      </w:r>
    </w:p>
    <w:p w:rsidR="00730390" w:rsidRPr="00ED0295" w:rsidRDefault="00730390" w:rsidP="00730390">
      <w:pPr>
        <w:spacing w:line="240" w:lineRule="auto"/>
        <w:ind w:left="57"/>
        <w:rPr>
          <w:rFonts w:ascii="Times New Roman" w:hAnsi="Times New Roman" w:cs="Times New Roman"/>
          <w:sz w:val="28"/>
          <w:szCs w:val="28"/>
        </w:rPr>
      </w:pPr>
      <w:r w:rsidRPr="00ED0295">
        <w:rPr>
          <w:rFonts w:ascii="Times New Roman" w:eastAsia="Times New Roman" w:hAnsi="Times New Roman" w:cs="Times New Roman"/>
          <w:b/>
          <w:sz w:val="28"/>
          <w:szCs w:val="28"/>
        </w:rPr>
        <w:t xml:space="preserve">Учитель </w:t>
      </w:r>
      <w:r w:rsidRPr="00ED02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0295">
        <w:rPr>
          <w:rFonts w:ascii="Times New Roman" w:hAnsi="Times New Roman" w:cs="Times New Roman"/>
          <w:sz w:val="28"/>
          <w:szCs w:val="28"/>
        </w:rPr>
        <w:t>Малютина М.В.</w:t>
      </w:r>
    </w:p>
    <w:p w:rsidR="00730390" w:rsidRPr="00ED0295" w:rsidRDefault="00730390" w:rsidP="00730390">
      <w:pPr>
        <w:spacing w:line="240" w:lineRule="auto"/>
        <w:ind w:left="5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0295">
        <w:rPr>
          <w:rFonts w:ascii="Times New Roman" w:eastAsia="Times New Roman" w:hAnsi="Times New Roman" w:cs="Times New Roman"/>
          <w:b/>
          <w:sz w:val="28"/>
          <w:szCs w:val="28"/>
        </w:rPr>
        <w:t>Количество часов</w:t>
      </w:r>
    </w:p>
    <w:p w:rsidR="00730390" w:rsidRPr="00ED0295" w:rsidRDefault="00730390" w:rsidP="00730390">
      <w:pPr>
        <w:spacing w:line="240" w:lineRule="auto"/>
        <w:ind w:left="5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0295">
        <w:rPr>
          <w:rFonts w:ascii="Times New Roman" w:eastAsia="Times New Roman" w:hAnsi="Times New Roman" w:cs="Times New Roman"/>
          <w:b/>
          <w:sz w:val="28"/>
          <w:szCs w:val="28"/>
        </w:rPr>
        <w:t>Все</w:t>
      </w:r>
      <w:r w:rsidRPr="00ED0295">
        <w:rPr>
          <w:rFonts w:ascii="Times New Roman" w:hAnsi="Times New Roman" w:cs="Times New Roman"/>
          <w:b/>
          <w:sz w:val="28"/>
          <w:szCs w:val="28"/>
        </w:rPr>
        <w:t xml:space="preserve">го </w:t>
      </w:r>
      <w:r>
        <w:rPr>
          <w:rFonts w:ascii="Times New Roman" w:hAnsi="Times New Roman" w:cs="Times New Roman"/>
          <w:sz w:val="28"/>
          <w:szCs w:val="28"/>
        </w:rPr>
        <w:t xml:space="preserve"> 132</w:t>
      </w:r>
      <w:r w:rsidRPr="00ED0295">
        <w:rPr>
          <w:rFonts w:ascii="Times New Roman" w:hAnsi="Times New Roman" w:cs="Times New Roman"/>
          <w:sz w:val="28"/>
          <w:szCs w:val="28"/>
        </w:rPr>
        <w:t xml:space="preserve"> </w:t>
      </w:r>
      <w:r w:rsidRPr="00ED0295">
        <w:rPr>
          <w:rFonts w:ascii="Times New Roman" w:hAnsi="Times New Roman" w:cs="Times New Roman"/>
          <w:b/>
          <w:sz w:val="28"/>
          <w:szCs w:val="28"/>
        </w:rPr>
        <w:t xml:space="preserve"> часов;      в неделю 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D0295">
        <w:rPr>
          <w:rFonts w:ascii="Times New Roman" w:hAnsi="Times New Roman" w:cs="Times New Roman"/>
          <w:sz w:val="28"/>
          <w:szCs w:val="28"/>
        </w:rPr>
        <w:t xml:space="preserve"> </w:t>
      </w:r>
      <w:r w:rsidRPr="00ED0295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</w:t>
      </w:r>
      <w:r w:rsidR="00885D4B">
        <w:rPr>
          <w:rFonts w:ascii="Times New Roman" w:eastAsia="Times New Roman" w:hAnsi="Times New Roman" w:cs="Times New Roman"/>
          <w:b/>
          <w:sz w:val="28"/>
          <w:szCs w:val="28"/>
        </w:rPr>
        <w:t>а</w:t>
      </w:r>
    </w:p>
    <w:p w:rsidR="00730390" w:rsidRPr="00ED0295" w:rsidRDefault="00730390" w:rsidP="00730390">
      <w:pPr>
        <w:spacing w:line="240" w:lineRule="auto"/>
        <w:ind w:left="5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0295">
        <w:rPr>
          <w:rFonts w:ascii="Times New Roman" w:eastAsia="Times New Roman" w:hAnsi="Times New Roman" w:cs="Times New Roman"/>
          <w:b/>
          <w:sz w:val="28"/>
          <w:szCs w:val="28"/>
        </w:rPr>
        <w:t>Административных контрольных уроков __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ED0295">
        <w:rPr>
          <w:rFonts w:ascii="Times New Roman" w:eastAsia="Times New Roman" w:hAnsi="Times New Roman" w:cs="Times New Roman"/>
          <w:b/>
          <w:sz w:val="28"/>
          <w:szCs w:val="28"/>
        </w:rPr>
        <w:t>_ч.</w:t>
      </w:r>
    </w:p>
    <w:p w:rsidR="00730390" w:rsidRPr="00ED0295" w:rsidRDefault="00730390" w:rsidP="00730390">
      <w:pPr>
        <w:rPr>
          <w:rFonts w:ascii="Times New Roman" w:hAnsi="Times New Roman" w:cs="Times New Roman"/>
          <w:sz w:val="28"/>
          <w:szCs w:val="28"/>
        </w:rPr>
      </w:pPr>
      <w:r w:rsidRPr="00ED0295">
        <w:rPr>
          <w:rFonts w:ascii="Times New Roman" w:eastAsia="Times New Roman" w:hAnsi="Times New Roman" w:cs="Times New Roman"/>
          <w:b/>
          <w:sz w:val="28"/>
          <w:szCs w:val="28"/>
        </w:rPr>
        <w:t>Планирование со</w:t>
      </w:r>
      <w:r w:rsidRPr="00ED0295">
        <w:rPr>
          <w:rFonts w:ascii="Times New Roman" w:hAnsi="Times New Roman" w:cs="Times New Roman"/>
          <w:b/>
          <w:sz w:val="28"/>
          <w:szCs w:val="28"/>
        </w:rPr>
        <w:t xml:space="preserve">ставлено на основе </w:t>
      </w:r>
      <w:r w:rsidRPr="00EF2E9F">
        <w:rPr>
          <w:rFonts w:ascii="Times New Roman" w:hAnsi="Times New Roman" w:cs="Times New Roman"/>
          <w:sz w:val="28"/>
          <w:szCs w:val="28"/>
        </w:rPr>
        <w:t xml:space="preserve">программы по математике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F2E9F">
        <w:rPr>
          <w:rFonts w:ascii="Times New Roman" w:hAnsi="Times New Roman" w:cs="Times New Roman"/>
          <w:sz w:val="28"/>
          <w:szCs w:val="28"/>
        </w:rPr>
        <w:t>Т.Е. Демид</w:t>
      </w:r>
      <w:r w:rsidR="00602B44">
        <w:rPr>
          <w:rFonts w:ascii="Times New Roman" w:hAnsi="Times New Roman" w:cs="Times New Roman"/>
          <w:sz w:val="28"/>
          <w:szCs w:val="28"/>
        </w:rPr>
        <w:t>овой, С.А. Козловой и др.</w:t>
      </w:r>
      <w:r w:rsidRPr="00EF2E9F">
        <w:rPr>
          <w:rFonts w:ascii="Times New Roman" w:hAnsi="Times New Roman" w:cs="Times New Roman"/>
          <w:sz w:val="28"/>
          <w:szCs w:val="28"/>
        </w:rPr>
        <w:t xml:space="preserve"> ОС «Школа 2100»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0390" w:rsidRPr="00B4002B" w:rsidRDefault="00730390" w:rsidP="00730390">
      <w:pPr>
        <w:ind w:left="57"/>
        <w:rPr>
          <w:rFonts w:ascii="Times New Roman" w:hAnsi="Times New Roman" w:cs="Times New Roman"/>
          <w:sz w:val="28"/>
          <w:szCs w:val="28"/>
        </w:rPr>
      </w:pPr>
      <w:r w:rsidRPr="00ED0295">
        <w:rPr>
          <w:rFonts w:ascii="Times New Roman" w:hAnsi="Times New Roman" w:cs="Times New Roman"/>
          <w:b/>
          <w:sz w:val="28"/>
          <w:szCs w:val="28"/>
        </w:rPr>
        <w:t xml:space="preserve">Учебник: </w:t>
      </w:r>
      <w:r>
        <w:rPr>
          <w:rFonts w:ascii="Times New Roman" w:hAnsi="Times New Roman" w:cs="Times New Roman"/>
          <w:sz w:val="28"/>
          <w:szCs w:val="28"/>
        </w:rPr>
        <w:t>«Математика»</w:t>
      </w:r>
      <w:r w:rsidR="00885D4B">
        <w:rPr>
          <w:rFonts w:ascii="Times New Roman" w:hAnsi="Times New Roman" w:cs="Times New Roman"/>
          <w:sz w:val="28"/>
          <w:szCs w:val="28"/>
        </w:rPr>
        <w:t xml:space="preserve"> в 3 частях</w:t>
      </w:r>
      <w:r>
        <w:rPr>
          <w:rFonts w:ascii="Times New Roman" w:hAnsi="Times New Roman" w:cs="Times New Roman"/>
          <w:sz w:val="28"/>
          <w:szCs w:val="28"/>
        </w:rPr>
        <w:t xml:space="preserve"> , 1 класс</w:t>
      </w:r>
      <w:r w:rsidRPr="005D1EB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Т.Е. Демидова, С.А. Козлова</w:t>
      </w:r>
      <w:r w:rsidRPr="00EF2E9F">
        <w:rPr>
          <w:rFonts w:ascii="Times New Roman" w:hAnsi="Times New Roman" w:cs="Times New Roman"/>
          <w:sz w:val="28"/>
          <w:szCs w:val="28"/>
        </w:rPr>
        <w:t>, А.П. Тонких</w:t>
      </w:r>
      <w:r w:rsidR="004E308D">
        <w:rPr>
          <w:rFonts w:ascii="Times New Roman" w:hAnsi="Times New Roman" w:cs="Times New Roman"/>
          <w:sz w:val="28"/>
          <w:szCs w:val="28"/>
        </w:rPr>
        <w:t xml:space="preserve"> - </w:t>
      </w:r>
      <w:r w:rsidRPr="005D1EBE">
        <w:rPr>
          <w:rFonts w:ascii="Times New Roman" w:hAnsi="Times New Roman" w:cs="Times New Roman"/>
          <w:sz w:val="28"/>
          <w:szCs w:val="28"/>
        </w:rPr>
        <w:t>М.:«</w:t>
      </w:r>
      <w:proofErr w:type="spellStart"/>
      <w:r w:rsidRPr="005D1EBE">
        <w:rPr>
          <w:rFonts w:ascii="Times New Roman" w:hAnsi="Times New Roman" w:cs="Times New Roman"/>
          <w:sz w:val="28"/>
          <w:szCs w:val="28"/>
        </w:rPr>
        <w:t>Баласс</w:t>
      </w:r>
      <w:proofErr w:type="spellEnd"/>
      <w:r w:rsidRPr="005D1EBE">
        <w:rPr>
          <w:rFonts w:ascii="Times New Roman" w:hAnsi="Times New Roman" w:cs="Times New Roman"/>
          <w:sz w:val="28"/>
          <w:szCs w:val="28"/>
        </w:rPr>
        <w:t xml:space="preserve">», </w:t>
      </w:r>
      <w:r w:rsidR="001B4D74">
        <w:rPr>
          <w:rFonts w:ascii="Times New Roman" w:hAnsi="Times New Roman"/>
          <w:sz w:val="28"/>
          <w:szCs w:val="28"/>
        </w:rPr>
        <w:t>«</w:t>
      </w:r>
      <w:r w:rsidR="00602B44" w:rsidRPr="009E6B4E">
        <w:rPr>
          <w:rFonts w:ascii="Times New Roman" w:hAnsi="Times New Roman"/>
          <w:sz w:val="28"/>
          <w:szCs w:val="28"/>
        </w:rPr>
        <w:t xml:space="preserve"> Школьный дом»</w:t>
      </w:r>
      <w:r w:rsidR="00602B44">
        <w:rPr>
          <w:rFonts w:ascii="Times New Roman" w:hAnsi="Times New Roman"/>
          <w:sz w:val="28"/>
          <w:szCs w:val="28"/>
        </w:rPr>
        <w:t xml:space="preserve">, </w:t>
      </w:r>
      <w:r w:rsidRPr="00ED0295">
        <w:rPr>
          <w:rFonts w:ascii="Times New Roman" w:hAnsi="Times New Roman"/>
          <w:sz w:val="28"/>
          <w:szCs w:val="28"/>
        </w:rPr>
        <w:t>2011</w:t>
      </w:r>
      <w:r>
        <w:rPr>
          <w:rFonts w:ascii="Times New Roman" w:hAnsi="Times New Roman"/>
          <w:sz w:val="28"/>
          <w:szCs w:val="28"/>
        </w:rPr>
        <w:t>.</w:t>
      </w:r>
    </w:p>
    <w:p w:rsidR="00730390" w:rsidRDefault="00730390" w:rsidP="00730390">
      <w:pPr>
        <w:ind w:left="57"/>
        <w:rPr>
          <w:rFonts w:ascii="Times New Roman" w:hAnsi="Times New Roman"/>
          <w:sz w:val="28"/>
          <w:szCs w:val="28"/>
        </w:rPr>
      </w:pPr>
      <w:r w:rsidRPr="009E6B4E">
        <w:rPr>
          <w:rFonts w:ascii="Times New Roman" w:hAnsi="Times New Roman"/>
          <w:b/>
          <w:sz w:val="28"/>
          <w:szCs w:val="28"/>
        </w:rPr>
        <w:t>Рабочая тетрадь</w:t>
      </w:r>
      <w:r w:rsidR="00602B44">
        <w:rPr>
          <w:rFonts w:ascii="Times New Roman" w:hAnsi="Times New Roman"/>
          <w:sz w:val="28"/>
          <w:szCs w:val="28"/>
        </w:rPr>
        <w:t xml:space="preserve"> к учебнику «Математика», 1класс, </w:t>
      </w:r>
      <w:r w:rsidR="00602B44">
        <w:rPr>
          <w:rFonts w:ascii="Times New Roman" w:hAnsi="Times New Roman" w:cs="Times New Roman"/>
          <w:sz w:val="28"/>
          <w:szCs w:val="28"/>
        </w:rPr>
        <w:t>Т.Е. Демидова, С.А. Козлова</w:t>
      </w:r>
      <w:r w:rsidR="00602B44" w:rsidRPr="00EF2E9F">
        <w:rPr>
          <w:rFonts w:ascii="Times New Roman" w:hAnsi="Times New Roman" w:cs="Times New Roman"/>
          <w:sz w:val="28"/>
          <w:szCs w:val="28"/>
        </w:rPr>
        <w:t>, А.П. Тонких</w:t>
      </w:r>
      <w:r w:rsidR="004E308D">
        <w:rPr>
          <w:rFonts w:ascii="Times New Roman" w:hAnsi="Times New Roman"/>
          <w:sz w:val="28"/>
          <w:szCs w:val="28"/>
        </w:rPr>
        <w:t xml:space="preserve"> </w:t>
      </w:r>
      <w:r w:rsidR="001B4D74">
        <w:rPr>
          <w:rFonts w:ascii="Times New Roman" w:hAnsi="Times New Roman"/>
          <w:sz w:val="28"/>
          <w:szCs w:val="28"/>
        </w:rPr>
        <w:t xml:space="preserve"> - М.:«</w:t>
      </w:r>
      <w:proofErr w:type="spellStart"/>
      <w:r w:rsidR="001B4D74">
        <w:rPr>
          <w:rFonts w:ascii="Times New Roman" w:hAnsi="Times New Roman"/>
          <w:sz w:val="28"/>
          <w:szCs w:val="28"/>
        </w:rPr>
        <w:t>Баласс</w:t>
      </w:r>
      <w:proofErr w:type="spellEnd"/>
      <w:r w:rsidR="001B4D74">
        <w:rPr>
          <w:rFonts w:ascii="Times New Roman" w:hAnsi="Times New Roman"/>
          <w:sz w:val="28"/>
          <w:szCs w:val="28"/>
        </w:rPr>
        <w:t>»; «</w:t>
      </w:r>
      <w:r w:rsidRPr="009E6B4E">
        <w:rPr>
          <w:rFonts w:ascii="Times New Roman" w:hAnsi="Times New Roman"/>
          <w:sz w:val="28"/>
          <w:szCs w:val="28"/>
        </w:rPr>
        <w:t xml:space="preserve">Школьный дом», 2012.  </w:t>
      </w:r>
    </w:p>
    <w:p w:rsidR="00602B44" w:rsidRPr="00602B44" w:rsidRDefault="00602B44" w:rsidP="00730390">
      <w:pPr>
        <w:ind w:left="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и самостоятельные работы </w:t>
      </w:r>
      <w:r>
        <w:rPr>
          <w:rFonts w:ascii="Times New Roman" w:hAnsi="Times New Roman"/>
          <w:sz w:val="28"/>
          <w:szCs w:val="28"/>
        </w:rPr>
        <w:t>по курсу «Математика», 1 класс</w:t>
      </w:r>
      <w:r w:rsidR="004E308D">
        <w:rPr>
          <w:rFonts w:ascii="Times New Roman" w:hAnsi="Times New Roman"/>
          <w:sz w:val="28"/>
          <w:szCs w:val="28"/>
        </w:rPr>
        <w:t xml:space="preserve">, С.А.Козлова, А.Г.Рубин </w:t>
      </w:r>
      <w:r w:rsidR="001B4D74">
        <w:rPr>
          <w:rFonts w:ascii="Times New Roman" w:hAnsi="Times New Roman"/>
          <w:sz w:val="28"/>
          <w:szCs w:val="28"/>
        </w:rPr>
        <w:t>- М.:«</w:t>
      </w:r>
      <w:proofErr w:type="spellStart"/>
      <w:r w:rsidR="001B4D74">
        <w:rPr>
          <w:rFonts w:ascii="Times New Roman" w:hAnsi="Times New Roman"/>
          <w:sz w:val="28"/>
          <w:szCs w:val="28"/>
        </w:rPr>
        <w:t>Баласс</w:t>
      </w:r>
      <w:proofErr w:type="spellEnd"/>
      <w:r w:rsidR="001B4D74">
        <w:rPr>
          <w:rFonts w:ascii="Times New Roman" w:hAnsi="Times New Roman"/>
          <w:sz w:val="28"/>
          <w:szCs w:val="28"/>
        </w:rPr>
        <w:t>»; «</w:t>
      </w:r>
      <w:r w:rsidR="004E308D" w:rsidRPr="009E6B4E">
        <w:rPr>
          <w:rFonts w:ascii="Times New Roman" w:hAnsi="Times New Roman"/>
          <w:sz w:val="28"/>
          <w:szCs w:val="28"/>
        </w:rPr>
        <w:t xml:space="preserve">Школьный дом», 2012.  </w:t>
      </w:r>
    </w:p>
    <w:p w:rsidR="00730390" w:rsidRDefault="00730390" w:rsidP="00730390">
      <w:pPr>
        <w:ind w:left="57"/>
        <w:rPr>
          <w:rFonts w:ascii="Times New Roman" w:hAnsi="Times New Roman"/>
          <w:sz w:val="28"/>
          <w:szCs w:val="28"/>
        </w:rPr>
      </w:pPr>
      <w:r w:rsidRPr="002B33D8">
        <w:rPr>
          <w:rFonts w:ascii="Times New Roman" w:eastAsia="Times New Roman" w:hAnsi="Times New Roman" w:cs="Times New Roman"/>
          <w:b/>
          <w:sz w:val="28"/>
          <w:szCs w:val="28"/>
        </w:rPr>
        <w:t>Дополнительная литература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2B33D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B33D8">
        <w:rPr>
          <w:rFonts w:ascii="Times New Roman" w:hAnsi="Times New Roman"/>
          <w:bCs/>
          <w:sz w:val="28"/>
          <w:szCs w:val="28"/>
        </w:rPr>
        <w:t xml:space="preserve"> «Методические рекомендации для учителя»</w:t>
      </w:r>
      <w:r w:rsidRPr="009B72F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B33D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E308D">
        <w:rPr>
          <w:rFonts w:ascii="Times New Roman" w:hAnsi="Times New Roman"/>
          <w:bCs/>
          <w:sz w:val="28"/>
          <w:szCs w:val="28"/>
        </w:rPr>
        <w:t>С.А.Козлова, А.Г.Рубин, А.В.Горячев</w:t>
      </w:r>
      <w:r w:rsidRPr="002B33D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-</w:t>
      </w:r>
      <w:r w:rsidRPr="002B33D8">
        <w:rPr>
          <w:rFonts w:ascii="Times New Roman" w:hAnsi="Times New Roman"/>
          <w:bCs/>
          <w:sz w:val="28"/>
          <w:szCs w:val="28"/>
        </w:rPr>
        <w:t xml:space="preserve"> </w:t>
      </w:r>
      <w:r w:rsidRPr="002B33D8">
        <w:rPr>
          <w:rFonts w:ascii="Times New Roman" w:hAnsi="Times New Roman"/>
          <w:sz w:val="28"/>
          <w:szCs w:val="28"/>
        </w:rPr>
        <w:t xml:space="preserve">М.: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 w:rsidRPr="002B33D8">
        <w:rPr>
          <w:rFonts w:ascii="Times New Roman" w:hAnsi="Times New Roman"/>
          <w:sz w:val="28"/>
          <w:szCs w:val="28"/>
        </w:rPr>
        <w:t>Баласс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2B33D8">
        <w:rPr>
          <w:rFonts w:ascii="Times New Roman" w:hAnsi="Times New Roman"/>
          <w:sz w:val="28"/>
          <w:szCs w:val="28"/>
        </w:rPr>
        <w:t>, 2012</w:t>
      </w:r>
      <w:r>
        <w:rPr>
          <w:rFonts w:ascii="Times New Roman" w:hAnsi="Times New Roman"/>
          <w:sz w:val="28"/>
          <w:szCs w:val="28"/>
        </w:rPr>
        <w:t>.</w:t>
      </w:r>
    </w:p>
    <w:p w:rsidR="001B4D74" w:rsidRPr="001B0DED" w:rsidRDefault="001B4D74" w:rsidP="001B4D74">
      <w:pPr>
        <w:ind w:left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3170E">
        <w:rPr>
          <w:rFonts w:ascii="Times New Roman" w:hAnsi="Times New Roman" w:cs="Times New Roman"/>
          <w:sz w:val="28"/>
          <w:szCs w:val="28"/>
        </w:rPr>
        <w:t>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85D4B">
        <w:rPr>
          <w:rFonts w:ascii="Times New Roman" w:hAnsi="Times New Roman" w:cs="Times New Roman"/>
          <w:sz w:val="28"/>
          <w:szCs w:val="28"/>
        </w:rPr>
        <w:t xml:space="preserve"> курса </w:t>
      </w:r>
      <w:r>
        <w:rPr>
          <w:rFonts w:ascii="Times New Roman" w:hAnsi="Times New Roman" w:cs="Times New Roman"/>
          <w:sz w:val="28"/>
          <w:szCs w:val="28"/>
        </w:rPr>
        <w:t xml:space="preserve">«Математика», 1-4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3170E">
        <w:rPr>
          <w:rFonts w:ascii="Times New Roman" w:eastAsia="Times New Roman" w:hAnsi="Times New Roman" w:cs="Times New Roman"/>
          <w:sz w:val="28"/>
          <w:szCs w:val="28"/>
        </w:rPr>
        <w:t>Образовательная система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«</w:t>
      </w:r>
      <w:r w:rsidRPr="0063170E">
        <w:rPr>
          <w:rFonts w:ascii="Times New Roman" w:hAnsi="Times New Roman" w:cs="Times New Roman"/>
          <w:sz w:val="28"/>
          <w:szCs w:val="28"/>
        </w:rPr>
        <w:t>Школа 2100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»</w:t>
      </w:r>
      <w:r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Примерная основная образовательная программа. В 2-х ч.</w:t>
      </w:r>
      <w:r w:rsidRPr="00FB2372"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2372">
        <w:rPr>
          <w:rFonts w:ascii="Calibri" w:eastAsia="Times New Roman" w:hAnsi="Calibri" w:cs="Times New Roman"/>
          <w:sz w:val="24"/>
          <w:szCs w:val="24"/>
        </w:rPr>
        <w:t xml:space="preserve">– </w:t>
      </w:r>
      <w:r w:rsidRPr="001B0DED">
        <w:rPr>
          <w:rFonts w:ascii="Times New Roman" w:eastAsia="Times New Roman" w:hAnsi="Times New Roman" w:cs="Times New Roman"/>
          <w:sz w:val="28"/>
          <w:szCs w:val="28"/>
        </w:rPr>
        <w:t xml:space="preserve">М.: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1B0DED">
        <w:rPr>
          <w:rFonts w:ascii="Times New Roman" w:eastAsia="Times New Roman" w:hAnsi="Times New Roman" w:cs="Times New Roman"/>
          <w:sz w:val="28"/>
          <w:szCs w:val="28"/>
        </w:rPr>
        <w:t>Баласс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», 2011</w:t>
      </w:r>
      <w:r w:rsidRPr="001B0DE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30390" w:rsidRPr="001B0DED" w:rsidRDefault="00730390" w:rsidP="001B4D74">
      <w:pPr>
        <w:spacing w:line="240" w:lineRule="auto"/>
        <w:ind w:left="57"/>
        <w:rPr>
          <w:rFonts w:ascii="Times New Roman" w:hAnsi="Times New Roman" w:cs="Times New Roman"/>
          <w:sz w:val="28"/>
          <w:szCs w:val="28"/>
        </w:rPr>
      </w:pPr>
      <w:r w:rsidRPr="001B0D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0390" w:rsidRDefault="00730390"/>
    <w:sectPr w:rsidR="00730390" w:rsidSect="00854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52CD2"/>
    <w:multiLevelType w:val="hybridMultilevel"/>
    <w:tmpl w:val="7222E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2E9F"/>
    <w:rsid w:val="001B4D74"/>
    <w:rsid w:val="004E308D"/>
    <w:rsid w:val="00567457"/>
    <w:rsid w:val="00602B44"/>
    <w:rsid w:val="006D6773"/>
    <w:rsid w:val="00730390"/>
    <w:rsid w:val="008545DE"/>
    <w:rsid w:val="00885D4B"/>
    <w:rsid w:val="009A6099"/>
    <w:rsid w:val="00AA2867"/>
    <w:rsid w:val="00BD19A0"/>
    <w:rsid w:val="00E45ECF"/>
    <w:rsid w:val="00EF2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2E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6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Соколовый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dcterms:created xsi:type="dcterms:W3CDTF">2012-04-23T07:53:00Z</dcterms:created>
  <dcterms:modified xsi:type="dcterms:W3CDTF">2012-08-03T07:02:00Z</dcterms:modified>
</cp:coreProperties>
</file>