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F6" w:rsidRPr="00922AFE" w:rsidRDefault="00D157F6" w:rsidP="00D157F6">
      <w:pPr>
        <w:pStyle w:val="a6"/>
        <w:spacing w:line="36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922AFE">
        <w:rPr>
          <w:rFonts w:ascii="Times New Roman" w:hAnsi="Times New Roman"/>
          <w:b/>
          <w:sz w:val="28"/>
          <w:szCs w:val="28"/>
        </w:rPr>
        <w:t>Развитие творческих способностей детей среднего дошкольного возраста средствами театрализованной деятельности в процессе ознакомления с художественной литературой.</w:t>
      </w:r>
    </w:p>
    <w:p w:rsidR="00D157F6" w:rsidRDefault="00D157F6" w:rsidP="00D157F6">
      <w:pPr>
        <w:pStyle w:val="a6"/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национальной образовательной инициативе «Наша новая школа», озвученной президентом Д.А. Медведевым в 2010 году, говорится </w:t>
      </w:r>
      <w:bookmarkStart w:id="0" w:name="selection_index4"/>
      <w:bookmarkEnd w:id="0"/>
      <w:r>
        <w:rPr>
          <w:rFonts w:ascii="Times New Roman" w:hAnsi="Times New Roman"/>
          <w:sz w:val="28"/>
          <w:szCs w:val="28"/>
        </w:rPr>
        <w:t xml:space="preserve">«Модернизация и инновационное развитие – единственный путь, который позволит России стать конкурентным обществом в мире </w:t>
      </w:r>
      <w:proofErr w:type="spellStart"/>
      <w:r>
        <w:rPr>
          <w:rFonts w:ascii="Times New Roman" w:hAnsi="Times New Roman"/>
          <w:sz w:val="28"/>
          <w:szCs w:val="28"/>
        </w:rPr>
        <w:t>XXI</w:t>
      </w:r>
      <w:proofErr w:type="spellEnd"/>
      <w:r>
        <w:rPr>
          <w:rFonts w:ascii="Times New Roman" w:hAnsi="Times New Roman"/>
          <w:sz w:val="28"/>
          <w:szCs w:val="28"/>
        </w:rPr>
        <w:t xml:space="preserve">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D157F6" w:rsidRDefault="00D157F6" w:rsidP="00D157F6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Модернизация образования предполагает развитие </w:t>
      </w:r>
      <w:proofErr w:type="spellStart"/>
      <w:r>
        <w:rPr>
          <w:rFonts w:ascii="Times New Roman" w:hAnsi="Times New Roman"/>
          <w:sz w:val="28"/>
          <w:szCs w:val="28"/>
        </w:rPr>
        <w:t>креативной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личности, отличающейся неповторимостью, оригинальностью, уникальностью.</w:t>
      </w:r>
    </w:p>
    <w:p w:rsidR="00D157F6" w:rsidRDefault="00D157F6" w:rsidP="00D157F6">
      <w:pPr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проблемы подтверждает и то, что современное быстро прогрессирующее общество требует от человека оригинальных и инновационных идей, не шаблонные, привычные действия, а подвижность, гибкость мышления, быстрая ориентация и адаптация к новым условиям, творческий подход к решению проблем. Творческая  деятельность развивает личность ребенка, помогает ему усваивать моральные и нравственные нормы. Создавая творческие произведения, ребенок отражает в них свое понимание жизненных ценностей, свои личностные свойства. Поэтому важно начинать формирование творческих способностей уже в дошкольном возрасте. </w:t>
      </w:r>
    </w:p>
    <w:p w:rsidR="00D157F6" w:rsidRDefault="00D157F6" w:rsidP="00D15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 каждого ребёнка есть потребность в творческой деятельности. В детстве ребёнок ищет возможности реализовать свой потенциал и именно через творчество он может наиболее полно раскрыться как личность. Для ребёнка творить - это не обязательно создавать новое, это скорее – выражать себя. Любое творчество для него - больше процесс, чем результат. В ходе этого процесса он лучше расширяет свой опыт, радуется общению, начинает больше доверять себе. </w:t>
      </w:r>
      <w:r>
        <w:rPr>
          <w:rFonts w:ascii="Times New Roman" w:hAnsi="Times New Roman"/>
          <w:sz w:val="28"/>
          <w:szCs w:val="28"/>
        </w:rPr>
        <w:lastRenderedPageBreak/>
        <w:t>Вот здесь-то и требуются особые качества ума, такие, как наблюдательность, умение сопоставлять и анализировать находить связи и зависимости - все то, что в совокупности и составляет творческие способности.</w:t>
      </w:r>
    </w:p>
    <w:p w:rsidR="00D157F6" w:rsidRDefault="00D157F6" w:rsidP="00D15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Развитие творческих способностей – это процесс, во время которого ребенок усваивает ценности, традиции, культуру общества в котором ему предстоит жить.</w:t>
      </w:r>
    </w:p>
    <w:p w:rsidR="00D157F6" w:rsidRDefault="00D157F6" w:rsidP="00D15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Поэтому в практике каждого педагога особое место должно занимать развитие творческих способностей воспитанников.</w:t>
      </w:r>
    </w:p>
    <w:p w:rsidR="00D157F6" w:rsidRDefault="00D157F6" w:rsidP="00D157F6">
      <w:pPr>
        <w:spacing w:after="0" w:line="360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Огромна и незаменима в решении этой задачи роль театрализованной игры.</w:t>
      </w:r>
    </w:p>
    <w:p w:rsidR="00D157F6" w:rsidRDefault="00D157F6" w:rsidP="00D157F6">
      <w:pPr>
        <w:spacing w:after="0" w:line="360" w:lineRule="auto"/>
        <w:ind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Театрализованная игра – одна из самых демократичных, доступных для детей видов искусства, она позволяет решать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памяти,  воображением, мышлением, фантазии, инициативности и т.д.     </w:t>
      </w:r>
    </w:p>
    <w:p w:rsidR="00D157F6" w:rsidRDefault="00D157F6" w:rsidP="00D157F6">
      <w:pPr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была поставлена следующая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цель: способствовать развитию  творческих способностей дошкольников через вовлечение их в театрализованную игру. </w:t>
      </w:r>
    </w:p>
    <w:p w:rsidR="00D157F6" w:rsidRPr="003245B3" w:rsidRDefault="00D157F6" w:rsidP="00D157F6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ставила перед собой следующие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45B3">
        <w:rPr>
          <w:rFonts w:ascii="Times New Roman" w:hAnsi="Times New Roman"/>
          <w:bCs/>
          <w:sz w:val="28"/>
          <w:szCs w:val="28"/>
        </w:rPr>
        <w:t>задачи:</w:t>
      </w:r>
    </w:p>
    <w:p w:rsidR="00D157F6" w:rsidRPr="003245B3" w:rsidRDefault="00D157F6" w:rsidP="00D157F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45B3">
        <w:rPr>
          <w:rFonts w:ascii="Times New Roman" w:hAnsi="Times New Roman"/>
          <w:sz w:val="28"/>
          <w:szCs w:val="28"/>
        </w:rPr>
        <w:t xml:space="preserve">- </w:t>
      </w:r>
      <w:r w:rsidRPr="003245B3">
        <w:rPr>
          <w:rFonts w:ascii="Times New Roman" w:hAnsi="Times New Roman"/>
          <w:bCs/>
          <w:sz w:val="28"/>
          <w:szCs w:val="28"/>
        </w:rPr>
        <w:t>создавать необходимые условия  для театрализованных игр;</w:t>
      </w:r>
    </w:p>
    <w:p w:rsidR="00D157F6" w:rsidRPr="003245B3" w:rsidRDefault="00D157F6" w:rsidP="00D157F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45B3">
        <w:rPr>
          <w:rFonts w:ascii="Times New Roman" w:hAnsi="Times New Roman"/>
          <w:bCs/>
          <w:sz w:val="28"/>
          <w:szCs w:val="28"/>
        </w:rPr>
        <w:t>- развивать  устойчивый интерес к театрально-игровой деятельности;</w:t>
      </w:r>
    </w:p>
    <w:p w:rsidR="00D157F6" w:rsidRPr="003245B3" w:rsidRDefault="00D157F6" w:rsidP="00D157F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45B3">
        <w:rPr>
          <w:rFonts w:ascii="Times New Roman" w:hAnsi="Times New Roman"/>
          <w:bCs/>
          <w:sz w:val="28"/>
          <w:szCs w:val="28"/>
        </w:rPr>
        <w:t>-развивать воображение, фантазию, внимание, самостоятельность мышления;</w:t>
      </w:r>
    </w:p>
    <w:p w:rsidR="00D157F6" w:rsidRPr="003245B3" w:rsidRDefault="00D157F6" w:rsidP="00D157F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45B3">
        <w:rPr>
          <w:rFonts w:ascii="Times New Roman" w:hAnsi="Times New Roman"/>
          <w:bCs/>
          <w:sz w:val="28"/>
          <w:szCs w:val="28"/>
        </w:rPr>
        <w:t>- совершенствовать игровые навыки и творческую самостоятельность через и театрализованные игры, развивающие творческие способности дошкольников;</w:t>
      </w:r>
    </w:p>
    <w:p w:rsidR="00D157F6" w:rsidRPr="003245B3" w:rsidRDefault="00D157F6" w:rsidP="00D157F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45B3">
        <w:rPr>
          <w:rFonts w:ascii="Times New Roman" w:hAnsi="Times New Roman"/>
          <w:bCs/>
          <w:sz w:val="28"/>
          <w:szCs w:val="28"/>
        </w:rPr>
        <w:t>- обогащать и активизировать словарь детей;</w:t>
      </w:r>
    </w:p>
    <w:p w:rsidR="00D157F6" w:rsidRPr="003245B3" w:rsidRDefault="00D157F6" w:rsidP="00D157F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45B3">
        <w:rPr>
          <w:rFonts w:ascii="Times New Roman" w:hAnsi="Times New Roman"/>
          <w:bCs/>
          <w:sz w:val="28"/>
          <w:szCs w:val="28"/>
        </w:rPr>
        <w:t>-развивать диалогическую и монологическую речь.</w:t>
      </w:r>
    </w:p>
    <w:p w:rsidR="00D157F6" w:rsidRPr="003245B3" w:rsidRDefault="00D157F6" w:rsidP="00D157F6">
      <w:pPr>
        <w:pStyle w:val="Default"/>
        <w:spacing w:line="360" w:lineRule="auto"/>
        <w:ind w:firstLine="825"/>
        <w:jc w:val="both"/>
        <w:rPr>
          <w:bCs/>
          <w:sz w:val="28"/>
          <w:szCs w:val="28"/>
        </w:rPr>
      </w:pPr>
      <w:r w:rsidRPr="003245B3">
        <w:rPr>
          <w:sz w:val="28"/>
          <w:szCs w:val="28"/>
        </w:rPr>
        <w:lastRenderedPageBreak/>
        <w:t xml:space="preserve">За основу были взяты следующие </w:t>
      </w:r>
      <w:r w:rsidRPr="003245B3">
        <w:rPr>
          <w:bCs/>
          <w:sz w:val="28"/>
          <w:szCs w:val="28"/>
        </w:rPr>
        <w:t>принципы:</w:t>
      </w:r>
    </w:p>
    <w:p w:rsidR="00D157F6" w:rsidRPr="003245B3" w:rsidRDefault="00D157F6" w:rsidP="00D157F6">
      <w:pPr>
        <w:pStyle w:val="a4"/>
        <w:numPr>
          <w:ilvl w:val="0"/>
          <w:numId w:val="26"/>
        </w:numPr>
        <w:suppressAutoHyphens/>
        <w:spacing w:after="0" w:line="360" w:lineRule="auto"/>
        <w:ind w:left="540" w:hanging="165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245B3">
        <w:rPr>
          <w:rFonts w:ascii="Times New Roman" w:hAnsi="Times New Roman"/>
          <w:bCs/>
          <w:sz w:val="28"/>
          <w:szCs w:val="28"/>
        </w:rPr>
        <w:t>Содержательность форм работы, разнообразие тематики и методов работы.</w:t>
      </w:r>
    </w:p>
    <w:p w:rsidR="00D157F6" w:rsidRPr="003245B3" w:rsidRDefault="00D157F6" w:rsidP="00D157F6">
      <w:pPr>
        <w:pStyle w:val="a4"/>
        <w:numPr>
          <w:ilvl w:val="0"/>
          <w:numId w:val="26"/>
        </w:numPr>
        <w:suppressAutoHyphens/>
        <w:spacing w:after="0" w:line="360" w:lineRule="auto"/>
        <w:ind w:left="540" w:hanging="165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245B3">
        <w:rPr>
          <w:rFonts w:ascii="Times New Roman" w:hAnsi="Times New Roman"/>
          <w:bCs/>
          <w:sz w:val="28"/>
          <w:szCs w:val="28"/>
        </w:rPr>
        <w:t>Ежедневное включение театрализованных игр во все формы педагогического процесса, что делает их такими же необходимыми, как дидактические и сюжетно-ролевые.</w:t>
      </w:r>
    </w:p>
    <w:p w:rsidR="00D157F6" w:rsidRPr="003245B3" w:rsidRDefault="00D157F6" w:rsidP="00D157F6">
      <w:pPr>
        <w:pStyle w:val="a4"/>
        <w:numPr>
          <w:ilvl w:val="0"/>
          <w:numId w:val="26"/>
        </w:numPr>
        <w:suppressAutoHyphens/>
        <w:spacing w:after="0" w:line="360" w:lineRule="auto"/>
        <w:ind w:left="540" w:hanging="165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245B3">
        <w:rPr>
          <w:rFonts w:ascii="Times New Roman" w:hAnsi="Times New Roman"/>
          <w:bCs/>
          <w:sz w:val="28"/>
          <w:szCs w:val="28"/>
        </w:rPr>
        <w:t>Максимальная активность детей на всех этапах подготовки и проведении игр.</w:t>
      </w:r>
    </w:p>
    <w:p w:rsidR="00D157F6" w:rsidRPr="003245B3" w:rsidRDefault="00D157F6" w:rsidP="00D157F6">
      <w:pPr>
        <w:pStyle w:val="a4"/>
        <w:numPr>
          <w:ilvl w:val="0"/>
          <w:numId w:val="26"/>
        </w:numPr>
        <w:suppressAutoHyphens/>
        <w:spacing w:after="0" w:line="360" w:lineRule="auto"/>
        <w:ind w:left="540" w:hanging="165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245B3">
        <w:rPr>
          <w:rFonts w:ascii="Times New Roman" w:hAnsi="Times New Roman"/>
          <w:bCs/>
          <w:sz w:val="28"/>
          <w:szCs w:val="28"/>
        </w:rPr>
        <w:t xml:space="preserve">Сотрудничество детей друг с другом и </w:t>
      </w:r>
      <w:proofErr w:type="gramStart"/>
      <w:r w:rsidRPr="003245B3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3245B3">
        <w:rPr>
          <w:rFonts w:ascii="Times New Roman" w:hAnsi="Times New Roman"/>
          <w:bCs/>
          <w:sz w:val="28"/>
          <w:szCs w:val="28"/>
        </w:rPr>
        <w:t xml:space="preserve"> взрослыми.</w:t>
      </w:r>
    </w:p>
    <w:p w:rsidR="00D157F6" w:rsidRPr="003245B3" w:rsidRDefault="00D157F6" w:rsidP="00D157F6">
      <w:pPr>
        <w:pStyle w:val="a4"/>
        <w:numPr>
          <w:ilvl w:val="0"/>
          <w:numId w:val="26"/>
        </w:numPr>
        <w:suppressAutoHyphens/>
        <w:spacing w:after="0" w:line="360" w:lineRule="auto"/>
        <w:ind w:left="540" w:hanging="165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245B3">
        <w:rPr>
          <w:rFonts w:ascii="Times New Roman" w:hAnsi="Times New Roman"/>
          <w:bCs/>
          <w:sz w:val="28"/>
          <w:szCs w:val="28"/>
        </w:rPr>
        <w:t>Наличие хорошо организованной предметно-развивающей среды в группе, содержащей различные виды театра, уголки «</w:t>
      </w:r>
      <w:proofErr w:type="spellStart"/>
      <w:r w:rsidRPr="003245B3">
        <w:rPr>
          <w:rFonts w:ascii="Times New Roman" w:hAnsi="Times New Roman"/>
          <w:bCs/>
          <w:sz w:val="28"/>
          <w:szCs w:val="28"/>
        </w:rPr>
        <w:t>Ряжения</w:t>
      </w:r>
      <w:proofErr w:type="spellEnd"/>
      <w:r w:rsidRPr="003245B3">
        <w:rPr>
          <w:rFonts w:ascii="Times New Roman" w:hAnsi="Times New Roman"/>
          <w:bCs/>
          <w:sz w:val="28"/>
          <w:szCs w:val="28"/>
        </w:rPr>
        <w:t>» и т.д.</w:t>
      </w:r>
    </w:p>
    <w:p w:rsidR="00D157F6" w:rsidRPr="003245B3" w:rsidRDefault="00D157F6" w:rsidP="00D157F6">
      <w:pPr>
        <w:pStyle w:val="a4"/>
        <w:numPr>
          <w:ilvl w:val="0"/>
          <w:numId w:val="26"/>
        </w:numPr>
        <w:suppressAutoHyphens/>
        <w:spacing w:after="0" w:line="360" w:lineRule="auto"/>
        <w:ind w:left="540" w:hanging="165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245B3">
        <w:rPr>
          <w:rFonts w:ascii="Times New Roman" w:hAnsi="Times New Roman"/>
          <w:bCs/>
          <w:sz w:val="28"/>
          <w:szCs w:val="28"/>
        </w:rPr>
        <w:t>Все игры и упражнения на занятиях, должны быть подобраны таким образом, что бы удачно сочетать движение, речь, мимику, пантомиму в различных ситуациях.</w:t>
      </w:r>
    </w:p>
    <w:p w:rsidR="00D157F6" w:rsidRDefault="00D157F6" w:rsidP="00D15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7F6" w:rsidRDefault="00D157F6" w:rsidP="00D15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работе с детьми, театрализованная игра включена в работу по ознакомлению детей с художественной литературой. </w:t>
      </w:r>
    </w:p>
    <w:p w:rsidR="00D157F6" w:rsidRDefault="00D157F6" w:rsidP="00D15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Театрализованная игра тесно связана с литературным и художественным творчеством (А.Н. Леонтьев). Художественная литература формирует представление о </w:t>
      </w:r>
      <w:proofErr w:type="gramStart"/>
      <w:r>
        <w:rPr>
          <w:rFonts w:ascii="Times New Roman" w:hAnsi="Times New Roman"/>
          <w:sz w:val="28"/>
          <w:szCs w:val="28"/>
        </w:rPr>
        <w:t>прекрасном</w:t>
      </w:r>
      <w:proofErr w:type="gramEnd"/>
      <w:r>
        <w:rPr>
          <w:rFonts w:ascii="Times New Roman" w:hAnsi="Times New Roman"/>
          <w:sz w:val="28"/>
          <w:szCs w:val="28"/>
        </w:rPr>
        <w:t>, учит чувствовать слово, а наслаждаться им необходимо с раннего возраста.</w:t>
      </w:r>
    </w:p>
    <w:p w:rsidR="00D157F6" w:rsidRDefault="00D157F6" w:rsidP="00D15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Театрализованная игра поддерживает, развивает и укрепляет интерес к  художественной литературе. Она помогает детям усвоить содержание литературного произведения, усвоить последовательность событий, лучше понять  характерные особенности персонажей, оценить их поступки.</w:t>
      </w:r>
    </w:p>
    <w:p w:rsidR="00D157F6" w:rsidRDefault="00D157F6" w:rsidP="00D15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Основными методами являются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157F6" w:rsidRDefault="00D157F6" w:rsidP="00D157F6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CD2">
        <w:rPr>
          <w:rFonts w:ascii="Times New Roman" w:hAnsi="Times New Roman"/>
          <w:sz w:val="28"/>
          <w:szCs w:val="28"/>
        </w:rPr>
        <w:t xml:space="preserve">Чтение воспитателя по книге или наизусть. </w:t>
      </w:r>
    </w:p>
    <w:p w:rsidR="00D157F6" w:rsidRDefault="00D157F6" w:rsidP="00D157F6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CD2">
        <w:rPr>
          <w:rFonts w:ascii="Times New Roman" w:hAnsi="Times New Roman"/>
          <w:sz w:val="28"/>
          <w:szCs w:val="28"/>
        </w:rPr>
        <w:t xml:space="preserve">Рассказывание воспитателя. </w:t>
      </w:r>
    </w:p>
    <w:p w:rsidR="00D157F6" w:rsidRPr="00153CD2" w:rsidRDefault="00D157F6" w:rsidP="00D157F6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3CD2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153CD2">
        <w:rPr>
          <w:rFonts w:ascii="Times New Roman" w:hAnsi="Times New Roman"/>
          <w:sz w:val="28"/>
          <w:szCs w:val="28"/>
        </w:rPr>
        <w:t xml:space="preserve">. </w:t>
      </w:r>
    </w:p>
    <w:p w:rsidR="00D157F6" w:rsidRDefault="00D157F6" w:rsidP="00D157F6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CD2">
        <w:rPr>
          <w:rFonts w:ascii="Times New Roman" w:hAnsi="Times New Roman"/>
          <w:sz w:val="28"/>
          <w:szCs w:val="28"/>
        </w:rPr>
        <w:lastRenderedPageBreak/>
        <w:t>Заучивание наизусть.</w:t>
      </w:r>
    </w:p>
    <w:p w:rsidR="00D157F6" w:rsidRPr="00153CD2" w:rsidRDefault="00D157F6" w:rsidP="00D157F6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53CD2">
        <w:rPr>
          <w:rFonts w:ascii="Times New Roman" w:hAnsi="Times New Roman"/>
          <w:sz w:val="28"/>
          <w:szCs w:val="28"/>
        </w:rPr>
        <w:t xml:space="preserve">           В среднем дошкольном возрасте углубляется работа по воспитанию у детей способности к восприятию литературного произведения, стремления эмоционально откликаться на описанные события.</w:t>
      </w:r>
    </w:p>
    <w:p w:rsidR="00D157F6" w:rsidRDefault="00D157F6" w:rsidP="00D15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Результаты  проведенной работы позволили сделать вывод о том,  что каждый из детей талантлив. </w:t>
      </w:r>
    </w:p>
    <w:p w:rsidR="00D157F6" w:rsidRDefault="00D157F6" w:rsidP="00D15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Реализация поставленных мною задач была возможна лишь при условии тесного сотрудничества с родителями.</w:t>
      </w:r>
    </w:p>
    <w:p w:rsidR="00D157F6" w:rsidRDefault="00D157F6" w:rsidP="00D157F6">
      <w:pPr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семьями воспитанников проходило в разнообразных формах: родительские собрания, консультации, семейные смотры-конкурсы,     совместные для детей и родителей досуги, викторины и пр. Эффективно спланировать работу с родителями по выбранной мною теме помогло анкетирование и анализ результатов анкетирования. </w:t>
      </w:r>
    </w:p>
    <w:p w:rsidR="00D157F6" w:rsidRDefault="00D157F6" w:rsidP="00D157F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разработанная  система работы по театрализовано-игровой  деятельности в детском саду оказалась эффективной при ознакомлении дошкольников с художественной литературой и способствовала развитию творческих способностей детей.</w:t>
      </w:r>
    </w:p>
    <w:p w:rsidR="00D157F6" w:rsidRDefault="00D157F6" w:rsidP="00D157F6">
      <w:pPr>
        <w:autoSpaceDE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157F6" w:rsidRDefault="00D157F6" w:rsidP="00D157F6">
      <w:pPr>
        <w:autoSpaceDE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157F6" w:rsidRDefault="00D157F6" w:rsidP="00D157F6">
      <w:pPr>
        <w:autoSpaceDE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157F6" w:rsidRDefault="00D157F6" w:rsidP="00D157F6">
      <w:pPr>
        <w:autoSpaceDE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157F6" w:rsidRDefault="00D157F6" w:rsidP="00D157F6">
      <w:pPr>
        <w:autoSpaceDE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157F6" w:rsidRDefault="00D157F6" w:rsidP="00D157F6">
      <w:pPr>
        <w:autoSpaceDE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157F6" w:rsidRDefault="00D157F6" w:rsidP="00D157F6">
      <w:pPr>
        <w:autoSpaceDE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157F6" w:rsidRDefault="00D157F6" w:rsidP="00D157F6">
      <w:pPr>
        <w:autoSpaceDE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157F6" w:rsidRDefault="00D157F6" w:rsidP="00D157F6">
      <w:pPr>
        <w:autoSpaceDE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157F6" w:rsidRPr="003245B3" w:rsidRDefault="00D157F6" w:rsidP="003245B3">
      <w:pPr>
        <w:autoSpaceDE w:val="0"/>
        <w:spacing w:after="0" w:line="36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3245B3">
        <w:rPr>
          <w:rFonts w:ascii="Times New Roman" w:hAnsi="Times New Roman"/>
          <w:b/>
          <w:sz w:val="36"/>
          <w:szCs w:val="36"/>
        </w:rPr>
        <w:lastRenderedPageBreak/>
        <w:t>Перспективный план работы с детьми средней группы</w:t>
      </w:r>
    </w:p>
    <w:p w:rsidR="00D157F6" w:rsidRDefault="00D157F6" w:rsidP="00D157F6">
      <w:pPr>
        <w:autoSpaceDE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224"/>
        <w:gridCol w:w="284"/>
        <w:gridCol w:w="3969"/>
        <w:gridCol w:w="6262"/>
      </w:tblGrid>
      <w:tr w:rsidR="003245B3" w:rsidTr="009B5E4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Непосредственно-образовательная деятельность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с детьми</w:t>
            </w:r>
          </w:p>
        </w:tc>
      </w:tr>
      <w:tr w:rsidR="003245B3" w:rsidTr="009B5E4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Развернутое содержание работы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и расширить  представления детей о театре, правилах поведения в театре. 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кукольным театром.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интерес к театрализованной игре.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воображение и способности к творчеству.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дружеские взаимоотношения.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Чтение сказки Н. Сладкова</w:t>
            </w: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на пороге»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38" w:hanging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стихотворения 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 w:hanging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Токманевой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«Осень».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приметах осени.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Мимическое упражнение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«Изобрази осень».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содержанию.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этюд под              музыку «Листопад».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 — рисование «Осенние листья» (прием печатания листьями).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русской народной сказки «Мужик и медведь»</w:t>
            </w: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Пальчиковый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игротренинг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«Утречко».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Сюрпризный момент: появление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(кукла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«Какие сказки вы знаете?».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сказки.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Хороводная игра «Огород у нас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хорош».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по содержанию с обсуждением характерных особенностей героев.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Пантомима под музыку «Собираем урожай».</w:t>
            </w:r>
          </w:p>
          <w:p w:rsidR="003245B3" w:rsidRDefault="003245B3" w:rsidP="009B5E40">
            <w:pPr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 «Сажаем репку» (аппликация)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3245B3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здравствуй, Театр!»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«Театр в нашей жизни». Рассматривание и обсуждение иллюстраций. Знакомство с кукольным театром.</w:t>
            </w:r>
          </w:p>
          <w:p w:rsidR="003245B3" w:rsidRDefault="003245B3" w:rsidP="003245B3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hanging="12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мы в театре». 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«Как вести себя в театре». Решение проблемных ситуаций.</w:t>
            </w:r>
          </w:p>
          <w:p w:rsidR="003245B3" w:rsidRDefault="003245B3" w:rsidP="009B5E40">
            <w:pPr>
              <w:snapToGrid w:val="0"/>
              <w:spacing w:after="0" w:line="240" w:lineRule="auto"/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«Такие разные куклы». 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«Цветочек», «Ежики»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опору дыхания «Птичий двор».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свободу дыхания «Капризуля», «Колыбельная».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 «Колокольчик», «Язычок», «Уколы», «Здравствуйте, котята».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скороговорок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развитие воображения «После дождя».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развитие эмоциональной сферы «Ладошки».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Театрализованные этюды «Веселые превращения».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игра «Назови свое имя ласково».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Поэтические диалоги «Кто спешит», «Где ты, серый зайка, был?»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Танец «Веселый хоровод кукол».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«Куклы-приветики».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родителей. Анализ результатов анкетирования.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 на тему: «Театр наш друг и помощник».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родителями театра овощей.</w:t>
            </w: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альбома «Наш друг театр»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Ряженье в костюмы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пальчиковым театром в театральном уголке (ситуативные спектакли)</w:t>
            </w:r>
          </w:p>
        </w:tc>
      </w:tr>
      <w:tr w:rsidR="003245B3" w:rsidTr="009B5E4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понятиями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«мимика» и «жест».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детей  интонационный строй речи.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Формировать способность понимать собеседника.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 умение использовать для воплощения образа известные выразительные средства (интонацию, мимику, жест)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Приучать детей использовать в театрализованных играх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образные игрушки.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развивать интерес к театрализованной деятельности.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Рассказывание сказки</w:t>
            </w:r>
          </w:p>
          <w:p w:rsidR="003245B3" w:rsidRDefault="003245B3" w:rsidP="009B5E4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В. Бианки</w:t>
            </w:r>
          </w:p>
          <w:p w:rsidR="003245B3" w:rsidRDefault="003245B3" w:rsidP="009B5E4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«Лесной колобок - колючий бок»</w:t>
            </w:r>
          </w:p>
          <w:p w:rsidR="003245B3" w:rsidRDefault="003245B3" w:rsidP="009B5E4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аудиозаписи «Звуки леса».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лесной поляне о героях сказки «Колобок».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сказки.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содержанию.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на интонационную выразительность </w:t>
            </w:r>
          </w:p>
          <w:p w:rsidR="003245B3" w:rsidRDefault="003245B3" w:rsidP="009B5E40">
            <w:pPr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«Песня колобка»</w:t>
            </w:r>
          </w:p>
          <w:p w:rsidR="003245B3" w:rsidRDefault="003245B3" w:rsidP="009B5E40">
            <w:pPr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«Дедушка рассердился»</w:t>
            </w:r>
          </w:p>
          <w:p w:rsidR="003245B3" w:rsidRDefault="003245B3" w:rsidP="009B5E40">
            <w:pPr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«Хитрая лиса».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гимнастика</w:t>
            </w:r>
          </w:p>
          <w:p w:rsidR="003245B3" w:rsidRDefault="003245B3" w:rsidP="009B5E40">
            <w:pPr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«Колобок».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Придумывание описательных загадок о героях.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Ролевое проигрывание диалогов с помощью нагрудного театра.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сказки «Лисичка со скалочкой»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Сюрпризный момент: появление лисы  (кукла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о лисе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«В каких сказках живет лиса?».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сказки с помощью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содержанию с обсуждением характерных особенностей героев.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этюд  под музыку «Лиса крадется».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Мимическое упражнение «Хитрый лисенок».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Проигрывание ролевого диалога «Лиса проситься переночевать»</w:t>
            </w:r>
          </w:p>
          <w:p w:rsidR="003245B3" w:rsidRDefault="003245B3" w:rsidP="009B5E40">
            <w:pPr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помощью шапочного театра.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3245B3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мы меняемся». </w:t>
            </w:r>
          </w:p>
          <w:p w:rsidR="003245B3" w:rsidRDefault="003245B3" w:rsidP="009B5E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«Как мы можем себя изменить». Рассматривание и обсуждение сюжетных иллюстраций.  </w:t>
            </w:r>
          </w:p>
          <w:p w:rsidR="003245B3" w:rsidRDefault="003245B3" w:rsidP="003245B3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говорим по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«Каким голосом  мы можем говорить». Чтение стихотворений с использованием различных интонаций и выразительности.</w:t>
            </w:r>
          </w:p>
          <w:p w:rsidR="003245B3" w:rsidRDefault="003245B3" w:rsidP="009B5E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«Играем на барабане», «Стирка белья».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«Уколы», «Покусаем язычок», «Змейка»,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«Улыбнись».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скороговорок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выразительность жестов 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«Иди сюда», «До свидания», «Сердитый дедушка»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выразительность движений и мимики у зеркала  «Соленый чай», « Ем лимон».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 на выражение интонационной выразительности с помощью игрушки «Кошка».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Чтение и разыгрывание стихотворения «Шел король Боровик».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Поэтические диалоги «Кто спешит?», «Где ты серый зайка был?!»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игра с использованием настольных кукол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«Ох, ох, что за гром?»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книги сказок «Лисичка со скалочкой»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«Театрализованная деятельность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«Пальчиковый театр – творим, играем, фантазируем»</w:t>
            </w: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деятельность детей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Ряженье в костюмы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пальчиковым театром в театральном уголке (ситуативные спектакли)</w:t>
            </w:r>
          </w:p>
        </w:tc>
      </w:tr>
      <w:tr w:rsidR="003245B3" w:rsidTr="009B5E40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познавательный интерес к театральным профессиям. 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действовать с воображаемыми предметами.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входить в воображаемую роль.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творческие способности детей. Побуждать к фантазированию.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разностороннему развитию детей в театрализованных играх.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Рассказывание сказки «Два жадных медвежонка»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Сюрпризный момент: появление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«Назови свое имя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азному».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сказки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содержанию с обсуждением характерных особенностей героев.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Мимическое упражнение «Настроение медвежат».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Имитационное упражнение под музыку «Танец медвежат» С. Мерзлякова.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«Закончи предложение»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3245B3" w:rsidRDefault="003245B3" w:rsidP="009B5E4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«Как медвежата сыр делили»          (лепка)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3245B3" w:rsidRDefault="003245B3" w:rsidP="009B5E4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Показ сказки «Петушок и бобовое зернышко»</w:t>
            </w:r>
          </w:p>
          <w:p w:rsidR="003245B3" w:rsidRDefault="003245B3" w:rsidP="009B5E4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«Петушок».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сказки с помощью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театра резиновых игрушек.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по содержанию с обсуждением характерных особенностей героев. 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интанационную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выразительность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/упражнение «Игры с бобами».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Театрализованная игра «Две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фасольки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три боба»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3245B3" w:rsidRDefault="003245B3" w:rsidP="009B5E40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С. Мерзлякова</w:t>
            </w:r>
          </w:p>
          <w:p w:rsidR="003245B3" w:rsidRDefault="003245B3" w:rsidP="009B5E40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«Сложи по порядку».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Ролевое проигрывание диалогов «Курочка и коровушка», «Курочка и хозяин» с помощью театра резиновой игрушки.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3245B3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кто работает в театре?»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Беседа - диалог «Театрализованные профессии». Вопросы к детям поискового характера.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Сюжетно-ролевая игра «Мы работаем в театре»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3245B3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45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стране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Вообразилии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245B3" w:rsidRDefault="003245B3" w:rsidP="009B5E40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Игровой калейдоскоп «В стране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Вообразилии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«Дружные пальчики», «Цветок».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дыхание «Летит пчела», «Работает насос».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«Подари улыбку другу», «Язычок», «Уколы».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скороговорок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Имитационное упражнение «Пойми меня»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развитие воображения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«Ковер-самолет», «Волшебный круг», «Художники»,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«Чудесные бусы».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действия с воображаемыми предметами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«Что 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делали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скажем, но зато мы вам покажем».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 игра «Короткие истории».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Игры превращения «Куклы», «Цветочек».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Театрализованные игры с использованием настольных кукол   «Зайчишка», «Курочка»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 на фольклорную тему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что губы надул?»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книги сказок «Петушок и бобовое зернышко»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такое театрализованная игра?»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Ряженье в костюмы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Игры с использованием шагающих кукол в театральном уголке</w:t>
            </w:r>
          </w:p>
        </w:tc>
      </w:tr>
      <w:tr w:rsidR="003245B3" w:rsidTr="009B5E40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представление об основных эмоциях.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детей к выражению образов героев в движении, мимике, эмоциях.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способности детей понимать эмоциональное состояние другого человека.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сочетать речь с пластическими движениями.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артистические способности детей.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воображение и способности к творчеству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 сказки</w:t>
            </w:r>
          </w:p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«Зимовье зверей»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Сюрпризный момент: появление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Разгадывание загадок про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зверей.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Пантомима «Одеваемся на прогулку»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«Угадай, чьи следы».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сказки с помощью театра на палочках.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содержанию.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этюд «По дороге домой» С. Мерзлякова.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Пантомима «Раздеваемся».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 «Зимовье» (аппликация)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русской народной сказки</w:t>
            </w: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«Мороз и заяц»</w:t>
            </w: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 «Зима» И.З. Сурикова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иллюстраций: «Животные в зимнем лесу».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содержанию.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Дыхательное упражнение «Как подул Дед мороз».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 фантазия «В зимнем лесу».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«Составь предложение».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игра «Зайка».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деятельность: «Морозные узоры»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(рисование)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3245B3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такое разное настроение»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«Наши эмоции». Рассматривание пиктограмм с изображением различных эмоций. Чтение стихотворения на развитие эмоциональной сферы «Облачко»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3245B3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зимушка-зима»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о зимних забавах.  Рассматривание иллюстраций. Игра-фантазия «На зимней прогулке». 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«Мы мастера», «Капуста».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свободу звучания «Самолеты», «Больной зуб».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«Здравствуйте котята», «Подари улыбку другу»,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«Грязная бумажка».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скороговорок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выражение основных эмоций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«У пчелки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хвори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«Не сердись»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Пантомимы «Лепим снежную бабу», «Метель», «Летят снежинки».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Театрализованные игры с использованием настольных кукол «Пошел котик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лесок», «Я рыжая лисица».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Поэтические диалоги «Где ты серый зайка был?», «Что ты кошка сторожишь?»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пиктограмм «Смешное облачко», «Грустное облачко», «Удивленное облачко», «Сердитое облачко».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«Домашний театр – играем вместе с детьми»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Ряженье в костюмы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Игры с использованием кукол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театральном уголке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обобщенные представления детей о качествах, которыми должен обладать актер. 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умения детей выразительно изображать героев.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сочетать речь с пластическими движениями.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полученные знания переносить в игру.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детей к проявлению инициативы и самостоятельности в выборе роли, сюжета и средств перевоплощения.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Способствовать разностороннему развитию детей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театрализованных играх.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стихотворения </w:t>
            </w:r>
          </w:p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«Снег идет»</w:t>
            </w:r>
          </w:p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Пальчиковый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игротренинг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«Вышли пальчики гулять».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о зиме.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по теме зима.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по содержанию.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на выражение основных эмоций «Скажи «снежинка»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разному».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Театрализованный этюд под музыку «Снег идет».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опорным словам.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 </w:t>
            </w:r>
          </w:p>
          <w:p w:rsidR="003245B3" w:rsidRDefault="003245B3" w:rsidP="009B5E40">
            <w:pPr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«Летят снежинки» (Коллективная работа, аппликация» </w:t>
            </w:r>
            <w:proofErr w:type="gramEnd"/>
          </w:p>
          <w:p w:rsidR="003245B3" w:rsidRDefault="003245B3" w:rsidP="009B5E40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Рассказывание сказки «Лисичка сестричка и серый волк»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Эмоциональный настрой на занятие: этюд на выразительность движений и жестов «Дедушка Молчок».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«Назови любимую сказку».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о волке и лисе.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сказки с помощью настольного театра (шагающие куклы).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содержанию с обсуждением характерных особенностей героев.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Ролевое проигрывание диалогов волка и лисы.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Театрализованный этюд </w:t>
            </w:r>
          </w:p>
          <w:p w:rsidR="003245B3" w:rsidRDefault="003245B3" w:rsidP="009B5E40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«Хитрая лиса»</w:t>
            </w:r>
          </w:p>
          <w:p w:rsidR="003245B3" w:rsidRDefault="003245B3" w:rsidP="009B5E40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«Волк ловит рыбу».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Драматизация понравившегося эпизода с использованием шапочек-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масок.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3245B3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как стать актером»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качествах, которыми должен обладать актёр. Решение проблемных ситуаций.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245B3" w:rsidRDefault="003245B3" w:rsidP="003245B3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  приглашаем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Незнайку в театр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 игра: «Поможем Незнайке правильно вести себя в театре». Игровые, проблемные ситуации. Показ  театрализованных этюдов детьми, приготовленных дома</w:t>
            </w:r>
          </w:p>
          <w:p w:rsidR="003245B3" w:rsidRDefault="003245B3" w:rsidP="009B5E40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«Прыг-скок», «Прятки».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«Нарисуем солнце», « Чистим зубы», «Подари улыбку другу».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для губ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пятачок».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развитие дыхания «Сдуй снежинку с рукавички», «Три медведя», «Мельница»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скороговорок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Театрализованные игры, способствующие развитию памяти, внимания и  воображения «Изобрази жестом», «Глухая бабушка», «Ласка», «Вкусная конфета», «Тише».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развитие пластики  «Муравьи», «Мокрые котята».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Театрализованные игры с использованием настольных кукол «Гусята», « Я серый волк».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этюд  « Маленькая история про медведя».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Сценка кукольного театра «Хитрый ежик»  С. Мерзлякова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родителями различных видов театров в театральный уголок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на тему «Мама, папа, я – театральная семья»</w:t>
            </w: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 театрализованном уголке (ситуативные спектакли)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Ряженье в костюмы</w:t>
            </w:r>
          </w:p>
        </w:tc>
      </w:tr>
      <w:tr w:rsidR="003245B3" w:rsidTr="009B5E40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детей пересказывать сказку.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коммуникативные навыки общения.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Развивать умение разыгрывать несложные представления по знакомым литературным произведениям.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 входить в роль.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средствами  мимики и жестов передавать наиболее характерные черты персонажей сказки.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интерес  участвовать в драматизации произведений.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коммуникативные навыки общения.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Показ Мордовской сказки «Как собака друга искала»</w:t>
            </w:r>
          </w:p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создание положительного настроя «Умываемся».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друзьях.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 «Скажи о друге ласковое слово».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сказки с помощью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сказке с обсуждением характерных особенностей героев.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Пантомимический этюд на выразительность мимики и жестов «Испуганный заяц».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Д/У « Разложи по порядку».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Музыкально-ритмическая композиция «Все мы делим по - полам».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Проигрывание ролевых диалогов  детьми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3245B3" w:rsidRDefault="003245B3" w:rsidP="009B5E40">
            <w:pPr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сказки</w:t>
            </w:r>
          </w:p>
          <w:p w:rsidR="003245B3" w:rsidRDefault="003245B3" w:rsidP="009B5E40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«Лиса и козел»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3245B3" w:rsidRDefault="003245B3" w:rsidP="009B5E40">
            <w:pPr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«Пальчики здороваются».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с изображением лисы и козла.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«В каких сказках живут эти герои?».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сказки  с показом иллюстраций.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содержанию с обсуждением характерных особенностей героев.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интанационную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выразительность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«Ласковая лиса», «Сердитая   лиса».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«Закончи предложение».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игра</w:t>
            </w:r>
          </w:p>
          <w:p w:rsidR="003245B3" w:rsidRDefault="003245B3" w:rsidP="009B5E4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«Шла лисичка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мосточку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      использованием шапочек-масок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Мерзляковаа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Ролевое проигрывание диалогов.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3245B3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мои любимые сказки»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Беседа о сказках. Сочинение небольших сказок совместно с педагогом.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245B3" w:rsidRDefault="003245B3" w:rsidP="003245B3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веселый теремок»</w:t>
            </w:r>
          </w:p>
          <w:p w:rsidR="003245B3" w:rsidRDefault="003245B3" w:rsidP="009B5E4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Чтение сказки В.Бианки «Теремок». Беседа по сказке с обсуждением характерных особенностей героев. Рассматривание иллюстраций. </w:t>
            </w:r>
          </w:p>
          <w:p w:rsidR="003245B3" w:rsidRDefault="003245B3" w:rsidP="009B5E4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«Цыплята», «Утречко», «Пять маленьких мышат».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опору дыхания «Эхо».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свободу звучания с мягкой атакой</w:t>
            </w:r>
          </w:p>
          <w:p w:rsidR="003245B3" w:rsidRDefault="003245B3" w:rsidP="009B5E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«Больной зуб», «Капризуля».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«Уколы», «Язычок», «Веселые котята», «Подари улыбку другу».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скороговорок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5B3" w:rsidRDefault="003245B3" w:rsidP="009B5E4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 сказки «Теремок» по частям.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Отгадывание загадок по  сказке «Теремок».  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«Угадай героя». 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Ролевое проигрывание диалогов.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книги сказок «Теремок»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Драматизация сказки детьми с помощью нагрудного театра. 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 «Играем вместе в настольный театр»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деятельность детей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Ряженье в костюмы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 театральном уголке (ситуативные спектакли)</w:t>
            </w: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малыми фольклорными формами.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выразительно передавать образы, обыгрывать свой костюм.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положительный  эмоциональный настрой в группе,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 творческую активность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детей.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и поддерживать интерес детей к театрализованным играм.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стихотворения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Вангеля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«Подснежники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245B3" w:rsidRDefault="003245B3" w:rsidP="009B5E4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создание эмоционального настроя</w:t>
            </w:r>
          </w:p>
          <w:p w:rsidR="003245B3" w:rsidRDefault="003245B3" w:rsidP="009B5E4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«Встанем в круг».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о весне.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содержанию.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Театрализованный этюд – игра «Цветы на полянке».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Танец – игра  «Цветочный вальс».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 «Подснежники» (рисование красками».</w:t>
            </w:r>
            <w:proofErr w:type="gramEnd"/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сказки « Красная шапочка»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Пальчиковый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игротренинг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«Утречко».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 сказки с помощью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содержанию.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Театрализованный этюд.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Красная шапочка спешит к бабушке»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«Хитрый волк»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«Угадай по интонации» (больная бабушка,  злой волк, веселая красная шапочка).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«Закончи предложение».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Ролевое проигрывание диалогов с помощью нагрудного театра.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3245B3">
            <w:pPr>
              <w:numPr>
                <w:ilvl w:val="1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 Весна пришла!»</w:t>
            </w:r>
          </w:p>
          <w:p w:rsidR="003245B3" w:rsidRDefault="003245B3" w:rsidP="009B5E4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 с детьми о народном фольклоре. Чтение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прибауток о весне. Разучивание и проигрывание русской народной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«Солнышко»</w:t>
            </w:r>
          </w:p>
          <w:p w:rsidR="003245B3" w:rsidRDefault="003245B3" w:rsidP="009B5E4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3245B3">
            <w:pPr>
              <w:numPr>
                <w:ilvl w:val="1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игра - представление «Мой театральный  костюм»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и обыгрывание своего костюма.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«Дружные пальчики», «Цветок», «Ежики».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развитие дыхания «Мотоциклы», «Эхо».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«Чистим зубы», «Нарисуем  солнце»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Уколы».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скороговорок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игра «Весенние голоса».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интонационной выразительности “Я очень люблю свою маму”.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развитие эмоций, движений, жестов “Ручеек”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.Чистякова, «У пчелки хвори».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Игровые упражнения по развитию пантомимики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«Расцвели, как цветы», </w:t>
            </w:r>
            <w:r>
              <w:rPr>
                <w:rFonts w:ascii="Times New Roman" w:hAnsi="Times New Roman" w:cs="Arial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Завяли, как травка»,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Полетим, как птицы».</w:t>
            </w:r>
          </w:p>
          <w:p w:rsidR="003245B3" w:rsidRDefault="003245B3" w:rsidP="009B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игры со словом «Волшебная корзина», «Вкусные конфеты».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Театрализованные игры с использованием кукол настольного театра  «Петушок наш не поет»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С.Мерзлякова</w:t>
            </w: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Фотовыстовка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актеры»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творческих способностей детей дошкольного возраста через театрализованные игры»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костюмов к занятию «Мой театральный костюм»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Ряженье в костюмы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 театральном уголке (ситуативные спектакли)</w:t>
            </w:r>
          </w:p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обыгрывать сюжет сказки.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 развитие подражательных навыков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обсуждать и характеризовать персонажей.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образное мышление, актёрские способности.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коммуникативные качества: партнёрские отношения между детьми.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Содействовать дальнейшему развитию театрализованной игры.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Прочтение сказки</w:t>
            </w:r>
          </w:p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«Медведь и солнце»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 на внимание «Ладошки».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«Какие изменения происходят в жизни животных весной?».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Загадка про медведя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сказки.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содержанию.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интанационную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выразительность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«Злой медведь»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«Испуганная вода»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«Испуганный снег»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Игра-драматизация 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«Мишка».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сказки</w:t>
            </w: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 поросенка»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– приветствие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 друг».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Сюрпризный момент: появление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(кукла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 Назови сказку».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сказки три поросенка с помощью настольного театра резиновой игрушки.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содержанию с обсуждением характерных особенностей героев.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Театрализованная  игра «Три веселых братца» С. Мерзлякова.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«Составь  предложение».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Театрализованный этюд «Уходи, зубастый Волк»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 «Домики для поросят» (аппликация)</w:t>
            </w:r>
          </w:p>
          <w:p w:rsidR="003245B3" w:rsidRDefault="003245B3" w:rsidP="009B5E4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3245B3">
            <w:pPr>
              <w:numPr>
                <w:ilvl w:val="1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 сказка к нам в гости пришла»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Прочтение сказки 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«Под грибом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иллюстраций.  Беседа по содержанию.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3245B3">
            <w:pPr>
              <w:numPr>
                <w:ilvl w:val="1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 кто укрылся под грибком?»</w:t>
            </w:r>
          </w:p>
          <w:p w:rsidR="003245B3" w:rsidRDefault="003245B3" w:rsidP="009B5E40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Пересказ сказки по частям. Показ сказки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воспитателем.</w:t>
            </w:r>
          </w:p>
          <w:p w:rsidR="003245B3" w:rsidRDefault="003245B3" w:rsidP="009B5E40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«Дружные пальчики», «Цветок».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«Чистим зубы», 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«Уколы»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Пантомические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этюды «Бабочка порхает, пошел дождь намокли крылышки», «Воробушек летает, скачет».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Промокший зайчишка бредет под грибок»,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«Торопливая мышка,  спешит к грибку », «Хитрая лисичка».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Разгадывание загадок о героях сказки.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«Бездомный зайка».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Разыгрывание с детьми шутки - малютки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Воробьишка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воробьишка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по ролям.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мимикой, жестами, движениями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Проигрывание ролевых диалогов.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Драматизация сказки.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книги сказок «Под грибом»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Мимические этюды перед зеркалом.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на развитие воображения «Художники»,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«Платочки», «Чудесные бусы»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Оформление папки передвижки  «Такой разный в кукольный театр»</w:t>
            </w:r>
            <w:proofErr w:type="gramEnd"/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Разучивание с детьми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игр в настольный театр игрушек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Ряженье в костюмы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 театральном уголке (ситуативные спектакли)</w:t>
            </w:r>
          </w:p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диалогическую форму речи.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о театре.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творческую активность детей; поддерживать интерес к выступлению на публике.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исполнительское мастерство.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внимание, память, воображение.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Вызвать у детей радостное настроение, создание дружеской атмосферы.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разностороннему развитию детей в театрализованных играх.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Прочтение сказки Дональда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Биссета</w:t>
            </w:r>
            <w:proofErr w:type="spellEnd"/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«Кузнечик Денди»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аудиозаписи «На лугу».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про кузнечика и улитку.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Рассказывание сказки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показом иллюстраций.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содержанию с обсуждением характерных особенностей персонажей.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Пантомимические этюды</w:t>
            </w:r>
          </w:p>
          <w:p w:rsidR="003245B3" w:rsidRDefault="003245B3" w:rsidP="009B5E40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«Кузнечик прыгает, ловим кузнечика»</w:t>
            </w:r>
          </w:p>
          <w:p w:rsidR="003245B3" w:rsidRDefault="003245B3" w:rsidP="009B5E40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«Неторопливая улитка».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«Назови словечко».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Мимические этюды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«Кузнечик злиться»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«Добрая, ласковая улитка».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Продуктивная деятельность</w:t>
            </w:r>
          </w:p>
          <w:p w:rsidR="003245B3" w:rsidRDefault="003245B3" w:rsidP="009B5E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«Кузнечик и улитка »(лепка из  пластилина.</w:t>
            </w:r>
            <w:proofErr w:type="gramEnd"/>
          </w:p>
          <w:p w:rsidR="003245B3" w:rsidRDefault="003245B3" w:rsidP="009B5E40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В гости к  сказкам с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245B3" w:rsidRDefault="003245B3" w:rsidP="009B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Сюрпризный момент: появление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сказках.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Театрализованный этюд «Идем по лесу».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«Угадай сказку».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Пантомима «Тянем – тянем репку».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игра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Отгадай героя».</w:t>
            </w:r>
          </w:p>
          <w:p w:rsidR="003245B3" w:rsidRDefault="003245B3" w:rsidP="009B5E40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 «Мой любимый сказочный герой» (рисование).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3245B3">
            <w:pPr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 в мире театра»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 - диалог «Что мне  понравилось в театральных занятиях».  Разыгрывание знакомых этюдов по желанию детей.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3245B3">
            <w:pPr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 досуг «Веселые посиделки»</w:t>
            </w:r>
          </w:p>
          <w:p w:rsidR="003245B3" w:rsidRDefault="003245B3" w:rsidP="009B5E40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 родителям группы досуга «Веселые посиделки»</w:t>
            </w:r>
          </w:p>
          <w:p w:rsidR="003245B3" w:rsidRDefault="003245B3" w:rsidP="009B5E40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«Я играю», «Пять маленьких мышат», «Дружные пальчики».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 «Длинный язычок», «Веселый пятачок», «Уколы».</w:t>
            </w:r>
          </w:p>
          <w:p w:rsidR="003245B3" w:rsidRDefault="003245B3" w:rsidP="009B5E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развитие эмоциональной сферы «Умывайся»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Театрализованные этюды «Хорошая - плохая погода»,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как ходит», «Самолеты».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ролей.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 частушек и песен.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костюмов.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атрибутов, декораций.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костюмов и атрибутов к чайному досугу «Веселые посиделки»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совместно с родителями выставки «В нашей группе живет театр»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B3" w:rsidTr="009B5E40">
        <w:tc>
          <w:tcPr>
            <w:tcW w:w="1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Ряженье в костюмы</w:t>
            </w:r>
          </w:p>
          <w:p w:rsidR="003245B3" w:rsidRDefault="003245B3" w:rsidP="009B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 театральном уголке (ситуативные спектакли)</w:t>
            </w:r>
          </w:p>
          <w:p w:rsidR="003245B3" w:rsidRDefault="003245B3" w:rsidP="009B5E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5B3" w:rsidRDefault="003245B3" w:rsidP="003245B3"/>
    <w:p w:rsidR="003245B3" w:rsidRDefault="003245B3" w:rsidP="003245B3"/>
    <w:p w:rsidR="003245B3" w:rsidRDefault="003245B3" w:rsidP="003245B3"/>
    <w:p w:rsidR="003245B3" w:rsidRDefault="003245B3" w:rsidP="003245B3"/>
    <w:p w:rsidR="003245B3" w:rsidRDefault="003245B3" w:rsidP="003245B3"/>
    <w:p w:rsidR="003245B3" w:rsidRDefault="003245B3" w:rsidP="003245B3"/>
    <w:p w:rsidR="003245B3" w:rsidRDefault="003245B3" w:rsidP="003245B3"/>
    <w:p w:rsidR="003245B3" w:rsidRDefault="003245B3" w:rsidP="003245B3"/>
    <w:p w:rsidR="00DB7F04" w:rsidRPr="00585E13" w:rsidRDefault="00DB7F04"/>
    <w:sectPr w:rsidR="00DB7F04" w:rsidRPr="00585E13" w:rsidSect="00D157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>
    <w:nsid w:val="0000000F"/>
    <w:multiLevelType w:val="multilevel"/>
    <w:tmpl w:val="0000000F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0"/>
    <w:multiLevelType w:val="multilevel"/>
    <w:tmpl w:val="00000010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D"/>
    <w:multiLevelType w:val="multilevel"/>
    <w:tmpl w:val="0000001D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3946E29"/>
    <w:multiLevelType w:val="hybridMultilevel"/>
    <w:tmpl w:val="FA4A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4D20"/>
    <w:multiLevelType w:val="hybridMultilevel"/>
    <w:tmpl w:val="5A6A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64C4B"/>
    <w:multiLevelType w:val="hybridMultilevel"/>
    <w:tmpl w:val="F726F77E"/>
    <w:lvl w:ilvl="0" w:tplc="60424E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CB510C0"/>
    <w:multiLevelType w:val="hybridMultilevel"/>
    <w:tmpl w:val="C5E6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714E0"/>
    <w:multiLevelType w:val="hybridMultilevel"/>
    <w:tmpl w:val="2B96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6424"/>
    <w:multiLevelType w:val="hybridMultilevel"/>
    <w:tmpl w:val="6EAA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36753"/>
    <w:multiLevelType w:val="hybridMultilevel"/>
    <w:tmpl w:val="15C0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52CEA"/>
    <w:multiLevelType w:val="hybridMultilevel"/>
    <w:tmpl w:val="E0EE8910"/>
    <w:lvl w:ilvl="0" w:tplc="025E0E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68D03F6"/>
    <w:multiLevelType w:val="hybridMultilevel"/>
    <w:tmpl w:val="C5E6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B64F9"/>
    <w:multiLevelType w:val="hybridMultilevel"/>
    <w:tmpl w:val="15C0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D1E27"/>
    <w:multiLevelType w:val="hybridMultilevel"/>
    <w:tmpl w:val="FE524946"/>
    <w:lvl w:ilvl="0" w:tplc="0A56BE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50F1A95"/>
    <w:multiLevelType w:val="hybridMultilevel"/>
    <w:tmpl w:val="5484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4730C"/>
    <w:multiLevelType w:val="hybridMultilevel"/>
    <w:tmpl w:val="2D44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C60B6"/>
    <w:multiLevelType w:val="hybridMultilevel"/>
    <w:tmpl w:val="A378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C360C"/>
    <w:multiLevelType w:val="hybridMultilevel"/>
    <w:tmpl w:val="4176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F3EF7"/>
    <w:multiLevelType w:val="hybridMultilevel"/>
    <w:tmpl w:val="D3FE4B68"/>
    <w:lvl w:ilvl="0" w:tplc="52ACE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72891"/>
    <w:multiLevelType w:val="hybridMultilevel"/>
    <w:tmpl w:val="C5E6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07D34"/>
    <w:multiLevelType w:val="hybridMultilevel"/>
    <w:tmpl w:val="3110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F062D"/>
    <w:multiLevelType w:val="hybridMultilevel"/>
    <w:tmpl w:val="E98C38D8"/>
    <w:lvl w:ilvl="0" w:tplc="D19C0A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67E040F1"/>
    <w:multiLevelType w:val="hybridMultilevel"/>
    <w:tmpl w:val="2D44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C2B9A"/>
    <w:multiLevelType w:val="hybridMultilevel"/>
    <w:tmpl w:val="15C0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E6F1C"/>
    <w:multiLevelType w:val="hybridMultilevel"/>
    <w:tmpl w:val="0C5E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E467C"/>
    <w:multiLevelType w:val="hybridMultilevel"/>
    <w:tmpl w:val="FEEC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B2663"/>
    <w:multiLevelType w:val="hybridMultilevel"/>
    <w:tmpl w:val="D454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1"/>
  </w:num>
  <w:num w:numId="4">
    <w:abstractNumId w:val="23"/>
  </w:num>
  <w:num w:numId="5">
    <w:abstractNumId w:val="9"/>
  </w:num>
  <w:num w:numId="6">
    <w:abstractNumId w:val="16"/>
  </w:num>
  <w:num w:numId="7">
    <w:abstractNumId w:val="14"/>
  </w:num>
  <w:num w:numId="8">
    <w:abstractNumId w:val="20"/>
  </w:num>
  <w:num w:numId="9">
    <w:abstractNumId w:val="32"/>
  </w:num>
  <w:num w:numId="10">
    <w:abstractNumId w:val="11"/>
  </w:num>
  <w:num w:numId="11">
    <w:abstractNumId w:val="27"/>
  </w:num>
  <w:num w:numId="12">
    <w:abstractNumId w:val="10"/>
  </w:num>
  <w:num w:numId="13">
    <w:abstractNumId w:val="26"/>
  </w:num>
  <w:num w:numId="14">
    <w:abstractNumId w:val="22"/>
  </w:num>
  <w:num w:numId="15">
    <w:abstractNumId w:val="31"/>
  </w:num>
  <w:num w:numId="16">
    <w:abstractNumId w:val="25"/>
  </w:num>
  <w:num w:numId="17">
    <w:abstractNumId w:val="15"/>
  </w:num>
  <w:num w:numId="18">
    <w:abstractNumId w:val="17"/>
  </w:num>
  <w:num w:numId="19">
    <w:abstractNumId w:val="18"/>
  </w:num>
  <w:num w:numId="20">
    <w:abstractNumId w:val="29"/>
  </w:num>
  <w:num w:numId="21">
    <w:abstractNumId w:val="28"/>
  </w:num>
  <w:num w:numId="22">
    <w:abstractNumId w:val="12"/>
  </w:num>
  <w:num w:numId="23">
    <w:abstractNumId w:val="24"/>
  </w:num>
  <w:num w:numId="24">
    <w:abstractNumId w:val="19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0D8C"/>
    <w:rsid w:val="0002474C"/>
    <w:rsid w:val="00045D0F"/>
    <w:rsid w:val="000605A7"/>
    <w:rsid w:val="00075B07"/>
    <w:rsid w:val="000767F6"/>
    <w:rsid w:val="00093525"/>
    <w:rsid w:val="00094C84"/>
    <w:rsid w:val="00095C20"/>
    <w:rsid w:val="000A15A2"/>
    <w:rsid w:val="000C0FEC"/>
    <w:rsid w:val="000D713D"/>
    <w:rsid w:val="000E58FB"/>
    <w:rsid w:val="000E5C4E"/>
    <w:rsid w:val="0010463F"/>
    <w:rsid w:val="001135EA"/>
    <w:rsid w:val="0012264C"/>
    <w:rsid w:val="001248DC"/>
    <w:rsid w:val="0013332E"/>
    <w:rsid w:val="00145BF6"/>
    <w:rsid w:val="00161957"/>
    <w:rsid w:val="00166590"/>
    <w:rsid w:val="00170A8D"/>
    <w:rsid w:val="001B6326"/>
    <w:rsid w:val="001C613D"/>
    <w:rsid w:val="001C70F5"/>
    <w:rsid w:val="001D1FBA"/>
    <w:rsid w:val="001D5253"/>
    <w:rsid w:val="001E266B"/>
    <w:rsid w:val="00213A08"/>
    <w:rsid w:val="00216328"/>
    <w:rsid w:val="00217DEB"/>
    <w:rsid w:val="0022693C"/>
    <w:rsid w:val="002379DF"/>
    <w:rsid w:val="00250506"/>
    <w:rsid w:val="00255365"/>
    <w:rsid w:val="0025741D"/>
    <w:rsid w:val="0026016A"/>
    <w:rsid w:val="002833FC"/>
    <w:rsid w:val="0028629E"/>
    <w:rsid w:val="002A3D04"/>
    <w:rsid w:val="002B6003"/>
    <w:rsid w:val="002C0D21"/>
    <w:rsid w:val="002C19B3"/>
    <w:rsid w:val="002D3388"/>
    <w:rsid w:val="002E40A5"/>
    <w:rsid w:val="002F5609"/>
    <w:rsid w:val="00312A94"/>
    <w:rsid w:val="003160A3"/>
    <w:rsid w:val="003245B3"/>
    <w:rsid w:val="003262BC"/>
    <w:rsid w:val="00337A5E"/>
    <w:rsid w:val="003438A2"/>
    <w:rsid w:val="003636C4"/>
    <w:rsid w:val="00380C1D"/>
    <w:rsid w:val="00387176"/>
    <w:rsid w:val="003B47AA"/>
    <w:rsid w:val="003D5B07"/>
    <w:rsid w:val="003E25EA"/>
    <w:rsid w:val="0040416D"/>
    <w:rsid w:val="00410D16"/>
    <w:rsid w:val="00410E3F"/>
    <w:rsid w:val="0041403E"/>
    <w:rsid w:val="00415654"/>
    <w:rsid w:val="00437279"/>
    <w:rsid w:val="00446CC1"/>
    <w:rsid w:val="0045179E"/>
    <w:rsid w:val="004560B6"/>
    <w:rsid w:val="00470AE5"/>
    <w:rsid w:val="00470D8C"/>
    <w:rsid w:val="004A195A"/>
    <w:rsid w:val="004A3503"/>
    <w:rsid w:val="004A43F8"/>
    <w:rsid w:val="004A62D5"/>
    <w:rsid w:val="004C0FC0"/>
    <w:rsid w:val="004E6251"/>
    <w:rsid w:val="004F1D57"/>
    <w:rsid w:val="004F2527"/>
    <w:rsid w:val="0050767C"/>
    <w:rsid w:val="00523CDC"/>
    <w:rsid w:val="0054028A"/>
    <w:rsid w:val="0055668C"/>
    <w:rsid w:val="00572148"/>
    <w:rsid w:val="005852D9"/>
    <w:rsid w:val="00585E13"/>
    <w:rsid w:val="00591E49"/>
    <w:rsid w:val="0059743E"/>
    <w:rsid w:val="005B34C7"/>
    <w:rsid w:val="005B5AFF"/>
    <w:rsid w:val="005E4848"/>
    <w:rsid w:val="005F2201"/>
    <w:rsid w:val="00610AC1"/>
    <w:rsid w:val="0061605A"/>
    <w:rsid w:val="00624160"/>
    <w:rsid w:val="00631DD8"/>
    <w:rsid w:val="00642C83"/>
    <w:rsid w:val="0067282E"/>
    <w:rsid w:val="00687BB1"/>
    <w:rsid w:val="00691688"/>
    <w:rsid w:val="006B0FB2"/>
    <w:rsid w:val="006D2EE9"/>
    <w:rsid w:val="006D431D"/>
    <w:rsid w:val="006E75B4"/>
    <w:rsid w:val="006E7A13"/>
    <w:rsid w:val="006F793C"/>
    <w:rsid w:val="00710F8F"/>
    <w:rsid w:val="00711FBC"/>
    <w:rsid w:val="00712199"/>
    <w:rsid w:val="00730B85"/>
    <w:rsid w:val="00734981"/>
    <w:rsid w:val="00735C71"/>
    <w:rsid w:val="00737D8F"/>
    <w:rsid w:val="00753E0A"/>
    <w:rsid w:val="00755056"/>
    <w:rsid w:val="00756B17"/>
    <w:rsid w:val="00762658"/>
    <w:rsid w:val="00764159"/>
    <w:rsid w:val="00782999"/>
    <w:rsid w:val="00793CA5"/>
    <w:rsid w:val="007D0167"/>
    <w:rsid w:val="007D0927"/>
    <w:rsid w:val="007D3AA2"/>
    <w:rsid w:val="007E3836"/>
    <w:rsid w:val="00837E38"/>
    <w:rsid w:val="0084277E"/>
    <w:rsid w:val="0084366E"/>
    <w:rsid w:val="00855458"/>
    <w:rsid w:val="00860A03"/>
    <w:rsid w:val="00893530"/>
    <w:rsid w:val="00895A72"/>
    <w:rsid w:val="008A0003"/>
    <w:rsid w:val="008A3BB5"/>
    <w:rsid w:val="008A4406"/>
    <w:rsid w:val="008C405A"/>
    <w:rsid w:val="008F3B44"/>
    <w:rsid w:val="008F3F7A"/>
    <w:rsid w:val="008F6151"/>
    <w:rsid w:val="00921B92"/>
    <w:rsid w:val="00921FD0"/>
    <w:rsid w:val="00930B92"/>
    <w:rsid w:val="009568D1"/>
    <w:rsid w:val="0096280C"/>
    <w:rsid w:val="009658BE"/>
    <w:rsid w:val="0097225F"/>
    <w:rsid w:val="00983C7D"/>
    <w:rsid w:val="00987AB1"/>
    <w:rsid w:val="00987CC4"/>
    <w:rsid w:val="0099234B"/>
    <w:rsid w:val="009A5077"/>
    <w:rsid w:val="009B3FEB"/>
    <w:rsid w:val="009D3E8B"/>
    <w:rsid w:val="009D735F"/>
    <w:rsid w:val="00A007E8"/>
    <w:rsid w:val="00A007F6"/>
    <w:rsid w:val="00A16C35"/>
    <w:rsid w:val="00A23BB4"/>
    <w:rsid w:val="00A268A1"/>
    <w:rsid w:val="00A472A1"/>
    <w:rsid w:val="00A67489"/>
    <w:rsid w:val="00A71FC3"/>
    <w:rsid w:val="00A74C2A"/>
    <w:rsid w:val="00A8065B"/>
    <w:rsid w:val="00A92683"/>
    <w:rsid w:val="00A949A5"/>
    <w:rsid w:val="00AA32CE"/>
    <w:rsid w:val="00AA5E8E"/>
    <w:rsid w:val="00AD20D2"/>
    <w:rsid w:val="00B12C05"/>
    <w:rsid w:val="00B149C3"/>
    <w:rsid w:val="00B2555A"/>
    <w:rsid w:val="00B40841"/>
    <w:rsid w:val="00B531F0"/>
    <w:rsid w:val="00B74789"/>
    <w:rsid w:val="00B76A0E"/>
    <w:rsid w:val="00B76D98"/>
    <w:rsid w:val="00B87EF6"/>
    <w:rsid w:val="00B93290"/>
    <w:rsid w:val="00BB3F6D"/>
    <w:rsid w:val="00BB4EF8"/>
    <w:rsid w:val="00BB6D84"/>
    <w:rsid w:val="00BD4C66"/>
    <w:rsid w:val="00BE7747"/>
    <w:rsid w:val="00BF1FC0"/>
    <w:rsid w:val="00BF7C86"/>
    <w:rsid w:val="00C01397"/>
    <w:rsid w:val="00C058A8"/>
    <w:rsid w:val="00C266C0"/>
    <w:rsid w:val="00C34A21"/>
    <w:rsid w:val="00C75E70"/>
    <w:rsid w:val="00C80EB4"/>
    <w:rsid w:val="00C84F76"/>
    <w:rsid w:val="00CA350B"/>
    <w:rsid w:val="00CD016F"/>
    <w:rsid w:val="00CE5E75"/>
    <w:rsid w:val="00CF20A2"/>
    <w:rsid w:val="00D01614"/>
    <w:rsid w:val="00D04047"/>
    <w:rsid w:val="00D157F6"/>
    <w:rsid w:val="00D24EC2"/>
    <w:rsid w:val="00D276E0"/>
    <w:rsid w:val="00D524B9"/>
    <w:rsid w:val="00D5368A"/>
    <w:rsid w:val="00D63317"/>
    <w:rsid w:val="00D7114C"/>
    <w:rsid w:val="00D75B07"/>
    <w:rsid w:val="00D77F1F"/>
    <w:rsid w:val="00D80A25"/>
    <w:rsid w:val="00DB38F9"/>
    <w:rsid w:val="00DB4EA8"/>
    <w:rsid w:val="00DB7F04"/>
    <w:rsid w:val="00DC1069"/>
    <w:rsid w:val="00DC20E6"/>
    <w:rsid w:val="00DD0079"/>
    <w:rsid w:val="00DD0BAB"/>
    <w:rsid w:val="00DD405E"/>
    <w:rsid w:val="00DE4B1B"/>
    <w:rsid w:val="00E03963"/>
    <w:rsid w:val="00E07E3B"/>
    <w:rsid w:val="00E32310"/>
    <w:rsid w:val="00E35ACB"/>
    <w:rsid w:val="00E85911"/>
    <w:rsid w:val="00EC2F9D"/>
    <w:rsid w:val="00EC5B2E"/>
    <w:rsid w:val="00ED12C2"/>
    <w:rsid w:val="00EF707B"/>
    <w:rsid w:val="00F14382"/>
    <w:rsid w:val="00F517D7"/>
    <w:rsid w:val="00F64EC7"/>
    <w:rsid w:val="00F72236"/>
    <w:rsid w:val="00F754C7"/>
    <w:rsid w:val="00F84724"/>
    <w:rsid w:val="00F84EAA"/>
    <w:rsid w:val="00FA11D8"/>
    <w:rsid w:val="00FC3634"/>
    <w:rsid w:val="00FD335F"/>
    <w:rsid w:val="00FE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E4B1B"/>
    <w:pPr>
      <w:ind w:left="720"/>
      <w:contextualSpacing/>
    </w:pPr>
  </w:style>
  <w:style w:type="paragraph" w:styleId="a5">
    <w:name w:val="No Spacing"/>
    <w:qFormat/>
    <w:rsid w:val="00095C20"/>
    <w:pPr>
      <w:spacing w:after="0" w:line="240" w:lineRule="auto"/>
    </w:pPr>
  </w:style>
  <w:style w:type="paragraph" w:styleId="a6">
    <w:name w:val="Body Text"/>
    <w:basedOn w:val="a"/>
    <w:link w:val="a7"/>
    <w:rsid w:val="00D157F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157F6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Default">
    <w:name w:val="Default"/>
    <w:rsid w:val="00D157F6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20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11</cp:revision>
  <dcterms:created xsi:type="dcterms:W3CDTF">2013-03-04T17:19:00Z</dcterms:created>
  <dcterms:modified xsi:type="dcterms:W3CDTF">2014-06-16T15:54:00Z</dcterms:modified>
</cp:coreProperties>
</file>