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4C" w:rsidRPr="00CB27AC" w:rsidRDefault="00DE2A4C" w:rsidP="00DE2A4C">
      <w:pPr>
        <w:tabs>
          <w:tab w:val="left" w:pos="426"/>
        </w:tabs>
        <w:spacing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CB27A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</w:t>
      </w:r>
      <w:r w:rsidRPr="00CB27AC">
        <w:rPr>
          <w:sz w:val="28"/>
          <w:szCs w:val="28"/>
        </w:rPr>
        <w:t xml:space="preserve"> </w:t>
      </w:r>
      <w:r w:rsidRPr="00CB27AC">
        <w:rPr>
          <w:rFonts w:ascii="Times New Roman" w:hAnsi="Times New Roman"/>
          <w:sz w:val="28"/>
          <w:szCs w:val="28"/>
        </w:rPr>
        <w:t>Он взрослых изводил вопросом «Почему».</w:t>
      </w:r>
    </w:p>
    <w:p w:rsidR="00DE2A4C" w:rsidRPr="00CB27AC" w:rsidRDefault="00DE2A4C" w:rsidP="00DE2A4C">
      <w:pPr>
        <w:tabs>
          <w:tab w:val="left" w:pos="426"/>
        </w:tabs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B27AC">
        <w:rPr>
          <w:rFonts w:ascii="Times New Roman" w:hAnsi="Times New Roman"/>
          <w:sz w:val="28"/>
          <w:szCs w:val="28"/>
        </w:rPr>
        <w:t xml:space="preserve">                                                                        Его прозвали «Маленький философ».</w:t>
      </w:r>
    </w:p>
    <w:p w:rsidR="00DE2A4C" w:rsidRPr="00CB27AC" w:rsidRDefault="00DE2A4C" w:rsidP="00DE2A4C">
      <w:pPr>
        <w:tabs>
          <w:tab w:val="left" w:pos="426"/>
        </w:tabs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B27AC">
        <w:rPr>
          <w:rFonts w:ascii="Times New Roman" w:hAnsi="Times New Roman"/>
          <w:sz w:val="28"/>
          <w:szCs w:val="28"/>
        </w:rPr>
        <w:t xml:space="preserve">                                                                        Но только он подрос, как начали ему</w:t>
      </w:r>
    </w:p>
    <w:p w:rsidR="00DE2A4C" w:rsidRPr="00CB27AC" w:rsidRDefault="00DE2A4C" w:rsidP="00DE2A4C">
      <w:pPr>
        <w:tabs>
          <w:tab w:val="left" w:pos="426"/>
        </w:tabs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B27AC"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Преподносить ответы без вопросов.</w:t>
      </w:r>
    </w:p>
    <w:p w:rsidR="00DE2A4C" w:rsidRPr="00CB27AC" w:rsidRDefault="00DE2A4C" w:rsidP="00DE2A4C">
      <w:pPr>
        <w:tabs>
          <w:tab w:val="left" w:pos="426"/>
        </w:tabs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B27AC">
        <w:rPr>
          <w:rFonts w:ascii="Times New Roman" w:hAnsi="Times New Roman"/>
          <w:sz w:val="28"/>
          <w:szCs w:val="28"/>
        </w:rPr>
        <w:t xml:space="preserve">                                                                        И с этих пор он больше никому </w:t>
      </w:r>
    </w:p>
    <w:p w:rsidR="00DE2A4C" w:rsidRPr="00CB27AC" w:rsidRDefault="00DE2A4C" w:rsidP="00DE2A4C">
      <w:pPr>
        <w:tabs>
          <w:tab w:val="left" w:pos="426"/>
        </w:tabs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B27AC">
        <w:rPr>
          <w:rFonts w:ascii="Times New Roman" w:hAnsi="Times New Roman"/>
          <w:sz w:val="28"/>
          <w:szCs w:val="28"/>
        </w:rPr>
        <w:t xml:space="preserve">                                                                        Не задаёт вопроса «Почему?»</w:t>
      </w:r>
    </w:p>
    <w:p w:rsidR="00916F82" w:rsidRPr="00DE2A4C" w:rsidRDefault="00916F82" w:rsidP="00916F82">
      <w:pPr>
        <w:tabs>
          <w:tab w:val="left" w:pos="426"/>
        </w:tabs>
        <w:spacing w:after="0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Дошкольное детство – это тот особый возраст, когда ребенок открывает для себя мир, когда происходят значительные изменения во всех сферах его психики 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E2A4C">
        <w:rPr>
          <w:rFonts w:ascii="Times New Roman" w:hAnsi="Times New Roman" w:cs="Times New Roman"/>
          <w:sz w:val="32"/>
          <w:szCs w:val="32"/>
        </w:rPr>
        <w:t xml:space="preserve">когнитивной, эмоциональной, волевой) и которые проявляются в различных видах деятельности: коммуникативной, познавательной, преобразующей. Это возраст, когда появляется способность к творческому решению проблем, возникающих в той или иной ситуации жизни ребенка. В  этом  возрасте  не  только  интенсивно развиваются  все  психические  процессы, но  и  происходит  закладка общего  фундамента  способностей. </w:t>
      </w:r>
    </w:p>
    <w:p w:rsidR="00DE2A4C" w:rsidRPr="00DE2A4C" w:rsidRDefault="00916F82" w:rsidP="00916F82">
      <w:pPr>
        <w:tabs>
          <w:tab w:val="left" w:pos="42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E2A4C" w:rsidRPr="00DE2A4C">
        <w:rPr>
          <w:rFonts w:ascii="Times New Roman" w:hAnsi="Times New Roman" w:cs="Times New Roman"/>
          <w:sz w:val="32"/>
          <w:szCs w:val="32"/>
        </w:rPr>
        <w:t xml:space="preserve">Проблема интеллектуально- творческого   развития детей  – это  одна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E2A4C" w:rsidRPr="00DE2A4C">
        <w:rPr>
          <w:rFonts w:ascii="Times New Roman" w:hAnsi="Times New Roman" w:cs="Times New Roman"/>
          <w:sz w:val="32"/>
          <w:szCs w:val="32"/>
        </w:rPr>
        <w:t xml:space="preserve">из наиболее сложных и актуальных, </w:t>
      </w:r>
      <w:proofErr w:type="gramStart"/>
      <w:r w:rsidR="00DE2A4C" w:rsidRPr="00DE2A4C"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 w:rsidR="00DE2A4C" w:rsidRPr="00DE2A4C">
        <w:rPr>
          <w:rFonts w:ascii="Times New Roman" w:hAnsi="Times New Roman" w:cs="Times New Roman"/>
          <w:sz w:val="32"/>
          <w:szCs w:val="32"/>
        </w:rPr>
        <w:t xml:space="preserve"> многие  известные  исследователи уделяли  большое  внимание:</w:t>
      </w:r>
    </w:p>
    <w:p w:rsidR="00DE2A4C" w:rsidRPr="00DE2A4C" w:rsidRDefault="00DE2A4C" w:rsidP="00523009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>Я.А. Коменский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 xml:space="preserve"> </w:t>
      </w:r>
      <w:r w:rsidR="00523009">
        <w:rPr>
          <w:rFonts w:ascii="Times New Roman" w:hAnsi="Times New Roman" w:cs="Times New Roman"/>
          <w:sz w:val="32"/>
          <w:szCs w:val="32"/>
        </w:rPr>
        <w:t>,</w:t>
      </w:r>
      <w:proofErr w:type="spellStart"/>
      <w:proofErr w:type="gramEnd"/>
      <w:r w:rsidRPr="00DE2A4C">
        <w:rPr>
          <w:rFonts w:ascii="Times New Roman" w:hAnsi="Times New Roman" w:cs="Times New Roman"/>
          <w:sz w:val="32"/>
          <w:szCs w:val="32"/>
        </w:rPr>
        <w:t>Ж.Ж.-Пиаже</w:t>
      </w:r>
      <w:proofErr w:type="spellEnd"/>
      <w:r w:rsidRPr="00DE2A4C">
        <w:rPr>
          <w:rFonts w:ascii="Times New Roman" w:hAnsi="Times New Roman" w:cs="Times New Roman"/>
          <w:sz w:val="32"/>
          <w:szCs w:val="32"/>
        </w:rPr>
        <w:t xml:space="preserve"> </w:t>
      </w:r>
      <w:r w:rsidR="00523009">
        <w:rPr>
          <w:rFonts w:ascii="Times New Roman" w:hAnsi="Times New Roman" w:cs="Times New Roman"/>
          <w:sz w:val="32"/>
          <w:szCs w:val="32"/>
        </w:rPr>
        <w:t>,</w:t>
      </w:r>
      <w:r w:rsidRPr="00DE2A4C">
        <w:rPr>
          <w:rFonts w:ascii="Times New Roman" w:hAnsi="Times New Roman" w:cs="Times New Roman"/>
          <w:sz w:val="32"/>
          <w:szCs w:val="32"/>
        </w:rPr>
        <w:t xml:space="preserve">Л.С. </w:t>
      </w:r>
      <w:proofErr w:type="spellStart"/>
      <w:r w:rsidRPr="00DE2A4C">
        <w:rPr>
          <w:rFonts w:ascii="Times New Roman" w:hAnsi="Times New Roman" w:cs="Times New Roman"/>
          <w:sz w:val="32"/>
          <w:szCs w:val="32"/>
        </w:rPr>
        <w:t>Выготский</w:t>
      </w:r>
      <w:proofErr w:type="spellEnd"/>
      <w:r w:rsidRPr="00DE2A4C">
        <w:rPr>
          <w:rFonts w:ascii="Times New Roman" w:hAnsi="Times New Roman" w:cs="Times New Roman"/>
          <w:sz w:val="32"/>
          <w:szCs w:val="32"/>
        </w:rPr>
        <w:t xml:space="preserve"> </w:t>
      </w:r>
      <w:r w:rsidR="00523009">
        <w:rPr>
          <w:rFonts w:ascii="Times New Roman" w:hAnsi="Times New Roman" w:cs="Times New Roman"/>
          <w:sz w:val="32"/>
          <w:szCs w:val="32"/>
        </w:rPr>
        <w:t>,</w:t>
      </w:r>
      <w:proofErr w:type="spellStart"/>
      <w:r w:rsidR="00523009">
        <w:rPr>
          <w:rFonts w:ascii="Times New Roman" w:hAnsi="Times New Roman" w:cs="Times New Roman"/>
          <w:sz w:val="32"/>
          <w:szCs w:val="32"/>
        </w:rPr>
        <w:t>Л.А.Венгер</w:t>
      </w:r>
      <w:proofErr w:type="spellEnd"/>
      <w:r w:rsidR="00523009">
        <w:rPr>
          <w:rFonts w:ascii="Times New Roman" w:hAnsi="Times New Roman" w:cs="Times New Roman"/>
          <w:sz w:val="32"/>
          <w:szCs w:val="32"/>
        </w:rPr>
        <w:t>.</w:t>
      </w: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>Дошкольный  возраст – это  возраст  образных  форм  сознания, и  основными средствами, которыми овладевает ребенок в  этом  возрасте, являются  образные средства: сенсорные  эталоны, различные  символы  и  знаки, носящие  образный  характер (модели, схемы, планы  и т.д.). Также психологи  утверждают, что развитие ребенка происходит  в  присущих  ему  деятельностях: конструировании, изобразительной  деятельности и, прежде  всего  в  игре. Естественно, что  и  развитие способностей складывается в  процессе присущих  дошкольнику  деятельностей.</w:t>
      </w:r>
    </w:p>
    <w:p w:rsidR="00916F82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При  освоении  программы  «Детство»  по  которой  мы  работаем, 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>ребенок</w:t>
      </w:r>
      <w:proofErr w:type="gramEnd"/>
      <w:r w:rsidRPr="00DE2A4C">
        <w:rPr>
          <w:rFonts w:ascii="Times New Roman" w:hAnsi="Times New Roman" w:cs="Times New Roman"/>
          <w:sz w:val="32"/>
          <w:szCs w:val="32"/>
        </w:rPr>
        <w:t xml:space="preserve">  безусловно  овладевает конкретными  знаниями, умениями  и  навыками, которые  имеют серьезное  значение  для  развития, однако играют  подчиненную  роль по  отношению  к  способностям. Поэтому  мы посчитали  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>необходимым</w:t>
      </w:r>
      <w:proofErr w:type="gramEnd"/>
      <w:r w:rsidRPr="00DE2A4C">
        <w:rPr>
          <w:rFonts w:ascii="Times New Roman" w:hAnsi="Times New Roman" w:cs="Times New Roman"/>
          <w:sz w:val="32"/>
          <w:szCs w:val="32"/>
        </w:rPr>
        <w:t xml:space="preserve">   и значимым   в  развитии собственной  активной  позиции у  ребенка, в  развитии  его  инициативы  и  творчества,    использование  в  воспитательно-образовательном  процессе  технологии  ТРИЗ в  самых  разных  видах  деятельности. </w:t>
      </w: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“ТРИЗ – это управляемый процесс создания нового, соединяющий в себе точный расчет, логику, интуицию”, так считал основатель теории </w:t>
      </w:r>
      <w:r w:rsidRPr="00DE2A4C">
        <w:rPr>
          <w:rFonts w:ascii="Times New Roman" w:hAnsi="Times New Roman" w:cs="Times New Roman"/>
          <w:color w:val="4F81BD"/>
          <w:sz w:val="32"/>
          <w:szCs w:val="32"/>
        </w:rPr>
        <w:t xml:space="preserve">Генрих </w:t>
      </w:r>
      <w:proofErr w:type="spellStart"/>
      <w:r w:rsidRPr="00DE2A4C">
        <w:rPr>
          <w:rFonts w:ascii="Times New Roman" w:hAnsi="Times New Roman" w:cs="Times New Roman"/>
          <w:color w:val="4F81BD"/>
          <w:sz w:val="32"/>
          <w:szCs w:val="32"/>
        </w:rPr>
        <w:t>Саулович</w:t>
      </w:r>
      <w:proofErr w:type="spellEnd"/>
      <w:r w:rsidRPr="00DE2A4C">
        <w:rPr>
          <w:rFonts w:ascii="Times New Roman" w:hAnsi="Times New Roman" w:cs="Times New Roman"/>
          <w:color w:val="4F81BD"/>
          <w:sz w:val="32"/>
          <w:szCs w:val="32"/>
        </w:rPr>
        <w:t xml:space="preserve"> </w:t>
      </w:r>
      <w:proofErr w:type="spellStart"/>
      <w:r w:rsidRPr="00DE2A4C">
        <w:rPr>
          <w:rFonts w:ascii="Times New Roman" w:hAnsi="Times New Roman" w:cs="Times New Roman"/>
          <w:color w:val="4F81BD"/>
          <w:sz w:val="32"/>
          <w:szCs w:val="32"/>
        </w:rPr>
        <w:t>Альтшуллер</w:t>
      </w:r>
      <w:proofErr w:type="spellEnd"/>
      <w:r w:rsidRPr="00DE2A4C">
        <w:rPr>
          <w:rFonts w:ascii="Times New Roman" w:hAnsi="Times New Roman" w:cs="Times New Roman"/>
          <w:sz w:val="32"/>
          <w:szCs w:val="32"/>
        </w:rPr>
        <w:t xml:space="preserve"> и его последователи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 xml:space="preserve"> </w:t>
      </w:r>
      <w:r w:rsidRPr="00DE2A4C">
        <w:rPr>
          <w:rFonts w:ascii="Times New Roman" w:hAnsi="Times New Roman"/>
          <w:sz w:val="32"/>
          <w:szCs w:val="32"/>
        </w:rPr>
        <w:t>.</w:t>
      </w:r>
      <w:proofErr w:type="gramEnd"/>
      <w:r w:rsidRPr="00DE2A4C">
        <w:rPr>
          <w:rFonts w:ascii="Times New Roman" w:hAnsi="Times New Roman"/>
          <w:sz w:val="32"/>
          <w:szCs w:val="32"/>
        </w:rPr>
        <w:t xml:space="preserve"> </w:t>
      </w:r>
      <w:r w:rsidRPr="00DE2A4C">
        <w:rPr>
          <w:rFonts w:ascii="Times New Roman" w:hAnsi="Times New Roman" w:cs="Times New Roman"/>
          <w:color w:val="4F81BD"/>
          <w:sz w:val="32"/>
          <w:szCs w:val="32"/>
        </w:rPr>
        <w:t xml:space="preserve">«Начинать обучение </w:t>
      </w:r>
      <w:r w:rsidRPr="00DE2A4C">
        <w:rPr>
          <w:rFonts w:ascii="Times New Roman" w:hAnsi="Times New Roman" w:cs="Times New Roman"/>
          <w:color w:val="4F81BD"/>
          <w:sz w:val="32"/>
          <w:szCs w:val="32"/>
        </w:rPr>
        <w:lastRenderedPageBreak/>
        <w:t xml:space="preserve">творчеству надо как можно раньше…». </w:t>
      </w:r>
      <w:r w:rsidRPr="00DE2A4C">
        <w:rPr>
          <w:rFonts w:ascii="Times New Roman" w:hAnsi="Times New Roman" w:cs="Times New Roman"/>
          <w:sz w:val="32"/>
          <w:szCs w:val="32"/>
        </w:rPr>
        <w:t>Применение элементов теории решения изобретательных задач в развитии дошкольников в корне изменяет стиль работы воспитателя, раскрепощает детей, учит их думать, искать решение  проблем.</w:t>
      </w:r>
      <w:r w:rsidRPr="00DE2A4C">
        <w:rPr>
          <w:rFonts w:ascii="Times New Roman" w:hAnsi="Times New Roman"/>
          <w:sz w:val="32"/>
          <w:szCs w:val="32"/>
        </w:rPr>
        <w:t xml:space="preserve"> </w:t>
      </w:r>
      <w:r w:rsidRPr="00DE2A4C">
        <w:rPr>
          <w:rFonts w:ascii="Times New Roman" w:hAnsi="Times New Roman" w:cs="Times New Roman"/>
          <w:sz w:val="32"/>
          <w:szCs w:val="32"/>
        </w:rPr>
        <w:t>Адаптированная к дошкольному возрасту ТРИЗ – технология позволяет воспитывать и обучать ребёнка под девизом «Творчество во всём!».</w:t>
      </w:r>
    </w:p>
    <w:p w:rsidR="00DE2A4C" w:rsidRPr="00DE2A4C" w:rsidRDefault="00DE2A4C" w:rsidP="00DE2A4C">
      <w:pPr>
        <w:spacing w:after="0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В центре внимания ТРИЗ – педагогики – человек творческий и творящий, имеющий богатое гибкое системное воображение   и   владеющий мощным арсеналом способов решения изобретательских задач </w:t>
      </w:r>
    </w:p>
    <w:p w:rsidR="00DE2A4C" w:rsidRPr="00DE2A4C" w:rsidRDefault="00DE2A4C" w:rsidP="00DE2A4C">
      <w:pPr>
        <w:spacing w:after="0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50725D">
        <w:rPr>
          <w:rFonts w:ascii="Times New Roman" w:hAnsi="Times New Roman" w:cs="Times New Roman"/>
          <w:b/>
          <w:i/>
          <w:sz w:val="32"/>
          <w:szCs w:val="32"/>
        </w:rPr>
        <w:t>Целью использования ТРИЗ</w:t>
      </w:r>
      <w:r w:rsidRPr="00DE2A4C">
        <w:rPr>
          <w:rFonts w:ascii="Times New Roman" w:hAnsi="Times New Roman" w:cs="Times New Roman"/>
          <w:sz w:val="32"/>
          <w:szCs w:val="32"/>
        </w:rPr>
        <w:t xml:space="preserve"> –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стремление к новизне; речи и творческого воображения.</w:t>
      </w:r>
    </w:p>
    <w:p w:rsidR="00DE2A4C" w:rsidRPr="00DE2A4C" w:rsidRDefault="00DE2A4C" w:rsidP="00DE2A4C">
      <w:pPr>
        <w:spacing w:after="0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Педагоги хорошо знают, что любой ребенок может быть творческой личностью, он от рождения является потенциально талантливым. И только неправильное </w:t>
      </w:r>
      <w:proofErr w:type="spellStart"/>
      <w:r w:rsidRPr="00DE2A4C">
        <w:rPr>
          <w:rFonts w:ascii="Times New Roman" w:hAnsi="Times New Roman" w:cs="Times New Roman"/>
          <w:sz w:val="32"/>
          <w:szCs w:val="32"/>
        </w:rPr>
        <w:t>вос</w:t>
      </w:r>
      <w:r w:rsidR="0050725D">
        <w:rPr>
          <w:rFonts w:ascii="Times New Roman" w:hAnsi="Times New Roman" w:cs="Times New Roman"/>
          <w:sz w:val="32"/>
          <w:szCs w:val="32"/>
        </w:rPr>
        <w:t>с</w:t>
      </w:r>
      <w:r w:rsidRPr="00DE2A4C">
        <w:rPr>
          <w:rFonts w:ascii="Times New Roman" w:hAnsi="Times New Roman" w:cs="Times New Roman"/>
          <w:sz w:val="32"/>
          <w:szCs w:val="32"/>
        </w:rPr>
        <w:t>питание</w:t>
      </w:r>
      <w:proofErr w:type="spellEnd"/>
      <w:r w:rsidRPr="00DE2A4C">
        <w:rPr>
          <w:rFonts w:ascii="Times New Roman" w:hAnsi="Times New Roman" w:cs="Times New Roman"/>
          <w:sz w:val="32"/>
          <w:szCs w:val="32"/>
        </w:rPr>
        <w:t xml:space="preserve"> и обучение губит в детях ростки этой одаренности в зародыше</w:t>
      </w:r>
    </w:p>
    <w:p w:rsidR="00DE2A4C" w:rsidRPr="00DE2A4C" w:rsidRDefault="00DE2A4C" w:rsidP="00DE2A4C">
      <w:pPr>
        <w:spacing w:after="0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>Чтобы воспитать талантливого человека, необходимо развивать в дошкольном детстве творческое мышление, способность нестандартно мыслить, смотреть на окружающий мир.</w:t>
      </w:r>
    </w:p>
    <w:p w:rsidR="0050725D" w:rsidRDefault="00DE2A4C" w:rsidP="0050725D">
      <w:p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>Понимание выше</w:t>
      </w:r>
      <w:r w:rsidR="0050725D">
        <w:rPr>
          <w:rFonts w:ascii="Times New Roman" w:hAnsi="Times New Roman" w:cs="Times New Roman"/>
          <w:sz w:val="32"/>
          <w:szCs w:val="32"/>
        </w:rPr>
        <w:t xml:space="preserve"> </w:t>
      </w:r>
      <w:r w:rsidRPr="00DE2A4C">
        <w:rPr>
          <w:rFonts w:ascii="Times New Roman" w:hAnsi="Times New Roman" w:cs="Times New Roman"/>
          <w:sz w:val="32"/>
          <w:szCs w:val="32"/>
        </w:rPr>
        <w:t>перечи</w:t>
      </w:r>
      <w:r w:rsidR="003D7CC1">
        <w:rPr>
          <w:rFonts w:ascii="Times New Roman" w:hAnsi="Times New Roman" w:cs="Times New Roman"/>
          <w:sz w:val="32"/>
          <w:szCs w:val="32"/>
        </w:rPr>
        <w:t>сленного  дало мне толчок для использования</w:t>
      </w:r>
      <w:r w:rsidRPr="00DE2A4C">
        <w:rPr>
          <w:rFonts w:ascii="Times New Roman" w:hAnsi="Times New Roman" w:cs="Times New Roman"/>
          <w:sz w:val="32"/>
          <w:szCs w:val="32"/>
        </w:rPr>
        <w:t xml:space="preserve"> технологии ТРИЗ-РТВ в работе с дошкольниками.</w:t>
      </w:r>
    </w:p>
    <w:p w:rsidR="0050725D" w:rsidRPr="003D5BCB" w:rsidRDefault="0050725D" w:rsidP="0050725D">
      <w:p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5072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5BCB">
        <w:rPr>
          <w:rFonts w:ascii="Times New Roman" w:hAnsi="Times New Roman"/>
          <w:b/>
          <w:i/>
          <w:sz w:val="24"/>
          <w:szCs w:val="24"/>
        </w:rPr>
        <w:t>1Этап -  Диагностический:</w:t>
      </w:r>
    </w:p>
    <w:p w:rsidR="0050725D" w:rsidRPr="003D5BCB" w:rsidRDefault="0050725D" w:rsidP="0050725D">
      <w:p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D5BCB">
        <w:rPr>
          <w:rFonts w:ascii="Times New Roman" w:hAnsi="Times New Roman"/>
          <w:sz w:val="24"/>
          <w:szCs w:val="24"/>
        </w:rPr>
        <w:t xml:space="preserve"> Воспитательно-образовательный  процесс в  нашей  группе  осуществляется  по  программе «Детство». Именно  поэтому  свою работу по данной проблеме я начала с  ее анализа. В данной программе задачи  интеллектуального  и  творческого  развития  дошкольников  не  выделены, сформулированы крайне расплывчато, нетехнологично. Не  </w:t>
      </w:r>
      <w:proofErr w:type="gramStart"/>
      <w:r w:rsidRPr="003D5BCB">
        <w:rPr>
          <w:rFonts w:ascii="Times New Roman" w:hAnsi="Times New Roman"/>
          <w:sz w:val="24"/>
          <w:szCs w:val="24"/>
        </w:rPr>
        <w:t>достаточно  методического</w:t>
      </w:r>
      <w:proofErr w:type="gramEnd"/>
      <w:r w:rsidRPr="003D5BCB">
        <w:rPr>
          <w:rFonts w:ascii="Times New Roman" w:hAnsi="Times New Roman"/>
          <w:sz w:val="24"/>
          <w:szCs w:val="24"/>
        </w:rPr>
        <w:t>, дидактического   и  диагностического  материала. Поэтому  мною  был  изучен  опыт  передовой  педагогический   работы  по  данной  проблеме и  технологии  ТРИЗ.</w:t>
      </w:r>
    </w:p>
    <w:p w:rsidR="00DE2A4C" w:rsidRDefault="0050725D" w:rsidP="0050725D">
      <w:p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3D5BCB">
        <w:rPr>
          <w:rFonts w:ascii="Times New Roman" w:hAnsi="Times New Roman"/>
          <w:sz w:val="24"/>
          <w:szCs w:val="24"/>
        </w:rPr>
        <w:t xml:space="preserve">    Следующим  шагом,  было       определение   исходного  уровня  развития детей, для  чего   была проведена диагностика  по  </w:t>
      </w:r>
      <w:proofErr w:type="gramStart"/>
      <w:r w:rsidRPr="003D5BCB">
        <w:rPr>
          <w:rFonts w:ascii="Times New Roman" w:hAnsi="Times New Roman"/>
          <w:sz w:val="24"/>
          <w:szCs w:val="24"/>
        </w:rPr>
        <w:t>программе</w:t>
      </w:r>
      <w:proofErr w:type="gramEnd"/>
      <w:r w:rsidRPr="003D5BCB">
        <w:rPr>
          <w:rFonts w:ascii="Times New Roman" w:hAnsi="Times New Roman"/>
          <w:sz w:val="24"/>
          <w:szCs w:val="24"/>
        </w:rPr>
        <w:t xml:space="preserve"> «Детство»   </w:t>
      </w:r>
      <w:proofErr w:type="gramStart"/>
      <w:r w:rsidRPr="003D5BCB">
        <w:rPr>
          <w:rFonts w:ascii="Times New Roman" w:hAnsi="Times New Roman"/>
          <w:sz w:val="24"/>
          <w:szCs w:val="24"/>
        </w:rPr>
        <w:t>которая</w:t>
      </w:r>
      <w:proofErr w:type="gramEnd"/>
      <w:r w:rsidRPr="003D5BCB">
        <w:rPr>
          <w:rFonts w:ascii="Times New Roman" w:hAnsi="Times New Roman"/>
          <w:sz w:val="24"/>
          <w:szCs w:val="24"/>
        </w:rPr>
        <w:t xml:space="preserve">  показала  следующие  результаты:    </w:t>
      </w:r>
    </w:p>
    <w:p w:rsidR="0050725D" w:rsidRPr="0050725D" w:rsidRDefault="0050725D" w:rsidP="0050725D">
      <w:p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b/>
          <w:i/>
          <w:color w:val="4F81BD"/>
          <w:sz w:val="32"/>
          <w:szCs w:val="32"/>
        </w:rPr>
        <w:t xml:space="preserve">2 Этап - </w:t>
      </w:r>
      <w:r w:rsidR="00B63DB6">
        <w:rPr>
          <w:rFonts w:ascii="Times New Roman" w:hAnsi="Times New Roman" w:cs="Times New Roman"/>
          <w:b/>
          <w:i/>
          <w:color w:val="4F81BD"/>
          <w:sz w:val="32"/>
          <w:szCs w:val="32"/>
        </w:rPr>
        <w:t>Внедренческий</w:t>
      </w:r>
      <w:r w:rsidRPr="00DE2A4C">
        <w:rPr>
          <w:rFonts w:ascii="Times New Roman" w:hAnsi="Times New Roman" w:cs="Times New Roman"/>
          <w:color w:val="4F81BD"/>
          <w:sz w:val="32"/>
          <w:szCs w:val="32"/>
        </w:rPr>
        <w:t xml:space="preserve">:          </w:t>
      </w:r>
    </w:p>
    <w:p w:rsidR="00685A20" w:rsidRDefault="00DE2A4C" w:rsidP="003D7CC1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66E8B">
        <w:rPr>
          <w:rFonts w:ascii="Times New Roman" w:hAnsi="Times New Roman" w:cs="Times New Roman"/>
          <w:b/>
          <w:i/>
          <w:sz w:val="32"/>
          <w:szCs w:val="32"/>
        </w:rPr>
        <w:t xml:space="preserve"> Второй этап</w:t>
      </w:r>
      <w:r w:rsidRPr="00DE2A4C">
        <w:rPr>
          <w:rFonts w:ascii="Times New Roman" w:hAnsi="Times New Roman" w:cs="Times New Roman"/>
          <w:sz w:val="32"/>
          <w:szCs w:val="32"/>
        </w:rPr>
        <w:t xml:space="preserve">  включает  в  себя реализацию  намеченных  мероприятий. </w:t>
      </w:r>
    </w:p>
    <w:p w:rsidR="00685A20" w:rsidRDefault="00DE2A4C" w:rsidP="00685A20">
      <w:pPr>
        <w:tabs>
          <w:tab w:val="left" w:pos="426"/>
        </w:tabs>
        <w:spacing w:after="0"/>
        <w:ind w:left="284" w:firstLine="567"/>
        <w:jc w:val="both"/>
        <w:rPr>
          <w:sz w:val="32"/>
          <w:szCs w:val="32"/>
        </w:rPr>
      </w:pPr>
      <w:r w:rsidRPr="00DE2A4C">
        <w:rPr>
          <w:rFonts w:ascii="Times New Roman" w:hAnsi="Times New Roman"/>
          <w:sz w:val="32"/>
          <w:szCs w:val="32"/>
        </w:rPr>
        <w:t>Поскольку игра является ведущей деятельностью ребёнка, то  и  п</w:t>
      </w:r>
      <w:r w:rsidR="00566E8B">
        <w:rPr>
          <w:rFonts w:ascii="Times New Roman" w:hAnsi="Times New Roman"/>
          <w:sz w:val="32"/>
          <w:szCs w:val="32"/>
        </w:rPr>
        <w:t>редложенные игры</w:t>
      </w:r>
      <w:r w:rsidRPr="00DE2A4C">
        <w:rPr>
          <w:rFonts w:ascii="Times New Roman" w:hAnsi="Times New Roman"/>
          <w:sz w:val="32"/>
          <w:szCs w:val="32"/>
        </w:rPr>
        <w:t xml:space="preserve">  должны  быть  интересны детям и вызывать   у них положительные эмоции; их можно многократно варьировать, изменять, модифицировать при изучении разных тем.</w:t>
      </w:r>
      <w:r w:rsidR="00685A20" w:rsidRPr="00DE2A4C">
        <w:rPr>
          <w:sz w:val="32"/>
          <w:szCs w:val="32"/>
        </w:rPr>
        <w:t xml:space="preserve">     </w:t>
      </w:r>
    </w:p>
    <w:p w:rsidR="00685A20" w:rsidRDefault="00685A20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DE2A4C" w:rsidRPr="00685A20">
        <w:rPr>
          <w:rFonts w:ascii="Times New Roman" w:hAnsi="Times New Roman"/>
          <w:sz w:val="32"/>
          <w:szCs w:val="32"/>
        </w:rPr>
        <w:t xml:space="preserve">В каждом ребёнке есть что-то особенное, и я решила дать детям возможность как можно больше проявить свои возможности и способности, не стесняясь неправильности или неточности в ответах или размышлениях. Развитие познавательных процессов и способностей в дошкольном возрасте происходит посредством дидактических игр (здесь дети не только получают новые знания, но и усваивают общественно выработанные средства и способы умственной деятельности, проявляют собственную инициативу и активность в решении поставленной задачи). </w:t>
      </w:r>
    </w:p>
    <w:p w:rsidR="00685A20" w:rsidRDefault="00685A20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Нами была    создана игра  многофункциональное поле, которая состоит из четырёх полей. </w:t>
      </w:r>
    </w:p>
    <w:p w:rsidR="00DE2A4C" w:rsidRDefault="00685A20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Каждое поле содержит элементы ТРИЗ.</w:t>
      </w:r>
      <w:r w:rsidR="00DE2A4C" w:rsidRPr="00685A20">
        <w:rPr>
          <w:rFonts w:ascii="Times New Roman" w:hAnsi="Times New Roman"/>
          <w:sz w:val="32"/>
          <w:szCs w:val="32"/>
        </w:rPr>
        <w:t xml:space="preserve"> </w:t>
      </w:r>
    </w:p>
    <w:p w:rsidR="0092773D" w:rsidRDefault="0092773D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</w:p>
    <w:p w:rsidR="003D7CC1" w:rsidRPr="00B9520A" w:rsidRDefault="003D7CC1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b/>
          <w:sz w:val="32"/>
          <w:szCs w:val="32"/>
        </w:rPr>
      </w:pPr>
      <w:r w:rsidRPr="00B9520A">
        <w:rPr>
          <w:rFonts w:ascii="Times New Roman" w:hAnsi="Times New Roman"/>
          <w:b/>
          <w:sz w:val="32"/>
          <w:szCs w:val="32"/>
        </w:rPr>
        <w:t xml:space="preserve">Поле № 1 </w:t>
      </w:r>
    </w:p>
    <w:p w:rsidR="003D7CC1" w:rsidRDefault="003D7CC1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 w:rsidRPr="00B9520A">
        <w:rPr>
          <w:rFonts w:ascii="Times New Roman" w:hAnsi="Times New Roman"/>
          <w:b/>
          <w:sz w:val="32"/>
          <w:szCs w:val="32"/>
        </w:rPr>
        <w:t>Игра</w:t>
      </w:r>
      <w:r>
        <w:rPr>
          <w:rFonts w:ascii="Times New Roman" w:hAnsi="Times New Roman"/>
          <w:sz w:val="32"/>
          <w:szCs w:val="32"/>
        </w:rPr>
        <w:t xml:space="preserve"> «Системный лифт»</w:t>
      </w:r>
    </w:p>
    <w:p w:rsidR="00F019CD" w:rsidRDefault="007B6D3C" w:rsidP="00F019CD">
      <w:pPr>
        <w:tabs>
          <w:tab w:val="left" w:pos="426"/>
          <w:tab w:val="left" w:pos="4005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9520A">
        <w:rPr>
          <w:rFonts w:ascii="Times New Roman" w:hAnsi="Times New Roman"/>
          <w:b/>
          <w:sz w:val="32"/>
          <w:szCs w:val="32"/>
        </w:rPr>
        <w:t>Цель:</w:t>
      </w:r>
      <w:r>
        <w:rPr>
          <w:rFonts w:ascii="Times New Roman" w:hAnsi="Times New Roman"/>
          <w:sz w:val="32"/>
          <w:szCs w:val="32"/>
        </w:rPr>
        <w:t xml:space="preserve"> Развивать умение анализировать и обобщать; формировать диалектическое мышление; развивать воображение, умение </w:t>
      </w:r>
      <w:proofErr w:type="spellStart"/>
      <w:r>
        <w:rPr>
          <w:rFonts w:ascii="Times New Roman" w:hAnsi="Times New Roman"/>
          <w:sz w:val="32"/>
          <w:szCs w:val="32"/>
        </w:rPr>
        <w:t>инсцинировать</w:t>
      </w:r>
      <w:proofErr w:type="spellEnd"/>
      <w:r>
        <w:rPr>
          <w:rFonts w:ascii="Times New Roman" w:hAnsi="Times New Roman"/>
          <w:sz w:val="32"/>
          <w:szCs w:val="32"/>
        </w:rPr>
        <w:t>; обучать использовать модель «системный лифт» для анализа объекта.</w:t>
      </w:r>
      <w:r w:rsidR="00F019CD" w:rsidRPr="00DE2A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19CD" w:rsidRPr="00DE2A4C" w:rsidRDefault="00F019CD" w:rsidP="00F019CD">
      <w:pPr>
        <w:tabs>
          <w:tab w:val="left" w:pos="426"/>
          <w:tab w:val="left" w:pos="4005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«Системный лифт» графически выглядит, как трёх этажный дом - введение понятия, для дальнейшей работы  НС – 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>С – ПС</w:t>
      </w:r>
      <w:proofErr w:type="gramEnd"/>
      <w:r w:rsidRPr="00DE2A4C">
        <w:rPr>
          <w:rFonts w:ascii="Times New Roman" w:hAnsi="Times New Roman" w:cs="Times New Roman"/>
          <w:sz w:val="32"/>
          <w:szCs w:val="32"/>
        </w:rPr>
        <w:t xml:space="preserve">; гнездо – 1 этаж, птица – 2 этаж. </w:t>
      </w:r>
    </w:p>
    <w:p w:rsidR="00F019CD" w:rsidRPr="00DE2A4C" w:rsidRDefault="00F019CD" w:rsidP="00F019CD">
      <w:pPr>
        <w:tabs>
          <w:tab w:val="left" w:pos="426"/>
          <w:tab w:val="left" w:pos="4005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Раньше была икринкой -  стала лягушкой. </w:t>
      </w:r>
    </w:p>
    <w:p w:rsidR="00F019CD" w:rsidRPr="00DE2A4C" w:rsidRDefault="00F019CD" w:rsidP="00F019CD">
      <w:pPr>
        <w:tabs>
          <w:tab w:val="left" w:pos="426"/>
          <w:tab w:val="left" w:pos="4005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>Будущее человека. Сейчас маленький потом – большой.</w:t>
      </w:r>
    </w:p>
    <w:p w:rsidR="00F019CD" w:rsidRPr="00DE2A4C" w:rsidRDefault="00F019CD" w:rsidP="00F019CD">
      <w:pPr>
        <w:tabs>
          <w:tab w:val="left" w:pos="426"/>
          <w:tab w:val="left" w:pos="4005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В   играх - «Что с начало, что потом» 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>-з</w:t>
      </w:r>
      <w:proofErr w:type="gramEnd"/>
      <w:r w:rsidRPr="00DE2A4C">
        <w:rPr>
          <w:rFonts w:ascii="Times New Roman" w:hAnsi="Times New Roman" w:cs="Times New Roman"/>
          <w:sz w:val="32"/>
          <w:szCs w:val="32"/>
        </w:rPr>
        <w:t>акрепляется последовательность происхождения того или иного предмета.</w:t>
      </w:r>
    </w:p>
    <w:p w:rsidR="007B6D3C" w:rsidRDefault="007B6D3C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Здесь же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Игра «Лабиринт» </w:t>
      </w:r>
    </w:p>
    <w:p w:rsidR="00F019CD" w:rsidRDefault="007B6D3C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Цель: Развивает практически-действенное мышление.</w:t>
      </w:r>
    </w:p>
    <w:p w:rsidR="00F019CD" w:rsidRDefault="00F019CD" w:rsidP="00F019CD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Для  активизации  развития творческих  способностей детей, создания интереса к занятиям,  мною были взяты  из мультфильмов персонажи  всеми любимые детьми - </w:t>
      </w:r>
      <w:proofErr w:type="spellStart"/>
      <w:r w:rsidRPr="00DE2A4C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Pr="00DE2A4C">
        <w:rPr>
          <w:rFonts w:ascii="Times New Roman" w:hAnsi="Times New Roman" w:cs="Times New Roman"/>
          <w:sz w:val="32"/>
          <w:szCs w:val="32"/>
        </w:rPr>
        <w:t>, которые помогают увлечь детей в мир сказки, радости, творческого воображения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F019CD" w:rsidRDefault="00F019CD" w:rsidP="00F019CD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У игрушки проблема нужно её разрешить. В данном случае это </w:t>
      </w:r>
      <w:proofErr w:type="spellStart"/>
      <w:r>
        <w:rPr>
          <w:rFonts w:ascii="Times New Roman" w:hAnsi="Times New Roman"/>
          <w:sz w:val="32"/>
          <w:szCs w:val="32"/>
        </w:rPr>
        <w:t>Нюша</w:t>
      </w:r>
      <w:proofErr w:type="spellEnd"/>
      <w:r>
        <w:rPr>
          <w:rFonts w:ascii="Times New Roman" w:hAnsi="Times New Roman"/>
          <w:sz w:val="32"/>
          <w:szCs w:val="32"/>
        </w:rPr>
        <w:t xml:space="preserve">  ей нужны карандаши.</w:t>
      </w:r>
    </w:p>
    <w:p w:rsidR="007B6D3C" w:rsidRDefault="007B6D3C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</w:p>
    <w:p w:rsidR="007B6D3C" w:rsidRPr="00B9520A" w:rsidRDefault="007B6D3C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b/>
          <w:sz w:val="32"/>
          <w:szCs w:val="32"/>
        </w:rPr>
      </w:pPr>
      <w:r w:rsidRPr="00B9520A">
        <w:rPr>
          <w:rFonts w:ascii="Times New Roman" w:hAnsi="Times New Roman"/>
          <w:b/>
          <w:sz w:val="32"/>
          <w:szCs w:val="32"/>
        </w:rPr>
        <w:t xml:space="preserve">Поле №2 </w:t>
      </w:r>
    </w:p>
    <w:p w:rsidR="007B6D3C" w:rsidRDefault="007B6D3C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 w:rsidRPr="00B9520A">
        <w:rPr>
          <w:rFonts w:ascii="Times New Roman" w:hAnsi="Times New Roman"/>
          <w:b/>
          <w:sz w:val="32"/>
          <w:szCs w:val="32"/>
        </w:rPr>
        <w:t>Игра:</w:t>
      </w:r>
      <w:r>
        <w:rPr>
          <w:rFonts w:ascii="Times New Roman" w:hAnsi="Times New Roman"/>
          <w:sz w:val="32"/>
          <w:szCs w:val="32"/>
        </w:rPr>
        <w:t xml:space="preserve"> </w:t>
      </w:r>
      <w:r w:rsidR="0092773D">
        <w:rPr>
          <w:rFonts w:ascii="Times New Roman" w:hAnsi="Times New Roman"/>
          <w:sz w:val="32"/>
          <w:szCs w:val="32"/>
        </w:rPr>
        <w:t xml:space="preserve"> «Путешествие по </w:t>
      </w:r>
      <w:proofErr w:type="spellStart"/>
      <w:r w:rsidR="0092773D">
        <w:rPr>
          <w:rFonts w:ascii="Times New Roman" w:hAnsi="Times New Roman"/>
          <w:sz w:val="32"/>
          <w:szCs w:val="32"/>
        </w:rPr>
        <w:t>пятиэкранке</w:t>
      </w:r>
      <w:proofErr w:type="spellEnd"/>
      <w:r w:rsidR="0092773D">
        <w:rPr>
          <w:rFonts w:ascii="Times New Roman" w:hAnsi="Times New Roman"/>
          <w:sz w:val="32"/>
          <w:szCs w:val="32"/>
        </w:rPr>
        <w:t xml:space="preserve">» </w:t>
      </w:r>
    </w:p>
    <w:p w:rsidR="0092773D" w:rsidRDefault="0092773D" w:rsidP="00685A20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 w:rsidRPr="00B9520A">
        <w:rPr>
          <w:rFonts w:ascii="Times New Roman" w:hAnsi="Times New Roman"/>
          <w:b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>: Развивать умение системного анализа объекта; формировать диалектическое мышление.</w:t>
      </w:r>
    </w:p>
    <w:p w:rsidR="00F019CD" w:rsidRPr="00F019CD" w:rsidRDefault="00F019CD" w:rsidP="00F019CD">
      <w:pPr>
        <w:tabs>
          <w:tab w:val="left" w:pos="426"/>
          <w:tab w:val="left" w:pos="4005"/>
        </w:tabs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</w:t>
      </w:r>
      <w:r w:rsidRPr="00DE2A4C">
        <w:rPr>
          <w:rFonts w:ascii="Times New Roman" w:hAnsi="Times New Roman" w:cs="Times New Roman"/>
          <w:sz w:val="32"/>
          <w:szCs w:val="32"/>
        </w:rPr>
        <w:t xml:space="preserve"> «Системный оператор»-  это   наборное полотно 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>–«</w:t>
      </w:r>
      <w:proofErr w:type="spellStart"/>
      <w:proofErr w:type="gramEnd"/>
      <w:r w:rsidRPr="00DE2A4C">
        <w:rPr>
          <w:rFonts w:ascii="Times New Roman" w:hAnsi="Times New Roman" w:cs="Times New Roman"/>
          <w:sz w:val="32"/>
          <w:szCs w:val="32"/>
        </w:rPr>
        <w:t>пятиэкранка</w:t>
      </w:r>
      <w:proofErr w:type="spellEnd"/>
      <w:r w:rsidRPr="00DE2A4C">
        <w:rPr>
          <w:rFonts w:ascii="Times New Roman" w:hAnsi="Times New Roman" w:cs="Times New Roman"/>
          <w:sz w:val="32"/>
          <w:szCs w:val="32"/>
        </w:rPr>
        <w:t>», это лифт на котором   можно ездить во всех направлениях: если поехать вниз – узнаешь части, из которых состоишь; поедешь вверх – узнаешь места, где можешь быть, поедешь назад – узнаешь прошлое, вперёд – будущее.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F019CD" w:rsidRDefault="00F019CD" w:rsidP="0092773D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2773D">
        <w:rPr>
          <w:rFonts w:ascii="Times New Roman" w:hAnsi="Times New Roman"/>
          <w:sz w:val="32"/>
          <w:szCs w:val="32"/>
        </w:rPr>
        <w:t>В этой игре дети могут покатать  на «</w:t>
      </w:r>
      <w:proofErr w:type="spellStart"/>
      <w:r w:rsidR="0092773D">
        <w:rPr>
          <w:rFonts w:ascii="Times New Roman" w:hAnsi="Times New Roman"/>
          <w:sz w:val="32"/>
          <w:szCs w:val="32"/>
        </w:rPr>
        <w:t>пятиэкранке</w:t>
      </w:r>
      <w:proofErr w:type="spellEnd"/>
      <w:r w:rsidR="0092773D">
        <w:rPr>
          <w:rFonts w:ascii="Times New Roman" w:hAnsi="Times New Roman"/>
          <w:sz w:val="32"/>
          <w:szCs w:val="32"/>
        </w:rPr>
        <w:t xml:space="preserve">» самые любимые предметы: Игрушки, мороженное  и книгу сказок  не только с положительными </w:t>
      </w:r>
      <w:proofErr w:type="gramStart"/>
      <w:r w:rsidR="0092773D">
        <w:rPr>
          <w:rFonts w:ascii="Times New Roman" w:hAnsi="Times New Roman"/>
          <w:sz w:val="32"/>
          <w:szCs w:val="32"/>
        </w:rPr>
        <w:t>свойствами</w:t>
      </w:r>
      <w:proofErr w:type="gramEnd"/>
      <w:r w:rsidR="0092773D">
        <w:rPr>
          <w:rFonts w:ascii="Times New Roman" w:hAnsi="Times New Roman"/>
          <w:sz w:val="32"/>
          <w:szCs w:val="32"/>
        </w:rPr>
        <w:t xml:space="preserve"> но и с плохими и т. д. </w:t>
      </w:r>
    </w:p>
    <w:p w:rsidR="003A384E" w:rsidRDefault="00F019CD" w:rsidP="003A384E">
      <w:pPr>
        <w:tabs>
          <w:tab w:val="left" w:pos="426"/>
          <w:tab w:val="left" w:pos="4005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92773D">
        <w:rPr>
          <w:rFonts w:ascii="Times New Roman" w:hAnsi="Times New Roman"/>
          <w:sz w:val="32"/>
          <w:szCs w:val="32"/>
        </w:rPr>
        <w:t xml:space="preserve"> На этом поле можно составлять рассказ, сказку, загадку</w:t>
      </w:r>
      <w:r w:rsidR="0092773D">
        <w:rPr>
          <w:rFonts w:ascii="Times New Roman" w:hAnsi="Times New Roman" w:cs="Times New Roman"/>
          <w:sz w:val="32"/>
          <w:szCs w:val="32"/>
        </w:rPr>
        <w:t xml:space="preserve"> можно   путешествовать</w:t>
      </w:r>
      <w:r w:rsidR="00DE2A4C" w:rsidRPr="00DE2A4C">
        <w:rPr>
          <w:rFonts w:ascii="Times New Roman" w:hAnsi="Times New Roman" w:cs="Times New Roman"/>
          <w:sz w:val="32"/>
          <w:szCs w:val="32"/>
        </w:rPr>
        <w:t xml:space="preserve"> в необычную страну, на необит</w:t>
      </w:r>
      <w:r>
        <w:rPr>
          <w:rFonts w:ascii="Times New Roman" w:hAnsi="Times New Roman" w:cs="Times New Roman"/>
          <w:sz w:val="32"/>
          <w:szCs w:val="32"/>
        </w:rPr>
        <w:t>аемый остров, на луну</w:t>
      </w:r>
      <w:r w:rsidR="00DE2A4C" w:rsidRPr="00DE2A4C">
        <w:rPr>
          <w:rFonts w:ascii="Times New Roman" w:hAnsi="Times New Roman" w:cs="Times New Roman"/>
          <w:sz w:val="32"/>
          <w:szCs w:val="32"/>
        </w:rPr>
        <w:t xml:space="preserve">, где можно </w:t>
      </w:r>
      <w:proofErr w:type="gramStart"/>
      <w:r w:rsidR="00DE2A4C" w:rsidRPr="00DE2A4C">
        <w:rPr>
          <w:rFonts w:ascii="Times New Roman" w:hAnsi="Times New Roman" w:cs="Times New Roman"/>
          <w:sz w:val="32"/>
          <w:szCs w:val="32"/>
        </w:rPr>
        <w:t>помогать героям преодолевать</w:t>
      </w:r>
      <w:proofErr w:type="gramEnd"/>
      <w:r w:rsidR="00DE2A4C" w:rsidRPr="00DE2A4C">
        <w:rPr>
          <w:rFonts w:ascii="Times New Roman" w:hAnsi="Times New Roman" w:cs="Times New Roman"/>
          <w:sz w:val="32"/>
          <w:szCs w:val="32"/>
        </w:rPr>
        <w:t xml:space="preserve"> различ</w:t>
      </w:r>
      <w:r>
        <w:rPr>
          <w:rFonts w:ascii="Times New Roman" w:hAnsi="Times New Roman" w:cs="Times New Roman"/>
          <w:sz w:val="32"/>
          <w:szCs w:val="32"/>
        </w:rPr>
        <w:t>ные препятствия</w:t>
      </w:r>
      <w:r w:rsidR="00DE2A4C" w:rsidRPr="00DE2A4C">
        <w:rPr>
          <w:rFonts w:ascii="Times New Roman" w:hAnsi="Times New Roman" w:cs="Times New Roman"/>
          <w:sz w:val="32"/>
          <w:szCs w:val="32"/>
        </w:rPr>
        <w:t>.</w:t>
      </w:r>
      <w:r w:rsidR="003A384E" w:rsidRPr="00DE2A4C">
        <w:rPr>
          <w:rFonts w:ascii="Times New Roman" w:hAnsi="Times New Roman"/>
          <w:sz w:val="32"/>
          <w:szCs w:val="32"/>
        </w:rPr>
        <w:t xml:space="preserve">         </w:t>
      </w:r>
    </w:p>
    <w:p w:rsidR="003A384E" w:rsidRDefault="003A384E" w:rsidP="003A384E">
      <w:pPr>
        <w:tabs>
          <w:tab w:val="left" w:pos="426"/>
          <w:tab w:val="left" w:pos="4005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3A384E" w:rsidRPr="00B9520A" w:rsidRDefault="00DA04E2" w:rsidP="003A384E">
      <w:pPr>
        <w:tabs>
          <w:tab w:val="left" w:pos="426"/>
          <w:tab w:val="left" w:pos="4005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B9520A">
        <w:rPr>
          <w:rFonts w:ascii="Times New Roman" w:hAnsi="Times New Roman"/>
          <w:b/>
          <w:sz w:val="32"/>
          <w:szCs w:val="32"/>
        </w:rPr>
        <w:t>Поле №3</w:t>
      </w:r>
      <w:r w:rsidR="003A384E" w:rsidRPr="00B9520A">
        <w:rPr>
          <w:rFonts w:ascii="Times New Roman" w:hAnsi="Times New Roman"/>
          <w:b/>
          <w:sz w:val="32"/>
          <w:szCs w:val="32"/>
        </w:rPr>
        <w:t xml:space="preserve"> </w:t>
      </w:r>
    </w:p>
    <w:p w:rsidR="003A384E" w:rsidRPr="00DE2A4C" w:rsidRDefault="003A384E" w:rsidP="003A384E">
      <w:pPr>
        <w:tabs>
          <w:tab w:val="left" w:pos="426"/>
          <w:tab w:val="left" w:pos="400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/>
          <w:sz w:val="32"/>
          <w:szCs w:val="32"/>
        </w:rPr>
        <w:t xml:space="preserve">    </w:t>
      </w:r>
      <w:r w:rsidRPr="00DE2A4C">
        <w:rPr>
          <w:rFonts w:ascii="Times New Roman" w:hAnsi="Times New Roman" w:cs="Times New Roman"/>
          <w:sz w:val="32"/>
          <w:szCs w:val="32"/>
        </w:rPr>
        <w:t xml:space="preserve">Особый этап работы  по  </w:t>
      </w:r>
      <w:proofErr w:type="spellStart"/>
      <w:r w:rsidRPr="00DE2A4C">
        <w:rPr>
          <w:rFonts w:ascii="Times New Roman" w:hAnsi="Times New Roman" w:cs="Times New Roman"/>
          <w:sz w:val="32"/>
          <w:szCs w:val="32"/>
        </w:rPr>
        <w:t>ТРИЗу</w:t>
      </w:r>
      <w:proofErr w:type="spellEnd"/>
      <w:r w:rsidRPr="00DE2A4C">
        <w:rPr>
          <w:rFonts w:ascii="Times New Roman" w:hAnsi="Times New Roman"/>
          <w:sz w:val="32"/>
          <w:szCs w:val="32"/>
        </w:rPr>
        <w:t xml:space="preserve"> </w:t>
      </w:r>
      <w:r w:rsidRPr="00DE2A4C">
        <w:rPr>
          <w:rFonts w:ascii="Times New Roman" w:hAnsi="Times New Roman" w:cs="Times New Roman"/>
          <w:sz w:val="32"/>
          <w:szCs w:val="32"/>
        </w:rPr>
        <w:t xml:space="preserve"> -     это </w:t>
      </w:r>
      <w:r w:rsidRPr="00DE2A4C">
        <w:rPr>
          <w:rFonts w:ascii="Times New Roman" w:hAnsi="Times New Roman" w:cs="Times New Roman"/>
          <w:b/>
          <w:bCs/>
          <w:sz w:val="32"/>
          <w:szCs w:val="32"/>
        </w:rPr>
        <w:t>работа со сказками.</w:t>
      </w:r>
    </w:p>
    <w:p w:rsidR="003A384E" w:rsidRPr="00DE2A4C" w:rsidRDefault="003A384E" w:rsidP="003A384E">
      <w:pPr>
        <w:spacing w:after="0"/>
        <w:ind w:left="284" w:firstLine="567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>После использования элементов ТРИЗ в разных видах деятельности, я решила попробовать п</w:t>
      </w:r>
      <w:r>
        <w:rPr>
          <w:rFonts w:ascii="Times New Roman" w:hAnsi="Times New Roman" w:cs="Times New Roman"/>
          <w:sz w:val="32"/>
          <w:szCs w:val="32"/>
        </w:rPr>
        <w:t>рименить ТРИЗ и в придумывании</w:t>
      </w:r>
      <w:r w:rsidRPr="003A38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схематичного изображения</w:t>
      </w:r>
      <w:r w:rsidRPr="00DE2A4C">
        <w:rPr>
          <w:rFonts w:ascii="Times New Roman" w:hAnsi="Times New Roman" w:cs="Times New Roman"/>
          <w:sz w:val="32"/>
          <w:szCs w:val="32"/>
        </w:rPr>
        <w:t xml:space="preserve"> сказки с помощью карандаша.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A04E2" w:rsidRDefault="003A384E" w:rsidP="00DA04E2">
      <w:pPr>
        <w:tabs>
          <w:tab w:val="left" w:pos="426"/>
          <w:tab w:val="left" w:pos="400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A04E2">
        <w:rPr>
          <w:rFonts w:ascii="Times New Roman" w:hAnsi="Times New Roman" w:cs="Times New Roman"/>
          <w:sz w:val="32"/>
          <w:szCs w:val="32"/>
        </w:rPr>
        <w:t xml:space="preserve">      </w:t>
      </w:r>
      <w:r w:rsidRPr="00DE2A4C">
        <w:rPr>
          <w:rFonts w:ascii="Times New Roman" w:hAnsi="Times New Roman" w:cs="Times New Roman"/>
          <w:sz w:val="32"/>
          <w:szCs w:val="32"/>
        </w:rPr>
        <w:t xml:space="preserve"> Дети легко справля</w:t>
      </w:r>
      <w:r>
        <w:rPr>
          <w:rFonts w:ascii="Times New Roman" w:hAnsi="Times New Roman" w:cs="Times New Roman"/>
          <w:sz w:val="32"/>
          <w:szCs w:val="32"/>
        </w:rPr>
        <w:t>лись с этими заданиями.</w:t>
      </w:r>
      <w:r w:rsidRPr="00DE2A4C">
        <w:rPr>
          <w:rFonts w:ascii="Times New Roman" w:hAnsi="Times New Roman" w:cs="Times New Roman"/>
          <w:sz w:val="32"/>
          <w:szCs w:val="32"/>
        </w:rPr>
        <w:t xml:space="preserve"> Далее предложила детям придумать свою сказку, изобразить её схемой и рассказать, используя эту схему. И это им удалось. Дети - просто молодцы!</w:t>
      </w:r>
    </w:p>
    <w:p w:rsidR="00DA04E2" w:rsidRDefault="00DA04E2" w:rsidP="00DA04E2">
      <w:pPr>
        <w:tabs>
          <w:tab w:val="left" w:pos="426"/>
          <w:tab w:val="left" w:pos="400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Следующая игра  называется « Волшебная дорожка» </w:t>
      </w:r>
    </w:p>
    <w:p w:rsidR="00DA04E2" w:rsidRDefault="00DA04E2" w:rsidP="00DA04E2">
      <w:pPr>
        <w:tabs>
          <w:tab w:val="left" w:pos="426"/>
          <w:tab w:val="left" w:pos="4005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B9520A">
        <w:rPr>
          <w:rFonts w:ascii="Times New Roman" w:hAnsi="Times New Roman"/>
          <w:b/>
          <w:sz w:val="32"/>
          <w:szCs w:val="32"/>
        </w:rPr>
        <w:t xml:space="preserve"> Цель:</w:t>
      </w:r>
      <w:r>
        <w:rPr>
          <w:rFonts w:ascii="Times New Roman" w:hAnsi="Times New Roman"/>
          <w:sz w:val="32"/>
          <w:szCs w:val="32"/>
        </w:rPr>
        <w:t xml:space="preserve">  Активизировать мышление детей; развивать воображение, фантазию </w:t>
      </w:r>
    </w:p>
    <w:p w:rsidR="003A384E" w:rsidRPr="00DE2A4C" w:rsidRDefault="003A384E" w:rsidP="003A384E">
      <w:pPr>
        <w:spacing w:after="0"/>
        <w:ind w:left="284"/>
        <w:rPr>
          <w:rFonts w:ascii="Times New Roman" w:hAnsi="Times New Roman"/>
          <w:sz w:val="32"/>
          <w:szCs w:val="32"/>
        </w:rPr>
      </w:pPr>
    </w:p>
    <w:p w:rsidR="00DE2A4C" w:rsidRDefault="00DA04E2" w:rsidP="0092773D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вариант «Ассоциация» прозрачный кружок путешествует по « волшебной дорожке» и меняет цвет и превращается в различные предметы</w:t>
      </w:r>
    </w:p>
    <w:p w:rsidR="00DA04E2" w:rsidRDefault="00DA04E2" w:rsidP="0092773D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 вариант  «Я яблоко…» </w:t>
      </w:r>
      <w:proofErr w:type="spellStart"/>
      <w:r>
        <w:rPr>
          <w:rFonts w:ascii="Times New Roman" w:hAnsi="Times New Roman"/>
          <w:sz w:val="32"/>
          <w:szCs w:val="32"/>
        </w:rPr>
        <w:t>отждествление</w:t>
      </w:r>
      <w:proofErr w:type="spellEnd"/>
      <w:r>
        <w:rPr>
          <w:rFonts w:ascii="Times New Roman" w:hAnsi="Times New Roman"/>
          <w:sz w:val="32"/>
          <w:szCs w:val="32"/>
        </w:rPr>
        <w:t xml:space="preserve"> себя с </w:t>
      </w:r>
      <w:proofErr w:type="gramStart"/>
      <w:r>
        <w:rPr>
          <w:rFonts w:ascii="Times New Roman" w:hAnsi="Times New Roman"/>
          <w:sz w:val="32"/>
          <w:szCs w:val="32"/>
        </w:rPr>
        <w:t>яблоком</w:t>
      </w:r>
      <w:proofErr w:type="gramEnd"/>
      <w:r>
        <w:rPr>
          <w:rFonts w:ascii="Times New Roman" w:hAnsi="Times New Roman"/>
          <w:sz w:val="32"/>
          <w:szCs w:val="32"/>
        </w:rPr>
        <w:t xml:space="preserve">  или </w:t>
      </w:r>
      <w:proofErr w:type="gramStart"/>
      <w:r>
        <w:rPr>
          <w:rFonts w:ascii="Times New Roman" w:hAnsi="Times New Roman"/>
          <w:sz w:val="32"/>
          <w:szCs w:val="32"/>
        </w:rPr>
        <w:t>каким</w:t>
      </w:r>
      <w:proofErr w:type="gramEnd"/>
      <w:r>
        <w:rPr>
          <w:rFonts w:ascii="Times New Roman" w:hAnsi="Times New Roman"/>
          <w:sz w:val="32"/>
          <w:szCs w:val="32"/>
        </w:rPr>
        <w:t xml:space="preserve"> либо другим предметом.</w:t>
      </w:r>
    </w:p>
    <w:p w:rsidR="00DA04E2" w:rsidRPr="0092773D" w:rsidRDefault="00DA04E2" w:rsidP="0092773D">
      <w:pPr>
        <w:tabs>
          <w:tab w:val="left" w:pos="426"/>
          <w:tab w:val="left" w:pos="400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 вариант «Путешествие» Подразумевает путешествие любого персонажа  с выполнением различных вариантов ходов. </w:t>
      </w:r>
    </w:p>
    <w:p w:rsidR="00F019CD" w:rsidRDefault="00F019CD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19CD" w:rsidRPr="00B9520A" w:rsidRDefault="00F019CD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520A">
        <w:rPr>
          <w:rFonts w:ascii="Times New Roman" w:hAnsi="Times New Roman" w:cs="Times New Roman"/>
          <w:b/>
          <w:sz w:val="32"/>
          <w:szCs w:val="32"/>
        </w:rPr>
        <w:t xml:space="preserve">Поле №4 </w:t>
      </w:r>
    </w:p>
    <w:p w:rsidR="00F019CD" w:rsidRDefault="00F019CD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9520A">
        <w:rPr>
          <w:rFonts w:ascii="Times New Roman" w:hAnsi="Times New Roman" w:cs="Times New Roman"/>
          <w:b/>
          <w:sz w:val="32"/>
          <w:szCs w:val="32"/>
        </w:rPr>
        <w:t>Игра</w:t>
      </w:r>
      <w:r>
        <w:rPr>
          <w:rFonts w:ascii="Times New Roman" w:hAnsi="Times New Roman" w:cs="Times New Roman"/>
          <w:sz w:val="32"/>
          <w:szCs w:val="32"/>
        </w:rPr>
        <w:t xml:space="preserve"> «Путешествие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девятиэкранке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A63EE9" w:rsidRDefault="00F019CD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9520A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Развивать умение системного анализа объекта;</w:t>
      </w:r>
      <w:r w:rsidR="00A63EE9">
        <w:rPr>
          <w:rFonts w:ascii="Times New Roman" w:hAnsi="Times New Roman" w:cs="Times New Roman"/>
          <w:sz w:val="32"/>
          <w:szCs w:val="32"/>
        </w:rPr>
        <w:t xml:space="preserve"> формировать диалектическое мышление </w:t>
      </w:r>
    </w:p>
    <w:p w:rsidR="00A63EE9" w:rsidRDefault="00A63EE9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 состоит из девяти окошек в которых видны не только  Нс – С – ПС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и подсистема в прошлом и в будущем.</w:t>
      </w:r>
    </w:p>
    <w:p w:rsidR="00A63EE9" w:rsidRDefault="00A63EE9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Пример: Семечка – Саженец - Молодое деревце - Дерево – Бревно – Доска и т. д.</w:t>
      </w:r>
    </w:p>
    <w:p w:rsidR="00A63EE9" w:rsidRDefault="00A63EE9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Здесь же  Игра: «МЧ» </w:t>
      </w:r>
    </w:p>
    <w:p w:rsidR="003A384E" w:rsidRDefault="00A63EE9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9520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Цель:</w:t>
      </w:r>
      <w:r>
        <w:rPr>
          <w:rFonts w:ascii="Times New Roman" w:hAnsi="Times New Roman" w:cs="Times New Roman"/>
          <w:sz w:val="32"/>
          <w:szCs w:val="32"/>
        </w:rPr>
        <w:t xml:space="preserve"> Активизировать мышление детей; систематизировать представления детей о свойствах газообразных веществ; развивать воображение, умение перевоплощаться и абстрагироваться.</w:t>
      </w:r>
    </w:p>
    <w:p w:rsidR="00DE2A4C" w:rsidRPr="00F019CD" w:rsidRDefault="00F019CD" w:rsidP="00F019C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3EE9">
        <w:rPr>
          <w:sz w:val="32"/>
          <w:szCs w:val="32"/>
        </w:rPr>
        <w:t>“</w:t>
      </w:r>
      <w:r w:rsidR="00DE2A4C" w:rsidRPr="00DE2A4C">
        <w:rPr>
          <w:sz w:val="32"/>
          <w:szCs w:val="32"/>
        </w:rPr>
        <w:t>Методика «маленьких” человечков и знаковые взаимодействия между ними помогает совершать малышу первые открытия, проводить научно – исследовательскую работу на своем уровне, знакомиться с закономерностями живой и неживой природы. С помощью таких “человечков” дети составляют модели.</w:t>
      </w:r>
    </w:p>
    <w:p w:rsidR="00DE2A4C" w:rsidRPr="00E21EDA" w:rsidRDefault="00DE2A4C" w:rsidP="00E21EDA">
      <w:pPr>
        <w:tabs>
          <w:tab w:val="left" w:pos="426"/>
          <w:tab w:val="left" w:pos="4005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>«Маленькие частицы», из которых состоят вещества, называются «молекулы», вместо слова «молекулы» говорим  «маленькие человечки» твёрдые – держатся за руки;- мыло; жидкие – руки на поясе;- вода; газообразные – бег</w:t>
      </w:r>
      <w:r w:rsidR="003A384E">
        <w:rPr>
          <w:rFonts w:ascii="Times New Roman" w:hAnsi="Times New Roman" w:cs="Times New Roman"/>
          <w:sz w:val="32"/>
          <w:szCs w:val="32"/>
        </w:rPr>
        <w:t xml:space="preserve">ут - ветер. </w:t>
      </w:r>
      <w:proofErr w:type="gramEnd"/>
    </w:p>
    <w:p w:rsidR="00E21EDA" w:rsidRPr="00DE2A4C" w:rsidRDefault="00DE2A4C" w:rsidP="00B9520A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        Хочется  отметить  до</w:t>
      </w:r>
      <w:r w:rsidR="00DA04E2">
        <w:rPr>
          <w:rFonts w:ascii="Times New Roman" w:hAnsi="Times New Roman" w:cs="Times New Roman"/>
          <w:sz w:val="32"/>
          <w:szCs w:val="32"/>
        </w:rPr>
        <w:t xml:space="preserve">стижения  </w:t>
      </w:r>
      <w:r w:rsidR="00E21EDA">
        <w:rPr>
          <w:rFonts w:ascii="Times New Roman" w:hAnsi="Times New Roman" w:cs="Times New Roman"/>
          <w:sz w:val="32"/>
          <w:szCs w:val="32"/>
        </w:rPr>
        <w:t>детей</w:t>
      </w:r>
      <w:r w:rsidR="00E21EDA" w:rsidRPr="00DE2A4C">
        <w:rPr>
          <w:rFonts w:ascii="Times New Roman" w:hAnsi="Times New Roman" w:cs="Times New Roman"/>
          <w:sz w:val="32"/>
          <w:szCs w:val="32"/>
        </w:rPr>
        <w:t xml:space="preserve"> вып</w:t>
      </w:r>
      <w:r w:rsidR="00E21EDA">
        <w:rPr>
          <w:rFonts w:ascii="Times New Roman" w:hAnsi="Times New Roman" w:cs="Times New Roman"/>
          <w:sz w:val="32"/>
          <w:szCs w:val="32"/>
        </w:rPr>
        <w:t>олнения программы за период 2008 – 2011</w:t>
      </w:r>
      <w:r w:rsidR="00E21EDA" w:rsidRPr="00DE2A4C">
        <w:rPr>
          <w:rFonts w:ascii="Times New Roman" w:hAnsi="Times New Roman" w:cs="Times New Roman"/>
          <w:sz w:val="32"/>
          <w:szCs w:val="32"/>
        </w:rPr>
        <w:t xml:space="preserve"> учебный год</w:t>
      </w:r>
      <w:r w:rsidR="00E21EDA">
        <w:rPr>
          <w:rFonts w:ascii="Times New Roman" w:hAnsi="Times New Roman" w:cs="Times New Roman"/>
          <w:sz w:val="32"/>
          <w:szCs w:val="32"/>
        </w:rPr>
        <w:t>.</w:t>
      </w:r>
      <w:r w:rsidR="00E21EDA" w:rsidRPr="00DE2A4C">
        <w:rPr>
          <w:rFonts w:ascii="Times New Roman" w:hAnsi="Times New Roman" w:cs="Times New Roman"/>
          <w:color w:val="4F81BD"/>
          <w:sz w:val="32"/>
          <w:szCs w:val="32"/>
        </w:rPr>
        <w:t xml:space="preserve">   </w:t>
      </w:r>
      <w:r w:rsidR="00E21EDA" w:rsidRPr="00DE2A4C">
        <w:rPr>
          <w:rFonts w:ascii="Times New Roman" w:hAnsi="Times New Roman" w:cs="Times New Roman"/>
          <w:sz w:val="32"/>
          <w:szCs w:val="32"/>
        </w:rPr>
        <w:t xml:space="preserve">Внедрение методов и приёмов теории ТРИЗ в </w:t>
      </w:r>
      <w:proofErr w:type="spellStart"/>
      <w:r w:rsidR="00E21EDA" w:rsidRPr="00DE2A4C">
        <w:rPr>
          <w:rFonts w:ascii="Times New Roman" w:hAnsi="Times New Roman" w:cs="Times New Roman"/>
          <w:sz w:val="32"/>
          <w:szCs w:val="32"/>
        </w:rPr>
        <w:t>педпроцесс</w:t>
      </w:r>
      <w:proofErr w:type="spellEnd"/>
      <w:r w:rsidR="00E21EDA" w:rsidRPr="00DE2A4C">
        <w:rPr>
          <w:rFonts w:ascii="Times New Roman" w:hAnsi="Times New Roman" w:cs="Times New Roman"/>
          <w:sz w:val="32"/>
          <w:szCs w:val="32"/>
        </w:rPr>
        <w:t xml:space="preserve"> способствовало повышению уровня  развития  дошкольников   по   реализуемой программе  «Детство», что  подтверждает   сравнительный анализ</w:t>
      </w:r>
      <w:r w:rsidR="00E21EDA" w:rsidRPr="00E21EDA">
        <w:rPr>
          <w:rFonts w:ascii="Times New Roman" w:hAnsi="Times New Roman" w:cs="Times New Roman"/>
          <w:sz w:val="32"/>
          <w:szCs w:val="32"/>
        </w:rPr>
        <w:t xml:space="preserve"> </w:t>
      </w:r>
      <w:r w:rsidR="00E21EDA" w:rsidRPr="00DE2A4C">
        <w:rPr>
          <w:rFonts w:ascii="Times New Roman" w:hAnsi="Times New Roman" w:cs="Times New Roman"/>
          <w:sz w:val="32"/>
          <w:szCs w:val="32"/>
        </w:rPr>
        <w:t xml:space="preserve"> достигнутых результатов и их положительную динамику. Результаты  вам  представлены  на  слайд</w:t>
      </w:r>
      <w:r w:rsidR="00E21EDA">
        <w:rPr>
          <w:rFonts w:ascii="Times New Roman" w:hAnsi="Times New Roman" w:cs="Times New Roman"/>
          <w:sz w:val="32"/>
          <w:szCs w:val="32"/>
        </w:rPr>
        <w:t>е.</w:t>
      </w:r>
    </w:p>
    <w:p w:rsidR="00DE2A4C" w:rsidRPr="00DE2A4C" w:rsidRDefault="00E21EDA" w:rsidP="00E21ED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E2A4C" w:rsidRPr="00DE2A4C">
        <w:rPr>
          <w:rFonts w:ascii="Times New Roman" w:hAnsi="Times New Roman" w:cs="Times New Roman"/>
          <w:sz w:val="32"/>
          <w:szCs w:val="32"/>
        </w:rPr>
        <w:t xml:space="preserve">Дети стали более активно проявлять интерес к объектам окружающего мира, приобрели способность к переносу знаний и умений в новую ситуацию, видения неизвестного в </w:t>
      </w:r>
      <w:proofErr w:type="gramStart"/>
      <w:r w:rsidR="00DE2A4C" w:rsidRPr="00DE2A4C">
        <w:rPr>
          <w:rFonts w:ascii="Times New Roman" w:hAnsi="Times New Roman" w:cs="Times New Roman"/>
          <w:sz w:val="32"/>
          <w:szCs w:val="32"/>
        </w:rPr>
        <w:t>известном</w:t>
      </w:r>
      <w:proofErr w:type="gramEnd"/>
      <w:r w:rsidR="00DE2A4C" w:rsidRPr="00DE2A4C">
        <w:rPr>
          <w:rFonts w:ascii="Times New Roman" w:hAnsi="Times New Roman" w:cs="Times New Roman"/>
          <w:sz w:val="32"/>
          <w:szCs w:val="32"/>
        </w:rPr>
        <w:t>, стали более  логически  и творчески мыслить, а главное  стремиться   фантазировать и изобретать.</w:t>
      </w:r>
    </w:p>
    <w:p w:rsidR="00DE2A4C" w:rsidRPr="00DE2A4C" w:rsidRDefault="00DE2A4C" w:rsidP="00E21EDA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>ТРИЗ позволяет снять психологические  барьеры, убрать боязнь перед новым, неизвестным, сформировать восприятие жизненных и учебных проблем не как непреодолимых препятствий, а как очередных задач, которые следует решить.</w:t>
      </w: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Таким образом, ТРИЗ помогает формировать у детей  творческое мышление, способствует  воспитанию творческой личности, подготовленной к стабильному решению нестандартных задач в различных областях действительности. </w:t>
      </w: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sz w:val="32"/>
          <w:szCs w:val="32"/>
        </w:rPr>
        <w:t xml:space="preserve">Использование  адаптированных  методов  и  приемов   технологии  ТРИЗ в  воспитательно-образовательном  процессе  показало  эффективность  и  положительную  динамику  в  интеллектуально-творческом   развитии  дошкольников  и  подтвердило  актуальность  и  значимость  работы  в  выбранном  направлении дошкольников. Чем  раньше с  ребенком начнут заниматься, тем  больше  способностей к усвоению  новых  знаний, творческому их  использованию    он  и  проявит, тем  выше  будет  сформированность его  интеллектуально-творческих  </w:t>
      </w:r>
      <w:r w:rsidRPr="00DE2A4C">
        <w:rPr>
          <w:rFonts w:ascii="Times New Roman" w:hAnsi="Times New Roman" w:cs="Times New Roman"/>
          <w:sz w:val="32"/>
          <w:szCs w:val="32"/>
        </w:rPr>
        <w:lastRenderedPageBreak/>
        <w:t xml:space="preserve">способностей. А  </w:t>
      </w:r>
      <w:proofErr w:type="gramStart"/>
      <w:r w:rsidRPr="00DE2A4C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DE2A4C">
        <w:rPr>
          <w:rFonts w:ascii="Times New Roman" w:hAnsi="Times New Roman" w:cs="Times New Roman"/>
          <w:sz w:val="32"/>
          <w:szCs w:val="32"/>
        </w:rPr>
        <w:t xml:space="preserve">  прежде  всего  зависит  о</w:t>
      </w:r>
      <w:r w:rsidR="00E21EDA">
        <w:rPr>
          <w:rFonts w:ascii="Times New Roman" w:hAnsi="Times New Roman" w:cs="Times New Roman"/>
          <w:sz w:val="32"/>
          <w:szCs w:val="32"/>
        </w:rPr>
        <w:t>т  нас  с  вами. Поэтому  практика</w:t>
      </w:r>
      <w:r w:rsidRPr="00DE2A4C">
        <w:rPr>
          <w:rFonts w:ascii="Times New Roman" w:hAnsi="Times New Roman" w:cs="Times New Roman"/>
          <w:sz w:val="32"/>
          <w:szCs w:val="32"/>
        </w:rPr>
        <w:t xml:space="preserve">   по  данному  направлен</w:t>
      </w:r>
      <w:r w:rsidR="00523009">
        <w:rPr>
          <w:rFonts w:ascii="Times New Roman" w:hAnsi="Times New Roman" w:cs="Times New Roman"/>
          <w:sz w:val="32"/>
          <w:szCs w:val="32"/>
        </w:rPr>
        <w:t>ию  будет применяться мною и в  дальнейшей моей работе</w:t>
      </w:r>
      <w:r w:rsidRPr="00DE2A4C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2A4C">
        <w:rPr>
          <w:rFonts w:ascii="Times New Roman" w:hAnsi="Times New Roman" w:cs="Times New Roman"/>
          <w:i/>
          <w:sz w:val="32"/>
          <w:szCs w:val="32"/>
        </w:rPr>
        <w:t>Кто наблюдал за детьми, тот знает, что дитя счастливо не тогда, когда его забавляют, хотя оно и хохочет, но тогда, когда оно совершенно серьёзно занимается увлекающим его делом»,</w:t>
      </w:r>
      <w:r w:rsidRPr="00DE2A4C">
        <w:rPr>
          <w:rFonts w:ascii="Times New Roman" w:hAnsi="Times New Roman" w:cs="Times New Roman"/>
          <w:sz w:val="32"/>
          <w:szCs w:val="32"/>
        </w:rPr>
        <w:t xml:space="preserve"> - писал К.Д.Ушинский.</w:t>
      </w: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spacing w:after="0"/>
        <w:ind w:left="284" w:firstLine="567"/>
        <w:jc w:val="both"/>
        <w:rPr>
          <w:rFonts w:ascii="Times New Roman" w:hAnsi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ind w:left="284" w:firstLine="567"/>
        <w:jc w:val="both"/>
        <w:rPr>
          <w:rFonts w:ascii="Times New Roman" w:hAnsi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ind w:left="284" w:firstLine="567"/>
        <w:jc w:val="both"/>
        <w:rPr>
          <w:rFonts w:ascii="Times New Roman" w:hAnsi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ind w:left="284" w:firstLine="567"/>
        <w:jc w:val="both"/>
        <w:rPr>
          <w:rFonts w:ascii="Times New Roman" w:hAnsi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ind w:left="284" w:firstLine="567"/>
        <w:jc w:val="both"/>
        <w:rPr>
          <w:rFonts w:ascii="Times New Roman" w:hAnsi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  <w:tab w:val="left" w:pos="4005"/>
        </w:tabs>
        <w:ind w:left="284" w:firstLine="567"/>
        <w:jc w:val="both"/>
        <w:rPr>
          <w:rFonts w:ascii="Times New Roman" w:hAnsi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  <w:tab w:val="left" w:pos="4005"/>
        </w:tabs>
        <w:ind w:left="284" w:firstLine="567"/>
        <w:jc w:val="both"/>
        <w:rPr>
          <w:rFonts w:ascii="Times New Roman" w:hAnsi="Times New Roman"/>
          <w:sz w:val="32"/>
          <w:szCs w:val="32"/>
        </w:rPr>
      </w:pPr>
    </w:p>
    <w:p w:rsidR="00DE2A4C" w:rsidRPr="00DE2A4C" w:rsidRDefault="00DE2A4C" w:rsidP="00DE2A4C">
      <w:pPr>
        <w:tabs>
          <w:tab w:val="left" w:pos="426"/>
        </w:tabs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DE2A4C">
        <w:rPr>
          <w:rFonts w:ascii="Times New Roman" w:hAnsi="Times New Roman"/>
          <w:bCs/>
          <w:sz w:val="32"/>
          <w:szCs w:val="32"/>
        </w:rPr>
        <w:t xml:space="preserve">      </w:t>
      </w:r>
    </w:p>
    <w:p w:rsidR="00DE2A4C" w:rsidRPr="00DE2A4C" w:rsidRDefault="00DE2A4C" w:rsidP="00DE2A4C">
      <w:pPr>
        <w:tabs>
          <w:tab w:val="left" w:pos="426"/>
        </w:tabs>
        <w:ind w:left="284" w:firstLine="567"/>
        <w:rPr>
          <w:rFonts w:ascii="Times New Roman" w:hAnsi="Times New Roman"/>
          <w:sz w:val="32"/>
          <w:szCs w:val="32"/>
        </w:rPr>
      </w:pPr>
    </w:p>
    <w:p w:rsidR="00DE2A4C" w:rsidRPr="00DE2A4C" w:rsidRDefault="00DE2A4C" w:rsidP="00DE2A4C">
      <w:pPr>
        <w:ind w:left="284" w:firstLine="567"/>
        <w:rPr>
          <w:sz w:val="32"/>
          <w:szCs w:val="32"/>
        </w:rPr>
      </w:pPr>
    </w:p>
    <w:p w:rsidR="0095619F" w:rsidRPr="00DE2A4C" w:rsidRDefault="0095619F" w:rsidP="00DE2A4C">
      <w:pPr>
        <w:ind w:left="284" w:firstLine="567"/>
        <w:rPr>
          <w:sz w:val="32"/>
          <w:szCs w:val="32"/>
        </w:rPr>
      </w:pPr>
    </w:p>
    <w:p w:rsidR="00DE2A4C" w:rsidRPr="00DE2A4C" w:rsidRDefault="00DE2A4C">
      <w:pPr>
        <w:ind w:left="284" w:firstLine="567"/>
        <w:rPr>
          <w:sz w:val="32"/>
          <w:szCs w:val="32"/>
        </w:rPr>
      </w:pPr>
    </w:p>
    <w:sectPr w:rsidR="00DE2A4C" w:rsidRPr="00DE2A4C" w:rsidSect="00DE2A4C">
      <w:pgSz w:w="11906" w:h="16838"/>
      <w:pgMar w:top="426" w:right="56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5F1"/>
    <w:multiLevelType w:val="hybridMultilevel"/>
    <w:tmpl w:val="3970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57CC"/>
    <w:multiLevelType w:val="hybridMultilevel"/>
    <w:tmpl w:val="F0B4D6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9B4106"/>
    <w:multiLevelType w:val="hybridMultilevel"/>
    <w:tmpl w:val="7D6AD9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0AC29BF"/>
    <w:multiLevelType w:val="hybridMultilevel"/>
    <w:tmpl w:val="84902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FD3503A"/>
    <w:multiLevelType w:val="hybridMultilevel"/>
    <w:tmpl w:val="45B0D7CC"/>
    <w:lvl w:ilvl="0" w:tplc="058AFC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8B4419"/>
    <w:multiLevelType w:val="hybridMultilevel"/>
    <w:tmpl w:val="7FBE1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A4C"/>
    <w:rsid w:val="003A384E"/>
    <w:rsid w:val="003D7CC1"/>
    <w:rsid w:val="0050725D"/>
    <w:rsid w:val="00523009"/>
    <w:rsid w:val="00566E8B"/>
    <w:rsid w:val="00685A20"/>
    <w:rsid w:val="007B6D3C"/>
    <w:rsid w:val="009150D2"/>
    <w:rsid w:val="00916F82"/>
    <w:rsid w:val="0092773D"/>
    <w:rsid w:val="0095619F"/>
    <w:rsid w:val="00A63EE9"/>
    <w:rsid w:val="00B63DB6"/>
    <w:rsid w:val="00B9520A"/>
    <w:rsid w:val="00DA04E2"/>
    <w:rsid w:val="00DE2A4C"/>
    <w:rsid w:val="00E21EDA"/>
    <w:rsid w:val="00F0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E2A4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3</cp:revision>
  <cp:lastPrinted>2010-10-30T08:10:00Z</cp:lastPrinted>
  <dcterms:created xsi:type="dcterms:W3CDTF">2010-10-30T08:02:00Z</dcterms:created>
  <dcterms:modified xsi:type="dcterms:W3CDTF">2011-05-12T21:29:00Z</dcterms:modified>
</cp:coreProperties>
</file>