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Центр развития ребенка д/с №2</w:t>
      </w: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0E6BEA" w:rsidRDefault="00D433A5" w:rsidP="00D433A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Конспект</w:t>
      </w:r>
    </w:p>
    <w:p w:rsidR="008C6A16" w:rsidRDefault="00D433A5" w:rsidP="00D433A5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Непосредственно образовательной деятельност</w:t>
      </w:r>
      <w:r w:rsidR="008C6A1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 по </w:t>
      </w:r>
      <w:bookmarkStart w:id="0" w:name="_GoBack"/>
      <w:bookmarkEnd w:id="0"/>
      <w:r w:rsidR="008C6A1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речевому развитию для детей</w:t>
      </w:r>
      <w:r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раннего возраста </w:t>
      </w:r>
    </w:p>
    <w:p w:rsidR="00D433A5" w:rsidRPr="000E6BEA" w:rsidRDefault="00D433A5" w:rsidP="00D433A5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</w:t>
      </w:r>
      <w:r w:rsidR="0078561D"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 бабушки в гостях</w:t>
      </w:r>
      <w:r w:rsidRPr="000E6BE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» с использованием ИКТ</w:t>
      </w:r>
    </w:p>
    <w:p w:rsidR="00D433A5" w:rsidRPr="00D433A5" w:rsidRDefault="00D433A5" w:rsidP="00D433A5">
      <w:pPr>
        <w:spacing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433A5" w:rsidRPr="00D433A5" w:rsidRDefault="00D433A5" w:rsidP="00D433A5">
      <w:pPr>
        <w:spacing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433A5" w:rsidRPr="00D433A5" w:rsidRDefault="00D433A5" w:rsidP="00D433A5">
      <w:pPr>
        <w:spacing w:line="48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Составила:</w:t>
      </w:r>
    </w:p>
    <w:p w:rsidR="00D433A5" w:rsidRPr="00D433A5" w:rsidRDefault="00D433A5" w:rsidP="00D433A5">
      <w:pPr>
        <w:spacing w:line="48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воспитатель Удавихина Н.А.</w:t>
      </w:r>
    </w:p>
    <w:p w:rsidR="00D433A5" w:rsidRPr="00D433A5" w:rsidRDefault="00D433A5" w:rsidP="00D433A5">
      <w:pPr>
        <w:spacing w:line="48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33A5" w:rsidRPr="00D433A5" w:rsidRDefault="00D433A5" w:rsidP="00D433A5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D433A5" w:rsidRPr="00D433A5" w:rsidRDefault="00D433A5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Сатка</w:t>
      </w:r>
      <w:proofErr w:type="spellEnd"/>
    </w:p>
    <w:p w:rsidR="00D433A5" w:rsidRPr="00D433A5" w:rsidRDefault="0078561D" w:rsidP="00D433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2013</w:t>
      </w:r>
      <w:r w:rsidR="00D433A5" w:rsidRPr="00D433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 закрепить представления детей о том, что у курицы есть детеныши; уточнить знания о внешнем виде и поведении курицы и цыплят; ввести в активный словарь слова: петух, курица, цыплята, перья, пушистые, маленькие,  зерна; расширять кругозор детей. Развивать психические процессы детей: мышление, внимание, память. Способствовать развитию связной речи, артикуляционного аппарата при произношении звуков по звукоподражанию. Закрепить знание основного цвета (</w:t>
      </w:r>
      <w:proofErr w:type="gramStart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). Воспитывать чувство любви к окружающему миру, бережное отношение к обитателям живой природы. </w:t>
      </w:r>
    </w:p>
    <w:p w:rsidR="00E60E3F" w:rsidRPr="00E60E3F" w:rsidRDefault="00E60E3F" w:rsidP="00E60E3F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ноутбук, проектор, интерактивная доска, презентация, выполненная в программе </w:t>
      </w:r>
      <w:proofErr w:type="spellStart"/>
      <w:proofErr w:type="gramStart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icro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«Петушок и его семья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», ватман, ватные палочки, гуашь жёлтого цвета, макет машины, домика, маски-эмблемы кошки и курочки, платок, корзинка с яйцами.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Дети входят в группу.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 я предлагаю вам поехать на машине к бабушке в деревню (дети садятся в машину). Скажите, как зовут ваших бабушек? (ответы детей). Вот мы и приехали (дети выходят из машины, воспитатель накидывает на плечи платок).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Ой, сколько ко мне внучат приехало! Здравствуйте, ребята. Меня зовут бабушка Маша. Проходите, пожалуйста (дети садятся на стульчики). Посмотрите, кто вас здесь ждёт (на экране появляется Петушок).</w:t>
      </w:r>
    </w:p>
    <w:p w:rsidR="00E60E3F" w:rsidRDefault="00E60E3F" w:rsidP="00E60E3F">
      <w:pPr>
        <w:shd w:val="clear" w:color="auto" w:fill="FFFFFF"/>
        <w:spacing w:before="100" w:beforeAutospacing="1" w:after="120" w:line="315" w:lineRule="atLeast"/>
        <w:rPr>
          <w:sz w:val="28"/>
          <w:szCs w:val="28"/>
        </w:rPr>
      </w:pPr>
      <w:r w:rsidRPr="00E60E3F">
        <w:rPr>
          <w:sz w:val="28"/>
          <w:szCs w:val="28"/>
        </w:rPr>
        <w:t>Петушок, петушок,</w:t>
      </w:r>
      <w:r w:rsidRPr="00E60E3F">
        <w:rPr>
          <w:sz w:val="28"/>
          <w:szCs w:val="28"/>
        </w:rPr>
        <w:br/>
        <w:t>Золотой гребешок,</w:t>
      </w:r>
      <w:r w:rsidRPr="00E60E3F">
        <w:rPr>
          <w:sz w:val="28"/>
          <w:szCs w:val="28"/>
        </w:rPr>
        <w:br/>
      </w:r>
      <w:proofErr w:type="spellStart"/>
      <w:r w:rsidRPr="00E60E3F">
        <w:rPr>
          <w:sz w:val="28"/>
          <w:szCs w:val="28"/>
        </w:rPr>
        <w:t>Масляна</w:t>
      </w:r>
      <w:proofErr w:type="spellEnd"/>
      <w:r w:rsidRPr="00E60E3F">
        <w:rPr>
          <w:sz w:val="28"/>
          <w:szCs w:val="28"/>
        </w:rPr>
        <w:t xml:space="preserve"> головушка,</w:t>
      </w:r>
      <w:r w:rsidRPr="00E60E3F">
        <w:rPr>
          <w:sz w:val="28"/>
          <w:szCs w:val="28"/>
        </w:rPr>
        <w:br/>
        <w:t>Шелкова бородушка,</w:t>
      </w:r>
      <w:r w:rsidRPr="00E60E3F">
        <w:rPr>
          <w:sz w:val="28"/>
          <w:szCs w:val="28"/>
        </w:rPr>
        <w:br/>
        <w:t>Что ты рано встаешь,</w:t>
      </w:r>
      <w:r w:rsidRPr="00E60E3F">
        <w:rPr>
          <w:sz w:val="28"/>
          <w:szCs w:val="28"/>
        </w:rPr>
        <w:br/>
        <w:t>Голосис</w:t>
      </w:r>
      <w:r>
        <w:rPr>
          <w:sz w:val="28"/>
          <w:szCs w:val="28"/>
        </w:rPr>
        <w:t>то поешь,</w:t>
      </w:r>
      <w:r>
        <w:rPr>
          <w:sz w:val="28"/>
          <w:szCs w:val="28"/>
        </w:rPr>
        <w:br/>
        <w:t>Деткам спать не даешь?</w:t>
      </w:r>
    </w:p>
    <w:p w:rsidR="00E60E3F" w:rsidRDefault="00E60E3F" w:rsidP="00E60E3F">
      <w:pPr>
        <w:shd w:val="clear" w:color="auto" w:fill="FFFFFF"/>
        <w:spacing w:before="100" w:beforeAutospacing="1" w:after="120" w:line="315" w:lineRule="atLeast"/>
        <w:rPr>
          <w:sz w:val="28"/>
          <w:szCs w:val="28"/>
        </w:rPr>
      </w:pPr>
      <w:r>
        <w:rPr>
          <w:sz w:val="28"/>
          <w:szCs w:val="28"/>
        </w:rPr>
        <w:t>Рассматривание петушка.</w:t>
      </w:r>
    </w:p>
    <w:p w:rsidR="00E60E3F" w:rsidRDefault="00E60E3F" w:rsidP="00E60E3F">
      <w:pPr>
        <w:shd w:val="clear" w:color="auto" w:fill="FFFFFF"/>
        <w:spacing w:before="100" w:beforeAutospacing="1" w:after="12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Какой петушок? Что есть у петушка? (части тела), какие перышки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(На экране появляется картинка курочки)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Ребята, кто это? Скажите, какая она? Какая она красивая, а какие пёрышки…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– Как вы думаете, как я её называю? </w:t>
      </w:r>
      <w:r w:rsidR="00C11CB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рябушечка</w:t>
      </w:r>
      <w:proofErr w:type="spellEnd"/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пеструшечка</w:t>
      </w:r>
      <w:proofErr w:type="spellEnd"/>
      <w:proofErr w:type="gramStart"/>
      <w:r w:rsidR="00C11CB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End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Почему?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– Давайте посмотрим. Что есть у курочки? 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(Головка, туловище, лапки, хвостик)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Что есть на головке у курочки? </w:t>
      </w:r>
      <w:proofErr w:type="gramStart"/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(Глазки – маленькие, черненькие, кругленькие; гребешок – красный, зубчатый; клюв; бородка)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Что есть на туловище?</w:t>
      </w:r>
      <w:proofErr w:type="gramEnd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Какого цвета хвостик? Что можно сказать про хвостик?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– Чем покрыто туловище курочки? </w:t>
      </w:r>
      <w:r w:rsidRPr="00E60E3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(Пером)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Давайте прочтём курочке стихотворение: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Вышла курочка гулять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Свежей травки пощипать,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А за ней ребятки —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Жёлтые цыплятки.</w:t>
      </w:r>
    </w:p>
    <w:p w:rsid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Догадайтесь, о ком речь поведу. Что у меня лежит в корзине.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Что  бывает маленьким?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А что бывает беленьким?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А что бывает кругленьким?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Так, что я вам принесла маленькое. Беленькое. Кругленькое?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Правильно, у меня яйцо.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Откуда оно взялось?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Где живут куры? (В стайке)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Как называется их дом? (Птичник, курятник)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Сколько у меня яиц? (Много)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А где вы видали много яиц? (В магазине, в холодильнике, стайке)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Для чего нужны яйца?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br/>
        <w:t>– Что может появиться из яйца? (Цыпленок)</w:t>
      </w:r>
    </w:p>
    <w:p w:rsidR="000E251C" w:rsidRPr="00E60E3F" w:rsidRDefault="000E251C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экране появляется цыпленок</w:t>
      </w:r>
    </w:p>
    <w:p w:rsid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– Кем станет цыпленок, когда вырастет? (Курочкой, петушком).  А как курочка зовёт цыплят? (ответы детей). Давайте представим, что мы с вами курочки и позовём цыплят. На экране звучит звук курочки «Ко-ко-ко» и появляются цыплята</w:t>
      </w:r>
      <w:proofErr w:type="gramStart"/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>ыпленок)</w:t>
      </w:r>
    </w:p>
    <w:p w:rsidR="00F83146" w:rsidRPr="00F83146" w:rsidRDefault="00F83146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Бабушка: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Ребятки, а чем можно покормить цыпляток? (ответы детей)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Правильно, зёрнышками, пшеном. А вы хотите покормить цыплят? (ответ детей).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Бабушка приглашает детей к столу, где лежит лист ватмана</w:t>
      </w:r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котором изображены цыплята, на столе стоят баночки гуаши с жёлтой краской, ватные палочки.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Ребята, прежде чем мы начнём рисовать, нам надо разогреть наши пальчики.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E60E3F" w:rsidRPr="00B87145" w:rsidRDefault="00C11CBC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87145">
        <w:rPr>
          <w:rFonts w:cs="Arial"/>
          <w:color w:val="000000" w:themeColor="text1"/>
          <w:sz w:val="28"/>
          <w:szCs w:val="28"/>
        </w:rPr>
        <w:t>Цыпы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 xml:space="preserve"> по двору гуляли, (стучат пальчиками по </w:t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коленочкам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)</w:t>
      </w:r>
      <w:r w:rsidRPr="00B87145">
        <w:rPr>
          <w:rFonts w:cs="Arial"/>
          <w:color w:val="000000" w:themeColor="text1"/>
          <w:sz w:val="28"/>
          <w:szCs w:val="28"/>
        </w:rPr>
        <w:br/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Цыпы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 xml:space="preserve"> крошки собирали: (легкие щипки пальцами)</w:t>
      </w:r>
      <w:r w:rsidRPr="00B87145">
        <w:rPr>
          <w:rFonts w:cs="Arial"/>
          <w:color w:val="000000" w:themeColor="text1"/>
          <w:sz w:val="28"/>
          <w:szCs w:val="28"/>
        </w:rPr>
        <w:br/>
        <w:t>«</w:t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Клю-клю-клю-клю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,</w:t>
      </w:r>
      <w:r w:rsidRPr="00B87145">
        <w:rPr>
          <w:rFonts w:cs="Arial"/>
          <w:color w:val="000000" w:themeColor="text1"/>
          <w:sz w:val="28"/>
          <w:szCs w:val="28"/>
        </w:rPr>
        <w:br/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Клю-клю-клю-клю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…»</w:t>
      </w:r>
      <w:r w:rsidRPr="00B87145">
        <w:rPr>
          <w:rFonts w:cs="Arial"/>
          <w:color w:val="000000" w:themeColor="text1"/>
          <w:sz w:val="28"/>
          <w:szCs w:val="28"/>
        </w:rPr>
        <w:br/>
        <w:t xml:space="preserve">За жуком бежали: («перебегать» пальцами по </w:t>
      </w:r>
      <w:proofErr w:type="spellStart"/>
      <w:proofErr w:type="gramStart"/>
      <w:r w:rsidRPr="00B87145">
        <w:rPr>
          <w:rFonts w:cs="Arial"/>
          <w:color w:val="000000" w:themeColor="text1"/>
          <w:sz w:val="28"/>
          <w:szCs w:val="28"/>
        </w:rPr>
        <w:t>по</w:t>
      </w:r>
      <w:proofErr w:type="spellEnd"/>
      <w:proofErr w:type="gramEnd"/>
      <w:r w:rsidRPr="00B87145">
        <w:rPr>
          <w:rFonts w:cs="Arial"/>
          <w:color w:val="000000" w:themeColor="text1"/>
          <w:sz w:val="28"/>
          <w:szCs w:val="28"/>
        </w:rPr>
        <w:t xml:space="preserve"> ножкам)</w:t>
      </w:r>
      <w:r w:rsidRPr="00B87145">
        <w:rPr>
          <w:rFonts w:cs="Arial"/>
          <w:color w:val="000000" w:themeColor="text1"/>
          <w:sz w:val="28"/>
          <w:szCs w:val="28"/>
        </w:rPr>
        <w:br/>
        <w:t xml:space="preserve">Топ-топ-топ, топ-топ-топ,(стучать кулачками по </w:t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коленочкам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)</w:t>
      </w:r>
      <w:r w:rsidRPr="00B87145">
        <w:rPr>
          <w:rFonts w:cs="Arial"/>
          <w:color w:val="000000" w:themeColor="text1"/>
          <w:sz w:val="28"/>
          <w:szCs w:val="28"/>
        </w:rPr>
        <w:br/>
        <w:t>Топ-топ-топ, топ-топ-топ.</w:t>
      </w:r>
      <w:r w:rsidRPr="00B87145">
        <w:rPr>
          <w:rFonts w:cs="Arial"/>
          <w:color w:val="000000" w:themeColor="text1"/>
          <w:sz w:val="28"/>
          <w:szCs w:val="28"/>
        </w:rPr>
        <w:br/>
        <w:t xml:space="preserve">В лужицу упали – шлеп! (гладят </w:t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коленочки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) (шлепок)</w:t>
      </w:r>
      <w:r w:rsidRPr="00B87145">
        <w:rPr>
          <w:rFonts w:cs="Arial"/>
          <w:color w:val="000000" w:themeColor="text1"/>
          <w:sz w:val="28"/>
          <w:szCs w:val="28"/>
        </w:rPr>
        <w:br/>
        <w:t>Встали, отряхнулись,(трясут руками)</w:t>
      </w:r>
      <w:r w:rsidRPr="00B87145">
        <w:rPr>
          <w:rFonts w:cs="Arial"/>
          <w:color w:val="000000" w:themeColor="text1"/>
          <w:sz w:val="28"/>
          <w:szCs w:val="28"/>
        </w:rPr>
        <w:br/>
        <w:t>К солнцу потянулись…(руки подняли вверх)</w:t>
      </w:r>
      <w:r w:rsidRPr="00B87145">
        <w:rPr>
          <w:rFonts w:cs="Arial"/>
          <w:color w:val="000000" w:themeColor="text1"/>
          <w:sz w:val="28"/>
          <w:szCs w:val="28"/>
        </w:rPr>
        <w:br/>
        <w:t>И пошли опять</w:t>
      </w:r>
      <w:proofErr w:type="gramStart"/>
      <w:r w:rsidRPr="00B87145">
        <w:rPr>
          <w:rFonts w:cs="Arial"/>
          <w:color w:val="000000" w:themeColor="text1"/>
          <w:sz w:val="28"/>
          <w:szCs w:val="28"/>
        </w:rPr>
        <w:br/>
        <w:t>П</w:t>
      </w:r>
      <w:proofErr w:type="gramEnd"/>
      <w:r w:rsidRPr="00B87145">
        <w:rPr>
          <w:rFonts w:cs="Arial"/>
          <w:color w:val="000000" w:themeColor="text1"/>
          <w:sz w:val="28"/>
          <w:szCs w:val="28"/>
        </w:rPr>
        <w:t xml:space="preserve">о двору гулять! (стучат пальчиками по </w:t>
      </w:r>
      <w:proofErr w:type="spellStart"/>
      <w:r w:rsidRPr="00B87145">
        <w:rPr>
          <w:rFonts w:cs="Arial"/>
          <w:color w:val="000000" w:themeColor="text1"/>
          <w:sz w:val="28"/>
          <w:szCs w:val="28"/>
        </w:rPr>
        <w:t>коленочкам</w:t>
      </w:r>
      <w:proofErr w:type="spellEnd"/>
      <w:r w:rsidRPr="00B87145">
        <w:rPr>
          <w:rFonts w:cs="Arial"/>
          <w:color w:val="000000" w:themeColor="text1"/>
          <w:sz w:val="28"/>
          <w:szCs w:val="28"/>
        </w:rPr>
        <w:t>)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Бабушка: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Молодцы, пальчики разогрели. Скажите, ребята, а каким цветом</w:t>
      </w:r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мы будем рисовать пшено? (отве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т детей).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Звучит спокойная музыка, дети рисуют зёрнышки.</w:t>
      </w:r>
    </w:p>
    <w:p w:rsidR="000E251C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="00F83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Ой, какие помощники! Молодцы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! Накормили цыплят.</w:t>
      </w:r>
      <w:r w:rsidR="000E25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Давайте присядем</w:t>
      </w:r>
      <w:r w:rsidR="00B8714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0E25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0E251C">
        <w:rPr>
          <w:rFonts w:eastAsia="Times New Roman" w:cs="Times New Roman"/>
          <w:color w:val="000000"/>
          <w:sz w:val="28"/>
          <w:szCs w:val="28"/>
          <w:lang w:eastAsia="ru-RU"/>
        </w:rPr>
        <w:t>посмотрим</w:t>
      </w:r>
      <w:r w:rsidR="00B8714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где и как живут</w:t>
      </w:r>
      <w:proofErr w:type="gramEnd"/>
      <w:r w:rsidR="00B8714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петушок, курочка, и цыплята. Презентация «Петушок и его семья»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теперь </w:t>
      </w:r>
      <w:r w:rsidR="00B87145">
        <w:rPr>
          <w:rFonts w:eastAsia="Times New Roman" w:cs="Times New Roman"/>
          <w:color w:val="000000"/>
          <w:sz w:val="28"/>
          <w:szCs w:val="28"/>
          <w:lang w:eastAsia="ru-RU"/>
        </w:rPr>
        <w:t>пришла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пора отправляться в детский сад.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>Дети прощаются с бабушкой и  садятся в машину.</w:t>
      </w:r>
    </w:p>
    <w:p w:rsidR="00E60E3F" w:rsidRPr="00E60E3F" w:rsidRDefault="00E60E3F" w:rsidP="00E60E3F">
      <w:pPr>
        <w:shd w:val="clear" w:color="auto" w:fill="FFFFFF"/>
        <w:spacing w:before="100" w:beforeAutospacing="1" w:after="120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E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0E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Ребята, скажите к кому в гости вы сегодня ездили? Кого вы видели у бабушки? А чем вы кормили цыплят? (ответы детей). Вот мы и приехали в детский сад и нам пора выходить.</w:t>
      </w:r>
    </w:p>
    <w:p w:rsidR="001C1748" w:rsidRPr="00E60E3F" w:rsidRDefault="001C1748">
      <w:pPr>
        <w:rPr>
          <w:sz w:val="28"/>
          <w:szCs w:val="28"/>
        </w:rPr>
      </w:pPr>
    </w:p>
    <w:sectPr w:rsidR="001C1748" w:rsidRPr="00E6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21"/>
    <w:rsid w:val="000E251C"/>
    <w:rsid w:val="000E6BEA"/>
    <w:rsid w:val="001669A4"/>
    <w:rsid w:val="001C1748"/>
    <w:rsid w:val="0078561D"/>
    <w:rsid w:val="008C6A16"/>
    <w:rsid w:val="00B87145"/>
    <w:rsid w:val="00C11CBC"/>
    <w:rsid w:val="00D433A5"/>
    <w:rsid w:val="00D90868"/>
    <w:rsid w:val="00E60E3F"/>
    <w:rsid w:val="00E81A68"/>
    <w:rsid w:val="00F80A21"/>
    <w:rsid w:val="00F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2015-04-06T06:08:00Z</dcterms:created>
  <dcterms:modified xsi:type="dcterms:W3CDTF">2015-04-18T17:15:00Z</dcterms:modified>
</cp:coreProperties>
</file>