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27" w:rsidRPr="00CA219D" w:rsidRDefault="00C34E13" w:rsidP="00CA219D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917F5" w:rsidRPr="00CA219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пользе детского чтения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A219D" w:rsidRDefault="00CA219D" w:rsidP="00CA219D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0F4F" w:rsidRPr="00CA219D" w:rsidRDefault="00A0476A" w:rsidP="00CA219D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Чтение полезно для</w:t>
      </w:r>
      <w:r w:rsidR="00F20F4F"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детей любого возраста, от самых</w:t>
      </w:r>
      <w:r w:rsidR="00602E5B"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маленьких до уже взрослых</w:t>
      </w:r>
      <w:r w:rsidR="00F20F4F"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7A27BB"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Читая, человек познает для себя нечто новое, интересное, расширяет свой кругозор, обогащает лексикон. </w:t>
      </w:r>
      <w:r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Ведь книга является самым распространенным, доступным и простым способом передачи учений, информации, знаний от одних людей к другим, от одного народу к другому, из поколения в поколение.</w:t>
      </w:r>
      <w:r w:rsidR="00F20F4F"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602E5B" w:rsidRPr="00CA219D" w:rsidRDefault="004571D7" w:rsidP="00CA219D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Родители начинают читать свои малышам сказки еще до того, как они </w:t>
      </w:r>
      <w:r w:rsidR="00823B9B"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научатся читать и говорить</w:t>
      </w:r>
      <w:r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36373A"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Это помогает детям воспринимать на слух слова, картинки, предметы.</w:t>
      </w:r>
      <w:r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02E5B"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Они слышат новые слова, запоминают их, позже воспроизводят. Таким </w:t>
      </w:r>
      <w:r w:rsidR="0036373A"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образом,</w:t>
      </w:r>
      <w:r w:rsidR="00602E5B"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дети у</w:t>
      </w:r>
      <w:r w:rsidR="00823B9B"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чатся говорить</w:t>
      </w:r>
      <w:r w:rsidR="00150EA5"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602E5B"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</w:p>
    <w:p w:rsidR="00033B6F" w:rsidRPr="00CA219D" w:rsidRDefault="00823B9B" w:rsidP="00CA219D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CA219D">
        <w:rPr>
          <w:rStyle w:val="a3"/>
          <w:rFonts w:ascii="Times New Roman" w:hAnsi="Times New Roman" w:cs="Times New Roman"/>
          <w:b w:val="0"/>
          <w:sz w:val="28"/>
          <w:szCs w:val="28"/>
        </w:rPr>
        <w:t>Таким образом, можно увидеть, что ч</w:t>
      </w:r>
      <w:r w:rsidR="00602E5B" w:rsidRPr="00CA219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тение книг развивает языковые способности ребёнка. Он учится правильно строить фразы, узнаёт новые слова, учится правильно произносить ещё незнакомые и сложные термины. </w:t>
      </w:r>
      <w:r w:rsidR="00C87BAC"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Чтение книг учит ребенка правильно говорить, четко выражать свои мысли. Чтение также и развивает воображение ребенка. </w:t>
      </w:r>
      <w:r w:rsidR="00C87BAC" w:rsidRPr="00CA219D">
        <w:rPr>
          <w:rStyle w:val="a3"/>
          <w:rFonts w:ascii="Times New Roman" w:hAnsi="Times New Roman" w:cs="Times New Roman"/>
          <w:b w:val="0"/>
          <w:sz w:val="28"/>
          <w:szCs w:val="28"/>
        </w:rPr>
        <w:t>Чтение книг делает речь ребенка богатой, разнообразной.</w:t>
      </w:r>
    </w:p>
    <w:p w:rsidR="007A27BB" w:rsidRPr="00CA219D" w:rsidRDefault="00F20F4F" w:rsidP="00CA219D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Кроме того, что обучение чтению является своеобразной формой передачи знания ребенку, чтение также способствует развитию</w:t>
      </w:r>
      <w:r w:rsidR="006A7373" w:rsidRPr="00CA21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6A7373"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ясного, с</w:t>
      </w:r>
      <w:r w:rsidR="00C87BAC"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вязного и четкого мышления, памяти.</w:t>
      </w:r>
      <w:r w:rsidR="00C87BAC" w:rsidRPr="00CA219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Но нужно отметить, что </w:t>
      </w:r>
      <w:r w:rsidR="00C87BAC"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ч</w:t>
      </w:r>
      <w:r w:rsidR="007A27BB"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итая, дети</w:t>
      </w:r>
      <w:r w:rsidR="003C73D5"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не только развивают память и</w:t>
      </w:r>
      <w:r w:rsidR="007A27BB"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мышление, </w:t>
      </w:r>
      <w:r w:rsidR="003C73D5"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но и </w:t>
      </w:r>
      <w:r w:rsidR="007A27BB"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развивают и эмоционально волевую сферу, учатся любить, прощать, сопереживать, оценивать поступки, анализировать действия, прослеживать причинно-следственные связи между событиями. Поэтому совершенно очевидна польза книг, которые позволяют вырастить и воспитать целостную, гармоничную личность.</w:t>
      </w:r>
    </w:p>
    <w:p w:rsidR="0036373A" w:rsidRPr="00CA219D" w:rsidRDefault="00C87BAC" w:rsidP="00CA219D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Наблюдая за детьми, можно отметить, что </w:t>
      </w:r>
      <w:r w:rsidR="00033B6F"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егодня</w:t>
      </w:r>
      <w:r w:rsidR="00033B6F"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они</w:t>
      </w:r>
      <w:r w:rsidR="00033B6F"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стали меньше читать, стали больше времени проводить перед телевизором, компьютером. </w:t>
      </w:r>
      <w:r w:rsidR="004571D7"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Это приводит к тому, что дети не могут выражать свои мысли, их речь не развита, начинаются проблемы в школе.</w:t>
      </w:r>
      <w:r w:rsidR="0036373A"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Это не только проблемы с такими предметами, как русский язык </w:t>
      </w:r>
      <w:r w:rsidR="0036373A"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и литература.</w:t>
      </w:r>
      <w:r w:rsidR="004E2E80"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Ведь чтение делает взгляд ребенка острее. Ребенок, читая книги, лучше понимает и видит окружающий мир, людей, себя.</w:t>
      </w:r>
    </w:p>
    <w:p w:rsidR="00033B6F" w:rsidRPr="00CA219D" w:rsidRDefault="004571D7" w:rsidP="00CA219D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Поэтому</w:t>
      </w:r>
      <w:r w:rsidR="00C87BAC"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как мне кажется,</w:t>
      </w:r>
      <w:bookmarkStart w:id="0" w:name="_GoBack"/>
      <w:bookmarkEnd w:id="0"/>
      <w:r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нужно уделять большое внимание детскому чтению. </w:t>
      </w:r>
      <w:r w:rsidR="004E2E80"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зрослым стоит приобретать ребенку специальную детскую литературу и прививать любовь к чтению с самого раннего возраста.</w:t>
      </w:r>
      <w:r w:rsidR="0036373A"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Важно научить ребенка как работать с книгой, ведь первую книгу ребенок начинает читать вверх ногами. </w:t>
      </w:r>
      <w:r w:rsidR="004E2E80" w:rsidRPr="00CA21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Необходимо научить его бережно относиться к книге. </w:t>
      </w:r>
    </w:p>
    <w:sectPr w:rsidR="00033B6F" w:rsidRPr="00CA219D" w:rsidSect="00CA219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17F5"/>
    <w:rsid w:val="00033B6F"/>
    <w:rsid w:val="00150EA5"/>
    <w:rsid w:val="0036373A"/>
    <w:rsid w:val="003C73D5"/>
    <w:rsid w:val="00417BF3"/>
    <w:rsid w:val="004571D7"/>
    <w:rsid w:val="004E2E80"/>
    <w:rsid w:val="00602E5B"/>
    <w:rsid w:val="006A7373"/>
    <w:rsid w:val="007A27BB"/>
    <w:rsid w:val="00823B9B"/>
    <w:rsid w:val="009706ED"/>
    <w:rsid w:val="00A0476A"/>
    <w:rsid w:val="00A13376"/>
    <w:rsid w:val="00C34E13"/>
    <w:rsid w:val="00C87BAC"/>
    <w:rsid w:val="00CA219D"/>
    <w:rsid w:val="00D917F5"/>
    <w:rsid w:val="00F20F4F"/>
    <w:rsid w:val="00F4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17F5"/>
    <w:rPr>
      <w:b/>
      <w:bCs/>
    </w:rPr>
  </w:style>
  <w:style w:type="character" w:customStyle="1" w:styleId="apple-converted-space">
    <w:name w:val="apple-converted-space"/>
    <w:basedOn w:val="a0"/>
    <w:rsid w:val="00A0476A"/>
  </w:style>
  <w:style w:type="character" w:styleId="a4">
    <w:name w:val="Hyperlink"/>
    <w:basedOn w:val="a0"/>
    <w:uiPriority w:val="99"/>
    <w:semiHidden/>
    <w:unhideWhenUsed/>
    <w:rsid w:val="004571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17F5"/>
    <w:rPr>
      <w:b/>
      <w:bCs/>
    </w:rPr>
  </w:style>
  <w:style w:type="character" w:customStyle="1" w:styleId="apple-converted-space">
    <w:name w:val="apple-converted-space"/>
    <w:basedOn w:val="a0"/>
    <w:rsid w:val="00A0476A"/>
  </w:style>
  <w:style w:type="character" w:styleId="a4">
    <w:name w:val="Hyperlink"/>
    <w:basedOn w:val="a0"/>
    <w:uiPriority w:val="99"/>
    <w:semiHidden/>
    <w:unhideWhenUsed/>
    <w:rsid w:val="004571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Слава_283</cp:lastModifiedBy>
  <cp:revision>4</cp:revision>
  <cp:lastPrinted>2013-04-26T19:53:00Z</cp:lastPrinted>
  <dcterms:created xsi:type="dcterms:W3CDTF">2013-04-26T19:54:00Z</dcterms:created>
  <dcterms:modified xsi:type="dcterms:W3CDTF">2014-03-12T18:14:00Z</dcterms:modified>
</cp:coreProperties>
</file>