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D9" w:rsidRDefault="00DE11D9" w:rsidP="00DE11D9">
      <w:pPr>
        <w:spacing w:after="0" w:line="240" w:lineRule="auto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</w:t>
      </w:r>
      <w:r w:rsidRPr="00874619">
        <w:rPr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Воспитательная система 1 класса                        </w:t>
      </w:r>
    </w:p>
    <w:p w:rsidR="00DE11D9" w:rsidRDefault="00DE11D9" w:rsidP="00DE11D9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Первая ступень «Я – ученик. Мы – одноклассники»</w:t>
      </w:r>
      <w:r w:rsidRPr="00327150">
        <w:rPr>
          <w:b/>
          <w:sz w:val="36"/>
          <w:szCs w:val="36"/>
        </w:rPr>
        <w:t xml:space="preserve"> </w:t>
      </w:r>
    </w:p>
    <w:p w:rsidR="00DE11D9" w:rsidRDefault="00DE11D9" w:rsidP="00DE11D9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по программе «Открытие мира».</w:t>
      </w:r>
    </w:p>
    <w:p w:rsidR="00DE11D9" w:rsidRPr="003C333F" w:rsidRDefault="00DE11D9" w:rsidP="00DE11D9">
      <w:pPr>
        <w:spacing w:after="0" w:line="240" w:lineRule="auto"/>
        <w:rPr>
          <w:b/>
          <w:sz w:val="36"/>
          <w:szCs w:val="36"/>
        </w:rPr>
      </w:pPr>
    </w:p>
    <w:p w:rsidR="00DE11D9" w:rsidRDefault="00DE11D9" w:rsidP="0006243D">
      <w:pPr>
        <w:spacing w:after="0" w:line="240" w:lineRule="auto"/>
        <w:jc w:val="center"/>
        <w:rPr>
          <w:b/>
          <w:color w:val="333399"/>
        </w:rPr>
      </w:pPr>
    </w:p>
    <w:p w:rsidR="00DE11D9" w:rsidRPr="00EB0600" w:rsidRDefault="00DE11D9" w:rsidP="0006243D">
      <w:pPr>
        <w:spacing w:after="0" w:line="240" w:lineRule="auto"/>
        <w:jc w:val="right"/>
        <w:rPr>
          <w:b/>
          <w:color w:val="333399"/>
        </w:rPr>
      </w:pPr>
      <w:r w:rsidRPr="00EB0600">
        <w:rPr>
          <w:b/>
          <w:color w:val="333399"/>
        </w:rPr>
        <w:t>«Воспитание – великое дело:</w:t>
      </w:r>
    </w:p>
    <w:p w:rsidR="00DE11D9" w:rsidRPr="00EB0600" w:rsidRDefault="00DE11D9" w:rsidP="0006243D">
      <w:pPr>
        <w:spacing w:after="0" w:line="240" w:lineRule="auto"/>
        <w:jc w:val="right"/>
        <w:rPr>
          <w:b/>
          <w:color w:val="333399"/>
        </w:rPr>
      </w:pPr>
      <w:r w:rsidRPr="00EB0600">
        <w:rPr>
          <w:b/>
          <w:color w:val="333399"/>
        </w:rPr>
        <w:t>им решается участь человека»</w:t>
      </w:r>
    </w:p>
    <w:p w:rsidR="00DE11D9" w:rsidRPr="00EB0600" w:rsidRDefault="00DE11D9" w:rsidP="0006243D">
      <w:pPr>
        <w:spacing w:after="0" w:line="240" w:lineRule="auto"/>
        <w:jc w:val="right"/>
        <w:rPr>
          <w:b/>
          <w:color w:val="333399"/>
        </w:rPr>
      </w:pPr>
      <w:r w:rsidRPr="00EB0600">
        <w:rPr>
          <w:b/>
          <w:color w:val="333399"/>
        </w:rPr>
        <w:t>(В.Г. Ушинский)</w:t>
      </w:r>
    </w:p>
    <w:p w:rsidR="00DE11D9" w:rsidRPr="00EB0600" w:rsidRDefault="00DE11D9" w:rsidP="00DE11D9">
      <w:pPr>
        <w:spacing w:after="0" w:line="240" w:lineRule="auto"/>
        <w:jc w:val="center"/>
        <w:rPr>
          <w:b/>
          <w:color w:val="333399"/>
        </w:rPr>
      </w:pPr>
    </w:p>
    <w:p w:rsidR="00DE11D9" w:rsidRDefault="00DE11D9" w:rsidP="00DE11D9">
      <w:pPr>
        <w:spacing w:after="0" w:line="240" w:lineRule="auto"/>
        <w:rPr>
          <w:sz w:val="28"/>
          <w:szCs w:val="28"/>
        </w:rPr>
      </w:pPr>
    </w:p>
    <w:p w:rsidR="00DE11D9" w:rsidRDefault="00DE11D9" w:rsidP="00DE11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1 </w:t>
      </w:r>
      <w:r w:rsidRPr="00874619">
        <w:rPr>
          <w:sz w:val="28"/>
          <w:szCs w:val="28"/>
        </w:rPr>
        <w:t xml:space="preserve"> класс </w:t>
      </w:r>
      <w:proofErr w:type="spellStart"/>
      <w:r w:rsidRPr="00874619">
        <w:rPr>
          <w:sz w:val="28"/>
          <w:szCs w:val="28"/>
        </w:rPr>
        <w:t>Купинской</w:t>
      </w:r>
      <w:proofErr w:type="spellEnd"/>
      <w:r w:rsidRPr="00874619">
        <w:rPr>
          <w:sz w:val="28"/>
          <w:szCs w:val="28"/>
        </w:rPr>
        <w:t xml:space="preserve"> специальной (коррекционной) общеобразовательной школы</w:t>
      </w:r>
      <w:r>
        <w:rPr>
          <w:sz w:val="28"/>
          <w:szCs w:val="28"/>
        </w:rPr>
        <w:t xml:space="preserve"> – интернат 8 вида создан в 2012-2013</w:t>
      </w:r>
      <w:r w:rsidRPr="00874619">
        <w:rPr>
          <w:sz w:val="28"/>
          <w:szCs w:val="28"/>
        </w:rPr>
        <w:t xml:space="preserve"> </w:t>
      </w:r>
      <w:proofErr w:type="spellStart"/>
      <w:r w:rsidRPr="00874619">
        <w:rPr>
          <w:sz w:val="28"/>
          <w:szCs w:val="28"/>
        </w:rPr>
        <w:t>уч</w:t>
      </w:r>
      <w:proofErr w:type="spellEnd"/>
      <w:r w:rsidRPr="00874619">
        <w:rPr>
          <w:sz w:val="28"/>
          <w:szCs w:val="28"/>
        </w:rPr>
        <w:t>. году. В</w:t>
      </w:r>
      <w:r>
        <w:rPr>
          <w:sz w:val="28"/>
          <w:szCs w:val="28"/>
        </w:rPr>
        <w:t xml:space="preserve"> детском коллективе 3 девочки, </w:t>
      </w:r>
      <w:r w:rsidRPr="0008691A">
        <w:rPr>
          <w:sz w:val="28"/>
          <w:szCs w:val="28"/>
        </w:rPr>
        <w:t xml:space="preserve">5 </w:t>
      </w:r>
      <w:r w:rsidRPr="00874619">
        <w:rPr>
          <w:sz w:val="28"/>
          <w:szCs w:val="28"/>
        </w:rPr>
        <w:t xml:space="preserve">мальчиков. </w:t>
      </w:r>
    </w:p>
    <w:p w:rsidR="00DE11D9" w:rsidRDefault="00DE11D9" w:rsidP="00DE11D9">
      <w:pPr>
        <w:spacing w:after="0" w:line="240" w:lineRule="auto"/>
        <w:rPr>
          <w:color w:val="7030A0"/>
          <w:sz w:val="28"/>
          <w:szCs w:val="28"/>
        </w:rPr>
      </w:pPr>
      <w:r w:rsidRPr="00121A2F">
        <w:rPr>
          <w:color w:val="7030A0"/>
          <w:sz w:val="28"/>
          <w:szCs w:val="28"/>
        </w:rPr>
        <w:t xml:space="preserve">  </w:t>
      </w:r>
    </w:p>
    <w:p w:rsidR="00DE11D9" w:rsidRDefault="00DE11D9" w:rsidP="00DE11D9">
      <w:pPr>
        <w:spacing w:after="0" w:line="240" w:lineRule="auto"/>
        <w:rPr>
          <w:sz w:val="28"/>
          <w:szCs w:val="28"/>
        </w:rPr>
      </w:pPr>
      <w:r w:rsidRPr="00121A2F">
        <w:rPr>
          <w:color w:val="7030A0"/>
          <w:sz w:val="28"/>
          <w:szCs w:val="28"/>
        </w:rPr>
        <w:t xml:space="preserve"> Классный руководитель:</w:t>
      </w:r>
      <w:r>
        <w:rPr>
          <w:sz w:val="28"/>
          <w:szCs w:val="28"/>
        </w:rPr>
        <w:t xml:space="preserve"> Романенко Наталья Владимировна.</w:t>
      </w:r>
    </w:p>
    <w:p w:rsidR="00DE11D9" w:rsidRPr="00121A2F" w:rsidRDefault="00DE11D9" w:rsidP="00DE11D9">
      <w:pPr>
        <w:spacing w:after="0" w:line="240" w:lineRule="auto"/>
        <w:rPr>
          <w:sz w:val="28"/>
          <w:szCs w:val="28"/>
        </w:rPr>
      </w:pPr>
      <w:r w:rsidRPr="00121A2F">
        <w:rPr>
          <w:sz w:val="28"/>
          <w:szCs w:val="28"/>
        </w:rPr>
        <w:t>Образование высшее, 15 лет педагогического стажа, первый  год работы с данным коллективом детей.</w:t>
      </w:r>
    </w:p>
    <w:p w:rsidR="00DE11D9" w:rsidRDefault="00DE11D9" w:rsidP="00DE11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1D9" w:rsidRPr="00121A2F" w:rsidRDefault="00DE11D9" w:rsidP="00DE11D9">
      <w:pPr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1A2F">
        <w:rPr>
          <w:color w:val="7030A0"/>
          <w:sz w:val="28"/>
          <w:szCs w:val="28"/>
        </w:rPr>
        <w:t xml:space="preserve">Воспитатели: </w:t>
      </w:r>
    </w:p>
    <w:p w:rsidR="00DE11D9" w:rsidRDefault="00DE11D9" w:rsidP="00DE11D9">
      <w:pPr>
        <w:rPr>
          <w:sz w:val="28"/>
          <w:szCs w:val="28"/>
        </w:rPr>
      </w:pPr>
      <w:r>
        <w:rPr>
          <w:sz w:val="28"/>
          <w:szCs w:val="28"/>
        </w:rPr>
        <w:t xml:space="preserve">           -Борисова Варвара Сергеевна - 14 лет педагогического стажа, образование высшее, первый  год работы с детским коллективом, увлечение декоративно прикладным творчеством, флористикой.</w:t>
      </w:r>
    </w:p>
    <w:p w:rsidR="00DE11D9" w:rsidRDefault="00DE11D9" w:rsidP="00DE11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proofErr w:type="spellStart"/>
      <w:r>
        <w:rPr>
          <w:sz w:val="28"/>
          <w:szCs w:val="28"/>
        </w:rPr>
        <w:t>Синякова</w:t>
      </w:r>
      <w:proofErr w:type="spellEnd"/>
      <w:r>
        <w:rPr>
          <w:sz w:val="28"/>
          <w:szCs w:val="28"/>
        </w:rPr>
        <w:t xml:space="preserve"> Наталья Васильевна - 13 лет педагогического стажа, образование высшее, первый  год работы с детским коллективом, декоративным творчеством.</w:t>
      </w:r>
    </w:p>
    <w:p w:rsidR="00DE11D9" w:rsidRDefault="00DE11D9" w:rsidP="00DE11D9">
      <w:pPr>
        <w:spacing w:after="0" w:line="240" w:lineRule="auto"/>
        <w:rPr>
          <w:sz w:val="28"/>
          <w:szCs w:val="28"/>
        </w:rPr>
      </w:pPr>
      <w:r w:rsidRPr="00121A2F">
        <w:rPr>
          <w:sz w:val="28"/>
          <w:szCs w:val="28"/>
        </w:rPr>
        <w:t xml:space="preserve">  </w:t>
      </w:r>
    </w:p>
    <w:p w:rsidR="00DE11D9" w:rsidRPr="00121A2F" w:rsidRDefault="00DE11D9" w:rsidP="00DE11D9">
      <w:pPr>
        <w:spacing w:after="0" w:line="240" w:lineRule="auto"/>
        <w:rPr>
          <w:color w:val="4F6228"/>
          <w:sz w:val="28"/>
          <w:szCs w:val="28"/>
        </w:rPr>
      </w:pPr>
      <w:r w:rsidRPr="00121A2F">
        <w:rPr>
          <w:b/>
          <w:color w:val="C00000"/>
          <w:sz w:val="28"/>
          <w:szCs w:val="28"/>
        </w:rPr>
        <w:t>Цель воспитательной работы</w:t>
      </w:r>
      <w:r w:rsidRPr="00121A2F">
        <w:rPr>
          <w:b/>
          <w:color w:val="4F6228"/>
          <w:sz w:val="28"/>
          <w:szCs w:val="28"/>
        </w:rPr>
        <w:t>:</w:t>
      </w:r>
      <w:r w:rsidRPr="00121A2F">
        <w:rPr>
          <w:color w:val="4F6228"/>
          <w:sz w:val="28"/>
          <w:szCs w:val="28"/>
        </w:rPr>
        <w:t xml:space="preserve"> пробуждение у детей интереса к знаниям, воспитание желания познавать и обучаться. Создание дружного, сплочённого коллектива.</w:t>
      </w:r>
    </w:p>
    <w:p w:rsidR="00DE11D9" w:rsidRDefault="00DE11D9" w:rsidP="00DE11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1D9" w:rsidRPr="00121A2F" w:rsidRDefault="00DE11D9" w:rsidP="00DE11D9">
      <w:pPr>
        <w:spacing w:after="0" w:line="240" w:lineRule="auto"/>
        <w:rPr>
          <w:color w:val="4F6228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1A2F">
        <w:rPr>
          <w:b/>
          <w:color w:val="C00000"/>
          <w:sz w:val="28"/>
          <w:szCs w:val="28"/>
        </w:rPr>
        <w:t>Задачи:</w:t>
      </w:r>
      <w:r w:rsidRPr="0008691A">
        <w:rPr>
          <w:rFonts w:ascii="Cambria" w:hAnsi="Cambria"/>
          <w:sz w:val="44"/>
          <w:szCs w:val="44"/>
        </w:rPr>
        <w:t xml:space="preserve"> </w:t>
      </w:r>
      <w:r w:rsidRPr="00121A2F">
        <w:rPr>
          <w:color w:val="4F6228"/>
          <w:sz w:val="28"/>
          <w:szCs w:val="28"/>
        </w:rPr>
        <w:t>определить принципы (правила) жизнедеятельности в классном коллективе и коллективе вообще. Воспитывать в учащихся этические нормы поведения в обществе, общения друг с другом. Прививать этические качества личности - доброту сострадание, соучастие. Воспитывать у детей потребность в учении, добросовестном отношении к нему. Довести до сознания детей необходимость знаний в современном обществе.</w:t>
      </w:r>
    </w:p>
    <w:p w:rsidR="00DE11D9" w:rsidRDefault="00DE11D9" w:rsidP="00DE11D9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121A2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 </w:t>
      </w:r>
    </w:p>
    <w:p w:rsidR="00DE11D9" w:rsidRPr="00AF0B77" w:rsidRDefault="00DE11D9" w:rsidP="00DE11D9">
      <w:pPr>
        <w:pStyle w:val="a3"/>
        <w:spacing w:after="0" w:line="240" w:lineRule="auto"/>
        <w:ind w:left="0"/>
        <w:rPr>
          <w:rFonts w:ascii="Times New Roman" w:hAnsi="Times New Roman"/>
          <w:color w:val="4F6228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</w:t>
      </w:r>
      <w:r w:rsidRPr="00121A2F">
        <w:rPr>
          <w:rFonts w:ascii="Times New Roman" w:hAnsi="Times New Roman"/>
          <w:b/>
          <w:color w:val="C00000"/>
          <w:sz w:val="28"/>
          <w:szCs w:val="28"/>
        </w:rPr>
        <w:t>Принципы воспитательной работы</w:t>
      </w:r>
      <w:r w:rsidRPr="00AF0B77">
        <w:rPr>
          <w:rFonts w:ascii="Times New Roman" w:hAnsi="Times New Roman"/>
          <w:color w:val="4F6228"/>
          <w:sz w:val="28"/>
          <w:szCs w:val="28"/>
        </w:rPr>
        <w:t xml:space="preserve">: индивидуализации и дифференциации, общечеловеческого развития на основе принятых </w:t>
      </w:r>
      <w:proofErr w:type="spellStart"/>
      <w:r w:rsidRPr="00AF0B77">
        <w:rPr>
          <w:rFonts w:ascii="Times New Roman" w:hAnsi="Times New Roman"/>
          <w:color w:val="4F6228"/>
          <w:sz w:val="28"/>
          <w:szCs w:val="28"/>
        </w:rPr>
        <w:t>социокультурных</w:t>
      </w:r>
      <w:proofErr w:type="spellEnd"/>
      <w:r w:rsidRPr="00AF0B77">
        <w:rPr>
          <w:rFonts w:ascii="Times New Roman" w:hAnsi="Times New Roman"/>
          <w:color w:val="4F6228"/>
          <w:sz w:val="28"/>
          <w:szCs w:val="28"/>
        </w:rPr>
        <w:t xml:space="preserve"> практикумов и правовых моделей.</w:t>
      </w:r>
    </w:p>
    <w:p w:rsidR="00DE11D9" w:rsidRPr="00AF0B77" w:rsidRDefault="00DE11D9" w:rsidP="00DE11D9">
      <w:pPr>
        <w:pStyle w:val="a3"/>
        <w:spacing w:after="0" w:line="240" w:lineRule="auto"/>
        <w:ind w:left="0"/>
        <w:rPr>
          <w:rFonts w:ascii="Times New Roman" w:hAnsi="Times New Roman"/>
          <w:color w:val="4F6228"/>
          <w:sz w:val="28"/>
          <w:szCs w:val="28"/>
        </w:rPr>
      </w:pPr>
      <w:r w:rsidRPr="00AF0B77">
        <w:rPr>
          <w:rFonts w:ascii="Times New Roman" w:hAnsi="Times New Roman"/>
          <w:color w:val="4F6228"/>
          <w:sz w:val="28"/>
          <w:szCs w:val="28"/>
        </w:rPr>
        <w:lastRenderedPageBreak/>
        <w:t xml:space="preserve"> </w:t>
      </w:r>
    </w:p>
    <w:p w:rsidR="00DE11D9" w:rsidRPr="009D5E6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D5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E69">
        <w:rPr>
          <w:rFonts w:ascii="Times New Roman" w:hAnsi="Times New Roman"/>
          <w:sz w:val="28"/>
          <w:szCs w:val="28"/>
        </w:rPr>
        <w:t>Мусобаева</w:t>
      </w:r>
      <w:proofErr w:type="spellEnd"/>
      <w:r w:rsidRPr="009D5E69">
        <w:rPr>
          <w:rFonts w:ascii="Times New Roman" w:hAnsi="Times New Roman"/>
          <w:sz w:val="28"/>
          <w:szCs w:val="28"/>
        </w:rPr>
        <w:t xml:space="preserve"> Вика и Иванов Григорий находятся под опекой у родственников. Все дети из малообеспеченных семей. </w:t>
      </w:r>
      <w:proofErr w:type="spellStart"/>
      <w:r w:rsidRPr="009D5E69">
        <w:rPr>
          <w:rFonts w:ascii="Times New Roman" w:hAnsi="Times New Roman"/>
          <w:sz w:val="28"/>
          <w:szCs w:val="28"/>
        </w:rPr>
        <w:t>Брюзгина</w:t>
      </w:r>
      <w:proofErr w:type="spellEnd"/>
      <w:r w:rsidRPr="009D5E69">
        <w:rPr>
          <w:rFonts w:ascii="Times New Roman" w:hAnsi="Times New Roman"/>
          <w:sz w:val="28"/>
          <w:szCs w:val="28"/>
        </w:rPr>
        <w:t xml:space="preserve"> Саша</w:t>
      </w:r>
      <w:proofErr w:type="gramStart"/>
      <w:r w:rsidRPr="009D5E6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D5E69">
        <w:rPr>
          <w:rFonts w:ascii="Times New Roman" w:hAnsi="Times New Roman"/>
          <w:sz w:val="28"/>
          <w:szCs w:val="28"/>
        </w:rPr>
        <w:t xml:space="preserve"> Макаров Антон, Мацапура Дима воспитываются в не полных семьях. </w:t>
      </w:r>
      <w:proofErr w:type="spellStart"/>
      <w:r w:rsidRPr="009D5E69">
        <w:rPr>
          <w:rFonts w:ascii="Times New Roman" w:hAnsi="Times New Roman"/>
          <w:sz w:val="28"/>
          <w:szCs w:val="28"/>
        </w:rPr>
        <w:t>Барбатько</w:t>
      </w:r>
      <w:proofErr w:type="spellEnd"/>
      <w:r w:rsidRPr="009D5E69">
        <w:rPr>
          <w:rFonts w:ascii="Times New Roman" w:hAnsi="Times New Roman"/>
          <w:sz w:val="28"/>
          <w:szCs w:val="28"/>
        </w:rPr>
        <w:t xml:space="preserve">  Наташа, Епимахов   Витя и </w:t>
      </w:r>
      <w:proofErr w:type="spellStart"/>
      <w:r w:rsidRPr="009D5E69">
        <w:rPr>
          <w:rFonts w:ascii="Times New Roman" w:hAnsi="Times New Roman"/>
          <w:sz w:val="28"/>
          <w:szCs w:val="28"/>
        </w:rPr>
        <w:t>Виталя</w:t>
      </w:r>
      <w:proofErr w:type="spellEnd"/>
      <w:r w:rsidRPr="009D5E69">
        <w:rPr>
          <w:rFonts w:ascii="Times New Roman" w:hAnsi="Times New Roman"/>
          <w:sz w:val="28"/>
          <w:szCs w:val="28"/>
        </w:rPr>
        <w:t>, Мацапура Дима из многодетных семей.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D5E69">
        <w:rPr>
          <w:rFonts w:ascii="Times New Roman" w:hAnsi="Times New Roman"/>
          <w:sz w:val="28"/>
          <w:szCs w:val="28"/>
        </w:rPr>
        <w:t xml:space="preserve">  </w:t>
      </w:r>
    </w:p>
    <w:p w:rsidR="00DE11D9" w:rsidRPr="009D5E69" w:rsidRDefault="00DE11D9" w:rsidP="00DE11D9">
      <w:pPr>
        <w:pStyle w:val="a3"/>
        <w:spacing w:line="24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D5E69">
        <w:rPr>
          <w:rStyle w:val="c1"/>
          <w:rFonts w:ascii="Times New Roman" w:hAnsi="Times New Roman"/>
          <w:sz w:val="28"/>
          <w:szCs w:val="28"/>
        </w:rPr>
        <w:t xml:space="preserve">Классный коллектив находится в стадии формирования. В большинстве случаев дети относятся друг к другу доброжелательно, учатся сотрудничеству  и  </w:t>
      </w:r>
      <w:proofErr w:type="spellStart"/>
      <w:r w:rsidRPr="009D5E69">
        <w:rPr>
          <w:rStyle w:val="c1"/>
          <w:rFonts w:ascii="Times New Roman" w:hAnsi="Times New Roman"/>
          <w:sz w:val="28"/>
          <w:szCs w:val="28"/>
        </w:rPr>
        <w:t>взаимоподдержке</w:t>
      </w:r>
      <w:proofErr w:type="spellEnd"/>
      <w:r w:rsidRPr="009D5E69">
        <w:rPr>
          <w:rStyle w:val="c1"/>
          <w:rFonts w:ascii="Times New Roman" w:hAnsi="Times New Roman"/>
          <w:sz w:val="28"/>
          <w:szCs w:val="28"/>
        </w:rPr>
        <w:t>. При возникновении конфликтов, основанных на чувстве соперничества, стараются решить проблему словом.</w:t>
      </w:r>
    </w:p>
    <w:p w:rsidR="00DE11D9" w:rsidRDefault="00DE11D9" w:rsidP="00DE11D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D5E69">
        <w:rPr>
          <w:rStyle w:val="c1"/>
          <w:rFonts w:ascii="Times New Roman" w:hAnsi="Times New Roman"/>
          <w:sz w:val="28"/>
          <w:szCs w:val="28"/>
        </w:rPr>
        <w:t xml:space="preserve">  </w:t>
      </w:r>
      <w:r w:rsidRPr="009D5E69">
        <w:rPr>
          <w:rFonts w:ascii="Times New Roman" w:hAnsi="Times New Roman"/>
          <w:sz w:val="28"/>
          <w:szCs w:val="28"/>
        </w:rPr>
        <w:t xml:space="preserve">  Детский коллектив дружный.  Дети подвижные и непосредственные. Изгоев в классе нет. Имеются задатки лидера у Иванова Гриши, но таковым он не является.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DE11D9" w:rsidRDefault="00DE11D9" w:rsidP="00DE11D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E11D9" w:rsidRPr="00121A2F" w:rsidRDefault="00DE11D9" w:rsidP="00DE11D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21A2F">
        <w:rPr>
          <w:rFonts w:ascii="Times New Roman" w:hAnsi="Times New Roman"/>
          <w:sz w:val="28"/>
          <w:szCs w:val="28"/>
        </w:rPr>
        <w:t xml:space="preserve">Епимахов </w:t>
      </w:r>
      <w:proofErr w:type="spellStart"/>
      <w:r w:rsidRPr="00121A2F">
        <w:rPr>
          <w:rFonts w:ascii="Times New Roman" w:hAnsi="Times New Roman"/>
          <w:sz w:val="28"/>
          <w:szCs w:val="28"/>
        </w:rPr>
        <w:t>Виталя</w:t>
      </w:r>
      <w:proofErr w:type="spellEnd"/>
      <w:r w:rsidRPr="00121A2F">
        <w:rPr>
          <w:rFonts w:ascii="Times New Roman" w:hAnsi="Times New Roman"/>
          <w:sz w:val="28"/>
          <w:szCs w:val="28"/>
        </w:rPr>
        <w:t xml:space="preserve"> и Макаров Антон проявляют на уроках активность, чего нельзя сказать об остальных учащихся</w:t>
      </w:r>
      <w:r w:rsidRPr="00121A2F">
        <w:rPr>
          <w:rStyle w:val="c1"/>
          <w:rFonts w:ascii="Times New Roman" w:hAnsi="Times New Roman"/>
          <w:sz w:val="18"/>
          <w:szCs w:val="18"/>
        </w:rPr>
        <w:t xml:space="preserve">, </w:t>
      </w:r>
      <w:r w:rsidRPr="00121A2F">
        <w:rPr>
          <w:rStyle w:val="c1"/>
          <w:rFonts w:ascii="Times New Roman" w:hAnsi="Times New Roman"/>
          <w:sz w:val="28"/>
          <w:szCs w:val="28"/>
        </w:rPr>
        <w:t>но с домашними заданиями справляются, за исключением 2-3 человек, которым адаптация к школе дается с трудом.</w:t>
      </w:r>
    </w:p>
    <w:p w:rsidR="00DE11D9" w:rsidRDefault="00DE11D9" w:rsidP="00DE11D9">
      <w:pPr>
        <w:spacing w:line="240" w:lineRule="auto"/>
        <w:rPr>
          <w:sz w:val="28"/>
          <w:szCs w:val="28"/>
        </w:rPr>
      </w:pPr>
      <w:r w:rsidRPr="009D5E69">
        <w:rPr>
          <w:sz w:val="28"/>
          <w:szCs w:val="28"/>
        </w:rPr>
        <w:t xml:space="preserve"> </w:t>
      </w:r>
    </w:p>
    <w:p w:rsidR="00DE11D9" w:rsidRPr="009D5E69" w:rsidRDefault="00DE11D9" w:rsidP="00DE11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5E69">
        <w:rPr>
          <w:sz w:val="28"/>
          <w:szCs w:val="28"/>
        </w:rPr>
        <w:t xml:space="preserve"> Лидерами в классе являются Иванов Гриша и Макаров Антон. В детском коллективе  отсутствуют «отвергаемые» и «изгои». </w:t>
      </w:r>
    </w:p>
    <w:p w:rsidR="00DE11D9" w:rsidRPr="00AF0B77" w:rsidRDefault="00DE11D9" w:rsidP="00DE11D9">
      <w:pPr>
        <w:spacing w:before="240" w:line="240" w:lineRule="auto"/>
        <w:rPr>
          <w:color w:val="365F91"/>
          <w:sz w:val="28"/>
          <w:szCs w:val="28"/>
          <w:u w:val="dotDash"/>
        </w:rPr>
      </w:pPr>
      <w:r w:rsidRPr="00AF0B77">
        <w:rPr>
          <w:color w:val="365F91"/>
          <w:sz w:val="28"/>
          <w:szCs w:val="28"/>
          <w:u w:val="dotDash"/>
        </w:rPr>
        <w:t xml:space="preserve">  Равноправное дружеское взаимодействие родителей, ребенка и классного руководителя, основанное на позитиве является идеальным вариантом воспитательной работы в классе.</w:t>
      </w:r>
    </w:p>
    <w:p w:rsidR="00DE11D9" w:rsidRPr="00DF7910" w:rsidRDefault="00DE11D9" w:rsidP="00DE11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С этой целью проводятся </w:t>
      </w:r>
      <w:r w:rsidRPr="00DF7910">
        <w:rPr>
          <w:sz w:val="28"/>
          <w:szCs w:val="28"/>
        </w:rPr>
        <w:t xml:space="preserve"> следующие мероприятия:</w:t>
      </w:r>
    </w:p>
    <w:p w:rsidR="00DE11D9" w:rsidRPr="00DF7910" w:rsidRDefault="00DE11D9" w:rsidP="00DE11D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F7910">
        <w:rPr>
          <w:sz w:val="28"/>
          <w:szCs w:val="28"/>
          <w:u w:val="single"/>
        </w:rPr>
        <w:t>традиционные</w:t>
      </w:r>
      <w:r w:rsidRPr="00DF7910">
        <w:rPr>
          <w:sz w:val="28"/>
          <w:szCs w:val="28"/>
        </w:rPr>
        <w:t xml:space="preserve"> разговоры с родител</w:t>
      </w:r>
      <w:r>
        <w:rPr>
          <w:sz w:val="28"/>
          <w:szCs w:val="28"/>
        </w:rPr>
        <w:t>ями учащихся по телефону, не только</w:t>
      </w:r>
      <w:r w:rsidRPr="00DF7910">
        <w:rPr>
          <w:sz w:val="28"/>
          <w:szCs w:val="28"/>
        </w:rPr>
        <w:t xml:space="preserve"> о каких-либо</w:t>
      </w:r>
      <w:r>
        <w:rPr>
          <w:sz w:val="28"/>
          <w:szCs w:val="28"/>
        </w:rPr>
        <w:t xml:space="preserve"> достижениях их ребенка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но </w:t>
      </w:r>
      <w:r w:rsidRPr="00DF7910">
        <w:rPr>
          <w:sz w:val="28"/>
          <w:szCs w:val="28"/>
        </w:rPr>
        <w:t>и о неудачах;</w:t>
      </w:r>
    </w:p>
    <w:p w:rsidR="00DE11D9" w:rsidRPr="00DF7910" w:rsidRDefault="00DE11D9" w:rsidP="00DE11D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F7910">
        <w:rPr>
          <w:sz w:val="28"/>
          <w:szCs w:val="28"/>
        </w:rPr>
        <w:t xml:space="preserve">родительские собрания, </w:t>
      </w:r>
      <w:r w:rsidRPr="00DF7910">
        <w:rPr>
          <w:sz w:val="28"/>
          <w:szCs w:val="28"/>
          <w:u w:val="single"/>
        </w:rPr>
        <w:t xml:space="preserve">традиционно </w:t>
      </w:r>
      <w:r w:rsidRPr="00DF7910">
        <w:rPr>
          <w:sz w:val="28"/>
          <w:szCs w:val="28"/>
        </w:rPr>
        <w:t>посвященные анализу успеваемости, посещаемости учащихся, обсуждению хозяйственных вопросов;</w:t>
      </w:r>
    </w:p>
    <w:p w:rsidR="00DE11D9" w:rsidRPr="00DF7910" w:rsidRDefault="00DE11D9" w:rsidP="00DE11D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F7910">
        <w:rPr>
          <w:sz w:val="28"/>
          <w:szCs w:val="28"/>
        </w:rPr>
        <w:t>заседания родительского комитета;</w:t>
      </w:r>
    </w:p>
    <w:p w:rsidR="00DE11D9" w:rsidRDefault="00DE11D9" w:rsidP="00DE11D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F7910">
        <w:rPr>
          <w:sz w:val="28"/>
          <w:szCs w:val="28"/>
        </w:rPr>
        <w:t>тематические родительские собрания, направленные на решение общих проблем и улучшение взаимоотношений детей и родителей, например:</w:t>
      </w:r>
    </w:p>
    <w:p w:rsidR="00DE11D9" w:rsidRPr="00DF7910" w:rsidRDefault="00DE11D9" w:rsidP="00DE11D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</w:p>
    <w:p w:rsidR="00DE11D9" w:rsidRPr="00DF7910" w:rsidRDefault="00DE11D9" w:rsidP="00DE11D9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«Социальные проблемы как фактор здоровья школьников»</w:t>
      </w:r>
    </w:p>
    <w:p w:rsidR="00DE11D9" w:rsidRPr="00DF7910" w:rsidRDefault="00DE11D9" w:rsidP="00DE11D9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7910">
        <w:rPr>
          <w:sz w:val="28"/>
          <w:szCs w:val="28"/>
        </w:rPr>
        <w:t>«</w:t>
      </w:r>
      <w:r>
        <w:rPr>
          <w:sz w:val="28"/>
          <w:szCs w:val="28"/>
        </w:rPr>
        <w:t>Особенности учебной деятельности первоклассников</w:t>
      </w:r>
      <w:r w:rsidRPr="00DF7910">
        <w:rPr>
          <w:sz w:val="28"/>
          <w:szCs w:val="28"/>
        </w:rPr>
        <w:t>»</w:t>
      </w:r>
    </w:p>
    <w:p w:rsidR="00DE11D9" w:rsidRPr="00DF7910" w:rsidRDefault="00DE11D9" w:rsidP="00DE11D9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«Первоклассник и игра</w:t>
      </w:r>
      <w:r w:rsidRPr="00DF7910">
        <w:rPr>
          <w:sz w:val="28"/>
          <w:szCs w:val="28"/>
        </w:rPr>
        <w:t>»</w:t>
      </w:r>
    </w:p>
    <w:p w:rsidR="00DE11D9" w:rsidRPr="00DF7910" w:rsidRDefault="00DE11D9" w:rsidP="00DE11D9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«Роль семьи в преодолении учебных и трудовых нагрузок ребёнка</w:t>
      </w:r>
      <w:r w:rsidRPr="00DF7910">
        <w:rPr>
          <w:sz w:val="28"/>
          <w:szCs w:val="28"/>
        </w:rPr>
        <w:t>»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DE11D9" w:rsidRPr="009D5E6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E69">
        <w:rPr>
          <w:rFonts w:ascii="Times New Roman" w:hAnsi="Times New Roman"/>
          <w:sz w:val="28"/>
          <w:szCs w:val="28"/>
        </w:rPr>
        <w:t>Главная роль в воспитании детей отводится родителям, воспитателям и классному руководителю, но и педагоги других дисциплин способствуют поддержанию психологического равновесия в детском коллективе.</w:t>
      </w:r>
    </w:p>
    <w:p w:rsidR="00DE11D9" w:rsidRPr="009D5E69" w:rsidRDefault="00DE11D9" w:rsidP="00DE11D9">
      <w:pPr>
        <w:spacing w:line="240" w:lineRule="auto"/>
        <w:rPr>
          <w:sz w:val="28"/>
          <w:szCs w:val="28"/>
        </w:rPr>
      </w:pPr>
      <w:r w:rsidRPr="009D5E69">
        <w:rPr>
          <w:sz w:val="28"/>
          <w:szCs w:val="28"/>
        </w:rPr>
        <w:t xml:space="preserve">   Детский коллектив можно организовать  на выполнение различных видов деятельности.   Дети активные, стараются принимать  участие во внеклассных мероприятиях в классе, рисуют, учат стихи, песни.</w:t>
      </w:r>
    </w:p>
    <w:p w:rsidR="00DE11D9" w:rsidRPr="009D5E69" w:rsidRDefault="00DE11D9" w:rsidP="00DE11D9">
      <w:pPr>
        <w:spacing w:line="240" w:lineRule="auto"/>
        <w:rPr>
          <w:sz w:val="28"/>
          <w:szCs w:val="28"/>
        </w:rPr>
      </w:pPr>
      <w:r w:rsidRPr="009D5E69">
        <w:rPr>
          <w:sz w:val="28"/>
          <w:szCs w:val="28"/>
        </w:rPr>
        <w:t xml:space="preserve">  Во время выполнения трудовых десантов в целом учащиеся проявляют добросовестность, охотно берутся за работу.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E11D9" w:rsidRPr="00AF0B77" w:rsidRDefault="00DE11D9" w:rsidP="00DE11D9">
      <w:pPr>
        <w:pStyle w:val="a3"/>
        <w:spacing w:line="240" w:lineRule="auto"/>
        <w:ind w:left="0"/>
        <w:rPr>
          <w:rFonts w:ascii="Times New Roman" w:hAnsi="Times New Roman"/>
          <w:color w:val="365F91"/>
          <w:sz w:val="28"/>
          <w:szCs w:val="28"/>
          <w:u w:val="dotDash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F0B77">
        <w:rPr>
          <w:rFonts w:ascii="Times New Roman" w:hAnsi="Times New Roman"/>
          <w:color w:val="365F91"/>
          <w:sz w:val="28"/>
          <w:szCs w:val="28"/>
          <w:u w:val="dotDash"/>
        </w:rPr>
        <w:t>Через разнообразные формы работы мы определяем для себя содержание воспитательной работы в классе, с учетом индивидуальных и психологических особенностей своих ребят и коллектива в целом.</w:t>
      </w:r>
    </w:p>
    <w:p w:rsidR="00DE11D9" w:rsidRPr="00EB0600" w:rsidRDefault="00DE11D9" w:rsidP="00DE11D9"/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884"/>
      </w:tblGrid>
      <w:tr w:rsidR="00DE11D9" w:rsidRPr="00EB0600" w:rsidTr="00B4365D">
        <w:tc>
          <w:tcPr>
            <w:tcW w:w="6948" w:type="dxa"/>
          </w:tcPr>
          <w:p w:rsidR="00DE11D9" w:rsidRPr="00EB0600" w:rsidRDefault="00DE11D9" w:rsidP="00B4365D">
            <w:r w:rsidRPr="00EB0600">
              <w:t xml:space="preserve">                          Формы работы</w:t>
            </w:r>
          </w:p>
        </w:tc>
        <w:tc>
          <w:tcPr>
            <w:tcW w:w="4428" w:type="dxa"/>
          </w:tcPr>
          <w:p w:rsidR="00DE11D9" w:rsidRPr="00EB0600" w:rsidRDefault="00DE11D9" w:rsidP="00B4365D">
            <w:r w:rsidRPr="00EB0600">
              <w:t>Направления воспитательной работы</w:t>
            </w:r>
          </w:p>
        </w:tc>
      </w:tr>
      <w:tr w:rsidR="00DE11D9" w:rsidRPr="00EB0600" w:rsidTr="00B4365D">
        <w:tc>
          <w:tcPr>
            <w:tcW w:w="6948" w:type="dxa"/>
          </w:tcPr>
          <w:p w:rsidR="00DE11D9" w:rsidRPr="00EB0600" w:rsidRDefault="00DE11D9" w:rsidP="00B4365D">
            <w:r w:rsidRPr="00EB0600">
              <w:t>Экскурсии в помощь учебным программам</w:t>
            </w:r>
          </w:p>
          <w:p w:rsidR="00DE11D9" w:rsidRPr="00EB0600" w:rsidRDefault="00DE11D9" w:rsidP="00B4365D">
            <w:r w:rsidRPr="00EB0600">
              <w:t xml:space="preserve">Библиотечные часы, </w:t>
            </w:r>
            <w:r>
              <w:t>викторина</w:t>
            </w:r>
            <w:proofErr w:type="gramStart"/>
            <w:r w:rsidRPr="00EB0600">
              <w:t>«</w:t>
            </w:r>
            <w:r>
              <w:t>З</w:t>
            </w:r>
            <w:proofErr w:type="gramEnd"/>
            <w:r>
              <w:t>нание сила</w:t>
            </w:r>
            <w:r w:rsidRPr="00EB0600">
              <w:t>»,</w:t>
            </w:r>
            <w:r>
              <w:t>игровая программа «Про всё на свете»</w:t>
            </w:r>
            <w:r w:rsidRPr="00EB0600">
              <w:t xml:space="preserve"> </w:t>
            </w:r>
            <w:r>
              <w:t>,</w:t>
            </w:r>
            <w:r w:rsidRPr="00EB0600">
              <w:t>«</w:t>
            </w:r>
            <w:proofErr w:type="spellStart"/>
            <w:r>
              <w:t>Загадалки</w:t>
            </w:r>
            <w:proofErr w:type="spellEnd"/>
            <w:r>
              <w:t>»</w:t>
            </w:r>
          </w:p>
        </w:tc>
        <w:tc>
          <w:tcPr>
            <w:tcW w:w="4428" w:type="dxa"/>
          </w:tcPr>
          <w:p w:rsidR="00DE11D9" w:rsidRPr="00EB0600" w:rsidRDefault="00DE11D9" w:rsidP="00B4365D"/>
          <w:p w:rsidR="00DE11D9" w:rsidRPr="00EB0600" w:rsidRDefault="00DE11D9" w:rsidP="00B4365D">
            <w:r w:rsidRPr="00EB0600">
              <w:t>Познавательная деятельность</w:t>
            </w:r>
          </w:p>
        </w:tc>
      </w:tr>
      <w:tr w:rsidR="00DE11D9" w:rsidRPr="00EB0600" w:rsidTr="00B4365D">
        <w:tc>
          <w:tcPr>
            <w:tcW w:w="6948" w:type="dxa"/>
          </w:tcPr>
          <w:p w:rsidR="00DE11D9" w:rsidRPr="00EB0600" w:rsidRDefault="00DE11D9" w:rsidP="00B4365D">
            <w:r w:rsidRPr="00EB0600">
              <w:t>Организ</w:t>
            </w:r>
            <w:r>
              <w:t>ация дежурства (по классу, спальням, столовой</w:t>
            </w:r>
            <w:r w:rsidRPr="00EB0600">
              <w:t>), трудовые десанты, субботники</w:t>
            </w:r>
            <w:r>
              <w:t>.</w:t>
            </w:r>
          </w:p>
        </w:tc>
        <w:tc>
          <w:tcPr>
            <w:tcW w:w="4428" w:type="dxa"/>
          </w:tcPr>
          <w:p w:rsidR="00DE11D9" w:rsidRPr="00EB0600" w:rsidRDefault="00DE11D9" w:rsidP="00B4365D">
            <w:r w:rsidRPr="00EB0600">
              <w:t>Трудовая деятельность</w:t>
            </w:r>
          </w:p>
          <w:p w:rsidR="00DE11D9" w:rsidRPr="00EB0600" w:rsidRDefault="00DE11D9" w:rsidP="00B4365D"/>
        </w:tc>
      </w:tr>
      <w:tr w:rsidR="00DE11D9" w:rsidRPr="00EB0600" w:rsidTr="00B4365D">
        <w:tc>
          <w:tcPr>
            <w:tcW w:w="6948" w:type="dxa"/>
          </w:tcPr>
          <w:p w:rsidR="00DE11D9" w:rsidRPr="00EB0600" w:rsidRDefault="00DE11D9" w:rsidP="00B4365D">
            <w:r>
              <w:t>«Весёлые старты», «Старты надежд»</w:t>
            </w:r>
          </w:p>
        </w:tc>
        <w:tc>
          <w:tcPr>
            <w:tcW w:w="4428" w:type="dxa"/>
          </w:tcPr>
          <w:p w:rsidR="00DE11D9" w:rsidRPr="00EB0600" w:rsidRDefault="00DE11D9" w:rsidP="00B4365D">
            <w:r w:rsidRPr="00EB0600">
              <w:t>Спортивная деятельность</w:t>
            </w:r>
          </w:p>
        </w:tc>
      </w:tr>
      <w:tr w:rsidR="00DE11D9" w:rsidRPr="00EB0600" w:rsidTr="00B4365D">
        <w:tc>
          <w:tcPr>
            <w:tcW w:w="6948" w:type="dxa"/>
          </w:tcPr>
          <w:p w:rsidR="00DE11D9" w:rsidRPr="00EB0600" w:rsidRDefault="00DE11D9" w:rsidP="00B4365D">
            <w:r w:rsidRPr="00EB0600">
              <w:t>Уроки мужества, проведение правовых бесед, беседы</w:t>
            </w:r>
            <w:r>
              <w:t xml:space="preserve"> по ПДД и ОБЖ, часы общения «Правила обязательные для всех», </w:t>
            </w:r>
            <w:r w:rsidRPr="00235337">
              <w:rPr>
                <w:spacing w:val="-3"/>
              </w:rPr>
              <w:t>«</w:t>
            </w:r>
            <w:r>
              <w:rPr>
                <w:spacing w:val="-3"/>
              </w:rPr>
              <w:t>Честность и правдивость</w:t>
            </w:r>
            <w:r w:rsidRPr="00235337">
              <w:rPr>
                <w:spacing w:val="-3"/>
              </w:rPr>
              <w:t>»</w:t>
            </w:r>
            <w:r w:rsidRPr="00235337">
              <w:t xml:space="preserve">, </w:t>
            </w:r>
            <w:r>
              <w:t xml:space="preserve">конкурс рисунков </w:t>
            </w:r>
            <w:r w:rsidRPr="00EB0600">
              <w:t xml:space="preserve">«Моя семья», </w:t>
            </w:r>
          </w:p>
          <w:p w:rsidR="00DE11D9" w:rsidRPr="00EB0600" w:rsidRDefault="00DE11D9" w:rsidP="00B4365D"/>
        </w:tc>
        <w:tc>
          <w:tcPr>
            <w:tcW w:w="4428" w:type="dxa"/>
          </w:tcPr>
          <w:p w:rsidR="00DE11D9" w:rsidRPr="00EB0600" w:rsidRDefault="00DE11D9" w:rsidP="00B4365D"/>
          <w:p w:rsidR="00DE11D9" w:rsidRPr="00EB0600" w:rsidRDefault="00DE11D9" w:rsidP="00B4365D">
            <w:r w:rsidRPr="00EB0600">
              <w:t>Ценностно-ориентированная     деятельность</w:t>
            </w:r>
          </w:p>
        </w:tc>
      </w:tr>
      <w:tr w:rsidR="00DE11D9" w:rsidRPr="00EB0600" w:rsidTr="00B4365D">
        <w:trPr>
          <w:trHeight w:val="1455"/>
        </w:trPr>
        <w:tc>
          <w:tcPr>
            <w:tcW w:w="6948" w:type="dxa"/>
          </w:tcPr>
          <w:p w:rsidR="00DE11D9" w:rsidRPr="00EB0600" w:rsidRDefault="00DE11D9" w:rsidP="00B4365D">
            <w:r>
              <w:t>Классные вечера: «Кто я? Какие мы?»</w:t>
            </w:r>
            <w:proofErr w:type="gramStart"/>
            <w:r>
              <w:t>,и</w:t>
            </w:r>
            <w:proofErr w:type="gramEnd"/>
            <w:r>
              <w:t>гра«Много, много, много нас!»,</w:t>
            </w:r>
            <w:r w:rsidRPr="00EB0600">
              <w:t xml:space="preserve"> «С днем рождения!»</w:t>
            </w:r>
          </w:p>
          <w:p w:rsidR="00DE11D9" w:rsidRPr="00EB0600" w:rsidRDefault="00DE11D9" w:rsidP="00B4365D">
            <w:r w:rsidRPr="00EB0600">
              <w:t>Традиционные общешкольные вечера;</w:t>
            </w:r>
          </w:p>
          <w:p w:rsidR="00DE11D9" w:rsidRPr="0006243D" w:rsidRDefault="00DE11D9" w:rsidP="0006243D">
            <w:r w:rsidRPr="00EB0600">
              <w:t>Самоуправление в классе</w:t>
            </w:r>
          </w:p>
        </w:tc>
        <w:tc>
          <w:tcPr>
            <w:tcW w:w="4428" w:type="dxa"/>
          </w:tcPr>
          <w:p w:rsidR="00DE11D9" w:rsidRPr="00EB0600" w:rsidRDefault="00DE11D9" w:rsidP="00B4365D"/>
          <w:p w:rsidR="00DE11D9" w:rsidRDefault="00DE11D9" w:rsidP="00B4365D">
            <w:r w:rsidRPr="00EB0600">
              <w:t>Свободное общение</w:t>
            </w:r>
          </w:p>
          <w:p w:rsidR="00DE11D9" w:rsidRDefault="00DE11D9" w:rsidP="00B4365D"/>
          <w:p w:rsidR="00DE11D9" w:rsidRDefault="00DE11D9" w:rsidP="00B4365D"/>
          <w:p w:rsidR="00DE11D9" w:rsidRPr="00EB0600" w:rsidRDefault="00DE11D9" w:rsidP="00B4365D"/>
        </w:tc>
      </w:tr>
      <w:tr w:rsidR="00DE11D9" w:rsidRPr="00EB0600" w:rsidTr="00B4365D">
        <w:trPr>
          <w:trHeight w:val="765"/>
        </w:trPr>
        <w:tc>
          <w:tcPr>
            <w:tcW w:w="6948" w:type="dxa"/>
          </w:tcPr>
          <w:p w:rsidR="00DE11D9" w:rsidRDefault="00DE11D9" w:rsidP="00B4365D">
            <w:r>
              <w:t>Классные часы, беседы, встречи в рамках программы «О профессиях и трудолюбии»</w:t>
            </w:r>
          </w:p>
        </w:tc>
        <w:tc>
          <w:tcPr>
            <w:tcW w:w="4428" w:type="dxa"/>
          </w:tcPr>
          <w:p w:rsidR="00DE11D9" w:rsidRPr="00EB0600" w:rsidRDefault="00DE11D9" w:rsidP="00B4365D">
            <w:proofErr w:type="spellStart"/>
            <w:r>
              <w:t>Профориентационная</w:t>
            </w:r>
            <w:proofErr w:type="spellEnd"/>
            <w:r>
              <w:t xml:space="preserve">  деятельность</w:t>
            </w:r>
          </w:p>
        </w:tc>
      </w:tr>
    </w:tbl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E11D9" w:rsidRPr="00626C00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21A2F">
        <w:rPr>
          <w:rFonts w:ascii="Times New Roman" w:hAnsi="Times New Roman"/>
          <w:color w:val="7030A0"/>
          <w:sz w:val="28"/>
          <w:szCs w:val="28"/>
        </w:rPr>
        <w:t xml:space="preserve">   В классе имеются органы самоуправления:</w:t>
      </w:r>
      <w:r w:rsidRPr="00626C00">
        <w:rPr>
          <w:rFonts w:ascii="Times New Roman" w:hAnsi="Times New Roman"/>
          <w:sz w:val="28"/>
          <w:szCs w:val="28"/>
        </w:rPr>
        <w:t xml:space="preserve"> командир </w:t>
      </w:r>
      <w:proofErr w:type="gramStart"/>
      <w:r w:rsidRPr="00626C00">
        <w:rPr>
          <w:rFonts w:ascii="Times New Roman" w:hAnsi="Times New Roman"/>
          <w:sz w:val="28"/>
          <w:szCs w:val="28"/>
        </w:rPr>
        <w:t>–</w:t>
      </w:r>
      <w:proofErr w:type="spellStart"/>
      <w:r w:rsidRPr="00626C00">
        <w:rPr>
          <w:rFonts w:ascii="Times New Roman" w:hAnsi="Times New Roman"/>
          <w:sz w:val="28"/>
          <w:szCs w:val="28"/>
        </w:rPr>
        <w:t>Б</w:t>
      </w:r>
      <w:proofErr w:type="gramEnd"/>
      <w:r w:rsidRPr="00626C00">
        <w:rPr>
          <w:rFonts w:ascii="Times New Roman" w:hAnsi="Times New Roman"/>
          <w:sz w:val="28"/>
          <w:szCs w:val="28"/>
        </w:rPr>
        <w:t>арбатько</w:t>
      </w:r>
      <w:proofErr w:type="spellEnd"/>
      <w:r w:rsidRPr="00626C00">
        <w:rPr>
          <w:rFonts w:ascii="Times New Roman" w:hAnsi="Times New Roman"/>
          <w:sz w:val="28"/>
          <w:szCs w:val="28"/>
        </w:rPr>
        <w:t xml:space="preserve"> Наташа,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C00">
        <w:rPr>
          <w:rFonts w:ascii="Times New Roman" w:hAnsi="Times New Roman"/>
          <w:sz w:val="28"/>
          <w:szCs w:val="28"/>
        </w:rPr>
        <w:t xml:space="preserve">зам. командира- Иванов Гриша, ответственные за порядок – </w:t>
      </w:r>
      <w:proofErr w:type="spellStart"/>
      <w:r w:rsidRPr="00626C00">
        <w:rPr>
          <w:rFonts w:ascii="Times New Roman" w:hAnsi="Times New Roman"/>
          <w:sz w:val="28"/>
          <w:szCs w:val="28"/>
        </w:rPr>
        <w:t>Мусобаева</w:t>
      </w:r>
      <w:proofErr w:type="spellEnd"/>
      <w:r w:rsidRPr="00626C00">
        <w:rPr>
          <w:rFonts w:ascii="Times New Roman" w:hAnsi="Times New Roman"/>
          <w:sz w:val="28"/>
          <w:szCs w:val="28"/>
        </w:rPr>
        <w:t xml:space="preserve"> Вика,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C00">
        <w:rPr>
          <w:rFonts w:ascii="Times New Roman" w:hAnsi="Times New Roman"/>
          <w:sz w:val="28"/>
          <w:szCs w:val="28"/>
        </w:rPr>
        <w:t>Брюзгина</w:t>
      </w:r>
      <w:proofErr w:type="spellEnd"/>
      <w:r w:rsidRPr="00626C00">
        <w:rPr>
          <w:rFonts w:ascii="Times New Roman" w:hAnsi="Times New Roman"/>
          <w:sz w:val="28"/>
          <w:szCs w:val="28"/>
        </w:rPr>
        <w:t xml:space="preserve"> Саша, ответс</w:t>
      </w:r>
      <w:r>
        <w:rPr>
          <w:rFonts w:ascii="Times New Roman" w:hAnsi="Times New Roman"/>
          <w:sz w:val="28"/>
          <w:szCs w:val="28"/>
        </w:rPr>
        <w:t>твенные за сохранность и</w:t>
      </w:r>
      <w:r w:rsidRPr="00626C00">
        <w:rPr>
          <w:rFonts w:ascii="Times New Roman" w:hAnsi="Times New Roman"/>
          <w:sz w:val="28"/>
          <w:szCs w:val="28"/>
        </w:rPr>
        <w:t xml:space="preserve">мущества – Епимахов Витя, физрук –Макаров Антон, библиотекари –Мацапура Дима, цветовод –Епимахов  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E11D9" w:rsidRPr="0006243D" w:rsidRDefault="00DE11D9" w:rsidP="00DE11D9">
      <w:pPr>
        <w:pStyle w:val="a3"/>
        <w:spacing w:line="240" w:lineRule="auto"/>
        <w:ind w:left="0"/>
        <w:rPr>
          <w:rFonts w:ascii="Times New Roman" w:hAnsi="Times New Roman"/>
          <w:color w:val="7030A0"/>
        </w:rPr>
      </w:pPr>
      <w:r w:rsidRPr="00AF0B77">
        <w:rPr>
          <w:rFonts w:ascii="Times New Roman" w:hAnsi="Times New Roman"/>
          <w:color w:val="7030A0"/>
        </w:rPr>
        <w:t xml:space="preserve">    </w:t>
      </w:r>
      <w:r w:rsidRPr="00AF0B77">
        <w:rPr>
          <w:rFonts w:ascii="Times New Roman" w:hAnsi="Times New Roman"/>
          <w:color w:val="7030A0"/>
          <w:sz w:val="28"/>
        </w:rPr>
        <w:t xml:space="preserve">В классе имеется  девиз, </w:t>
      </w:r>
      <w:proofErr w:type="spellStart"/>
      <w:r w:rsidRPr="00AF0B77">
        <w:rPr>
          <w:rFonts w:ascii="Times New Roman" w:hAnsi="Times New Roman"/>
          <w:color w:val="7030A0"/>
          <w:sz w:val="28"/>
        </w:rPr>
        <w:t>речёвка</w:t>
      </w:r>
      <w:proofErr w:type="spellEnd"/>
      <w:r w:rsidRPr="00AF0B77">
        <w:rPr>
          <w:rFonts w:ascii="Times New Roman" w:hAnsi="Times New Roman"/>
          <w:color w:val="7030A0"/>
          <w:sz w:val="28"/>
        </w:rPr>
        <w:t>. Коллектив живёт по принятым правилам</w:t>
      </w:r>
      <w:proofErr w:type="gramStart"/>
      <w:r w:rsidRPr="00AF0B77">
        <w:rPr>
          <w:rFonts w:ascii="Times New Roman" w:hAnsi="Times New Roman"/>
          <w:color w:val="7030A0"/>
          <w:sz w:val="28"/>
        </w:rPr>
        <w:t xml:space="preserve"> :</w:t>
      </w:r>
      <w:proofErr w:type="gramEnd"/>
    </w:p>
    <w:p w:rsidR="00DE11D9" w:rsidRPr="00AF0B77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7030A0"/>
          <w:sz w:val="28"/>
          <w:szCs w:val="28"/>
        </w:rPr>
      </w:pPr>
      <w:r w:rsidRPr="00AF0B77">
        <w:rPr>
          <w:rStyle w:val="a4"/>
          <w:rFonts w:ascii="Times New Roman" w:hAnsi="Times New Roman"/>
          <w:color w:val="7030A0"/>
          <w:sz w:val="28"/>
          <w:szCs w:val="28"/>
        </w:rPr>
        <w:t xml:space="preserve">  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3C24F2">
        <w:rPr>
          <w:rStyle w:val="a4"/>
          <w:rFonts w:ascii="Times New Roman" w:hAnsi="Times New Roman"/>
          <w:color w:val="000000"/>
          <w:sz w:val="28"/>
          <w:szCs w:val="28"/>
        </w:rPr>
        <w:t>соблюдать устав школы и установленные в школе правила для</w:t>
      </w:r>
      <w:r w:rsidRPr="00AC349D">
        <w:rPr>
          <w:rStyle w:val="a4"/>
          <w:rFonts w:ascii="Times New Roman" w:hAnsi="Times New Roman"/>
          <w:color w:val="000000"/>
        </w:rPr>
        <w:t xml:space="preserve">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учащихся;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</w:rPr>
      </w:pP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уважать права и считаться с интересами других людей;</w:t>
      </w:r>
      <w:r w:rsidRPr="00AC349D">
        <w:rPr>
          <w:rStyle w:val="a4"/>
          <w:rFonts w:ascii="Times New Roman" w:hAnsi="Times New Roman"/>
          <w:color w:val="000000"/>
        </w:rPr>
        <w:t xml:space="preserve">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заниматься в меру своих способностей;</w:t>
      </w:r>
      <w:r w:rsidRPr="00AC349D">
        <w:rPr>
          <w:rStyle w:val="a4"/>
          <w:rFonts w:ascii="Times New Roman" w:hAnsi="Times New Roman"/>
          <w:color w:val="000000"/>
        </w:rPr>
        <w:t xml:space="preserve">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принимать активное участие в жизни коллектива;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свободно выражать свое мнение по любому вопросу; стремиться к взаимопонимани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ю с одноклассниками, учи</w:t>
      </w:r>
      <w:r>
        <w:rPr>
          <w:rStyle w:val="a4"/>
          <w:rFonts w:ascii="Times New Roman" w:hAnsi="Times New Roman"/>
          <w:color w:val="000000"/>
          <w:sz w:val="28"/>
          <w:szCs w:val="28"/>
        </w:rPr>
        <w:softHyphen/>
        <w:t>телями; не обзывать;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не оскорблять других людей, не пе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softHyphen/>
        <w:t xml:space="preserve">ребивать собеседника в разговоре, внимательно слушать;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соблюдать правила техники безопасности, гигиены и сани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softHyphen/>
        <w:t>тарии во время учебного процесса и на переменах;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соблюдать дисциплину и порядок во время уроков и на пе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softHyphen/>
        <w:t>ременах;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 xml:space="preserve">не опаздывать на урок; перемена — личное время ученика; 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-  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не пропускать школу без уважительной причины. В случае   отсутствия в школе необходимо поставить в известност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ь классного руководителя и  пред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ставить документы, объяс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softHyphen/>
        <w:t xml:space="preserve">няющие твое отсутствие в школе; 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t>не покидать школьное здание, не получив на это разреше</w:t>
      </w:r>
      <w:r w:rsidRPr="00AC349D">
        <w:rPr>
          <w:rStyle w:val="a4"/>
          <w:rFonts w:ascii="Times New Roman" w:hAnsi="Times New Roman"/>
          <w:color w:val="000000"/>
          <w:sz w:val="28"/>
          <w:szCs w:val="28"/>
        </w:rPr>
        <w:softHyphen/>
        <w:t>ния классного руководителя или воспитателя.</w:t>
      </w:r>
    </w:p>
    <w:p w:rsidR="00DE11D9" w:rsidRDefault="00DE11D9" w:rsidP="00DE11D9">
      <w:pPr>
        <w:pStyle w:val="a3"/>
        <w:spacing w:line="240" w:lineRule="auto"/>
        <w:ind w:left="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</w:t>
      </w:r>
    </w:p>
    <w:p w:rsidR="00DE11D9" w:rsidRPr="002518EC" w:rsidRDefault="00DE11D9" w:rsidP="00DE11D9">
      <w:pPr>
        <w:pStyle w:val="a3"/>
        <w:spacing w:line="240" w:lineRule="auto"/>
        <w:ind w:left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С детьми отмечаются дни рождения, календарные праздники: Новый год и т.п.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Все удачи и неудачи учащиеся стараются переживать совместно, болеют за свой коллектив, поддерживают друг друга. Всё свободное время дети стараются проводить вместе. Вся деятельность в классе направлена на сплочение детского коллектива.</w:t>
      </w:r>
    </w:p>
    <w:p w:rsidR="00DE11D9" w:rsidRDefault="00DE11D9" w:rsidP="00DE11D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E11D9" w:rsidRPr="0022160F" w:rsidRDefault="00DE11D9" w:rsidP="00DE11D9">
      <w:pPr>
        <w:rPr>
          <w:sz w:val="24"/>
          <w:szCs w:val="24"/>
        </w:rPr>
      </w:pPr>
    </w:p>
    <w:p w:rsidR="00DE11D9" w:rsidRDefault="00DE11D9" w:rsidP="00DE11D9">
      <w:pPr>
        <w:rPr>
          <w:rFonts w:ascii="Times New Roman" w:hAnsi="Times New Roman" w:cs="Times New Roman"/>
          <w:b/>
          <w:sz w:val="28"/>
          <w:szCs w:val="28"/>
        </w:rPr>
      </w:pPr>
    </w:p>
    <w:p w:rsidR="00DB7FCF" w:rsidRDefault="00DB7FCF"/>
    <w:sectPr w:rsidR="00DB7FCF" w:rsidSect="00DB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B2D31"/>
    <w:multiLevelType w:val="hybridMultilevel"/>
    <w:tmpl w:val="DA4E5E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D9"/>
    <w:rsid w:val="0006243D"/>
    <w:rsid w:val="00DB7FCF"/>
    <w:rsid w:val="00DE11D9"/>
    <w:rsid w:val="00F8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E11D9"/>
  </w:style>
  <w:style w:type="paragraph" w:styleId="a3">
    <w:name w:val="List Paragraph"/>
    <w:basedOn w:val="a"/>
    <w:qFormat/>
    <w:rsid w:val="00DE11D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ubtle Emphasis"/>
    <w:basedOn w:val="a0"/>
    <w:qFormat/>
    <w:rsid w:val="00DE11D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1023</Words>
  <Characters>5837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2013-01-08T18:55:00Z</dcterms:created>
  <dcterms:modified xsi:type="dcterms:W3CDTF">2013-03-08T17:48:00Z</dcterms:modified>
</cp:coreProperties>
</file>