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05" w:rsidRDefault="00240605" w:rsidP="00240605">
      <w:pPr>
        <w:pStyle w:val="a8"/>
      </w:pPr>
    </w:p>
    <w:p w:rsidR="00240605" w:rsidRPr="00E45A46" w:rsidRDefault="00240605" w:rsidP="00240605">
      <w:pPr>
        <w:shd w:val="clear" w:color="auto" w:fill="FFFFFF"/>
        <w:autoSpaceDE w:val="0"/>
        <w:autoSpaceDN w:val="0"/>
        <w:adjustRightInd w:val="0"/>
        <w:spacing w:after="45"/>
        <w:jc w:val="center"/>
        <w:rPr>
          <w:rFonts w:ascii="Times New Roman" w:hAnsi="Times New Roman" w:cs="Times New Roman"/>
          <w:bCs/>
          <w:caps/>
          <w:szCs w:val="28"/>
        </w:rPr>
      </w:pPr>
      <w:r w:rsidRPr="00E45A46">
        <w:rPr>
          <w:rFonts w:ascii="Times New Roman" w:hAnsi="Times New Roman" w:cs="Times New Roman"/>
          <w:bCs/>
          <w:caps/>
          <w:szCs w:val="28"/>
        </w:rPr>
        <w:t>Пояснительная</w:t>
      </w:r>
      <w:r w:rsidRPr="00E45A46">
        <w:rPr>
          <w:rFonts w:ascii="Times New Roman" w:hAnsi="Times New Roman" w:cs="Times New Roman"/>
          <w:bCs/>
          <w:szCs w:val="28"/>
        </w:rPr>
        <w:t xml:space="preserve"> </w:t>
      </w:r>
      <w:r w:rsidRPr="00E45A46">
        <w:rPr>
          <w:rFonts w:ascii="Times New Roman" w:hAnsi="Times New Roman" w:cs="Times New Roman"/>
          <w:bCs/>
          <w:caps/>
          <w:szCs w:val="28"/>
        </w:rPr>
        <w:t>записка</w:t>
      </w:r>
    </w:p>
    <w:p w:rsidR="00240605" w:rsidRPr="00E45A46" w:rsidRDefault="0015636F" w:rsidP="00240605">
      <w:pPr>
        <w:shd w:val="clear" w:color="auto" w:fill="FFFFFF"/>
        <w:autoSpaceDE w:val="0"/>
        <w:autoSpaceDN w:val="0"/>
        <w:adjustRightInd w:val="0"/>
        <w:spacing w:after="45"/>
        <w:jc w:val="center"/>
        <w:rPr>
          <w:rFonts w:ascii="Times New Roman" w:hAnsi="Times New Roman" w:cs="Times New Roman"/>
          <w:b/>
          <w:bCs/>
          <w:caps/>
          <w:sz w:val="16"/>
          <w:szCs w:val="28"/>
        </w:rPr>
      </w:pPr>
      <w:r w:rsidRPr="00E45A46">
        <w:rPr>
          <w:rFonts w:ascii="Times New Roman" w:hAnsi="Times New Roman" w:cs="Times New Roman"/>
          <w:b/>
          <w:bCs/>
          <w:caps/>
          <w:sz w:val="16"/>
          <w:szCs w:val="28"/>
        </w:rPr>
        <w:t>Ф</w:t>
      </w:r>
      <w:r w:rsidR="00240605" w:rsidRPr="00E45A46">
        <w:rPr>
          <w:rFonts w:ascii="Times New Roman" w:hAnsi="Times New Roman" w:cs="Times New Roman"/>
          <w:b/>
          <w:bCs/>
          <w:caps/>
          <w:sz w:val="16"/>
          <w:szCs w:val="28"/>
        </w:rPr>
        <w:t>изическая культура</w:t>
      </w:r>
    </w:p>
    <w:p w:rsidR="00240605" w:rsidRPr="00F428E3" w:rsidRDefault="00240605" w:rsidP="00240605">
      <w:pPr>
        <w:shd w:val="clear" w:color="auto" w:fill="FFFFFF"/>
        <w:autoSpaceDE w:val="0"/>
        <w:autoSpaceDN w:val="0"/>
        <w:adjustRightInd w:val="0"/>
        <w:spacing w:after="45"/>
        <w:rPr>
          <w:rFonts w:ascii="Times New Roman" w:hAnsi="Times New Roman" w:cs="Times New Roman"/>
          <w:b/>
          <w:bCs/>
          <w:sz w:val="28"/>
          <w:szCs w:val="28"/>
        </w:rPr>
      </w:pPr>
      <w:r>
        <w:rPr>
          <w:rFonts w:ascii="Times New Roman" w:hAnsi="Times New Roman" w:cs="Times New Roman"/>
          <w:bCs/>
          <w:sz w:val="24"/>
          <w:szCs w:val="24"/>
        </w:rPr>
        <w:t xml:space="preserve">             </w:t>
      </w:r>
      <w:r w:rsidRPr="00F428E3">
        <w:rPr>
          <w:rFonts w:ascii="Times New Roman" w:hAnsi="Times New Roman" w:cs="Times New Roman"/>
          <w:bCs/>
          <w:sz w:val="24"/>
          <w:szCs w:val="24"/>
        </w:rPr>
        <w:t>Рабочая программа учебного курса  «</w:t>
      </w:r>
      <w:r w:rsidRPr="00F428E3">
        <w:rPr>
          <w:rFonts w:ascii="Times New Roman" w:hAnsi="Times New Roman" w:cs="Times New Roman"/>
          <w:b/>
          <w:sz w:val="24"/>
          <w:szCs w:val="24"/>
        </w:rPr>
        <w:t>физической культуры (спортивные игры)</w:t>
      </w:r>
      <w:r>
        <w:rPr>
          <w:rFonts w:ascii="Times New Roman" w:hAnsi="Times New Roman" w:cs="Times New Roman"/>
          <w:bCs/>
          <w:sz w:val="24"/>
          <w:szCs w:val="24"/>
        </w:rPr>
        <w:t xml:space="preserve">»  для 1 </w:t>
      </w:r>
      <w:r w:rsidRPr="00F428E3">
        <w:rPr>
          <w:rFonts w:ascii="Times New Roman" w:hAnsi="Times New Roman" w:cs="Times New Roman"/>
          <w:bCs/>
          <w:sz w:val="24"/>
          <w:szCs w:val="24"/>
        </w:rPr>
        <w:t xml:space="preserve">- 4 классов создана на основе  </w:t>
      </w:r>
      <w:r w:rsidRPr="00F428E3">
        <w:rPr>
          <w:rFonts w:ascii="Times New Roman" w:hAnsi="Times New Roman" w:cs="Times New Roman"/>
          <w:sz w:val="24"/>
          <w:szCs w:val="24"/>
        </w:rPr>
        <w:t xml:space="preserve">авторской программы, созданной  </w:t>
      </w:r>
      <w:r w:rsidRPr="00F428E3">
        <w:rPr>
          <w:b/>
          <w:bCs/>
          <w:sz w:val="24"/>
          <w:szCs w:val="24"/>
        </w:rPr>
        <w:t xml:space="preserve"> </w:t>
      </w:r>
      <w:r w:rsidRPr="00F428E3">
        <w:rPr>
          <w:rFonts w:ascii="Times New Roman" w:hAnsi="Times New Roman" w:cs="Times New Roman"/>
          <w:bCs/>
          <w:sz w:val="24"/>
          <w:szCs w:val="24"/>
        </w:rPr>
        <w:t xml:space="preserve">группой авторов  </w:t>
      </w:r>
      <w:r w:rsidRPr="00F428E3">
        <w:rPr>
          <w:rFonts w:ascii="Times New Roman" w:hAnsi="Times New Roman" w:cs="Times New Roman"/>
          <w:sz w:val="24"/>
          <w:szCs w:val="24"/>
        </w:rPr>
        <w:t xml:space="preserve">Синявский Н.И., Власов В.В., </w:t>
      </w:r>
      <w:proofErr w:type="spellStart"/>
      <w:r w:rsidRPr="00F428E3">
        <w:rPr>
          <w:rFonts w:ascii="Times New Roman" w:hAnsi="Times New Roman" w:cs="Times New Roman"/>
          <w:sz w:val="24"/>
          <w:szCs w:val="24"/>
        </w:rPr>
        <w:t>Фынтынэ</w:t>
      </w:r>
      <w:proofErr w:type="spellEnd"/>
      <w:r w:rsidRPr="00F428E3">
        <w:rPr>
          <w:rFonts w:ascii="Times New Roman" w:hAnsi="Times New Roman" w:cs="Times New Roman"/>
          <w:sz w:val="24"/>
          <w:szCs w:val="24"/>
        </w:rPr>
        <w:t xml:space="preserve"> О.А. Программа составлена </w:t>
      </w:r>
      <w:r w:rsidRPr="00F428E3">
        <w:rPr>
          <w:rFonts w:ascii="Times New Roman" w:hAnsi="Times New Roman" w:cs="Times New Roman"/>
          <w:bCs/>
          <w:sz w:val="24"/>
          <w:szCs w:val="24"/>
        </w:rPr>
        <w:t xml:space="preserve"> на основе традиций коренного населения Ханты Мансийского округа</w:t>
      </w:r>
      <w:proofErr w:type="gramStart"/>
      <w:r w:rsidRPr="00F428E3">
        <w:rPr>
          <w:rFonts w:ascii="Times New Roman" w:hAnsi="Times New Roman" w:cs="Times New Roman"/>
          <w:bCs/>
          <w:sz w:val="24"/>
          <w:szCs w:val="24"/>
        </w:rPr>
        <w:t>.</w:t>
      </w:r>
      <w:proofErr w:type="gramEnd"/>
      <w:r w:rsidRPr="00F428E3">
        <w:rPr>
          <w:rFonts w:ascii="Times New Roman" w:hAnsi="Times New Roman" w:cs="Times New Roman"/>
          <w:bCs/>
          <w:sz w:val="24"/>
          <w:szCs w:val="24"/>
        </w:rPr>
        <w:t xml:space="preserve"> - </w:t>
      </w:r>
      <w:proofErr w:type="gramStart"/>
      <w:r w:rsidRPr="00F428E3">
        <w:rPr>
          <w:rFonts w:ascii="Times New Roman" w:hAnsi="Times New Roman" w:cs="Times New Roman"/>
          <w:bCs/>
          <w:sz w:val="24"/>
          <w:szCs w:val="24"/>
        </w:rPr>
        <w:t>г</w:t>
      </w:r>
      <w:proofErr w:type="gramEnd"/>
      <w:r w:rsidRPr="00F428E3">
        <w:rPr>
          <w:rFonts w:ascii="Times New Roman" w:hAnsi="Times New Roman" w:cs="Times New Roman"/>
          <w:bCs/>
          <w:sz w:val="24"/>
          <w:szCs w:val="24"/>
        </w:rPr>
        <w:t xml:space="preserve">. Ханты </w:t>
      </w:r>
      <w:proofErr w:type="spellStart"/>
      <w:r w:rsidRPr="00F428E3">
        <w:rPr>
          <w:rFonts w:ascii="Times New Roman" w:hAnsi="Times New Roman" w:cs="Times New Roman"/>
          <w:bCs/>
          <w:sz w:val="24"/>
          <w:szCs w:val="24"/>
        </w:rPr>
        <w:t>Мансийск</w:t>
      </w:r>
      <w:proofErr w:type="spellEnd"/>
      <w:r w:rsidRPr="00F428E3">
        <w:rPr>
          <w:rFonts w:ascii="Times New Roman" w:hAnsi="Times New Roman" w:cs="Times New Roman"/>
          <w:bCs/>
          <w:sz w:val="24"/>
          <w:szCs w:val="24"/>
        </w:rPr>
        <w:t>: Издательство» Институт п</w:t>
      </w:r>
      <w:r>
        <w:rPr>
          <w:rFonts w:ascii="Times New Roman" w:hAnsi="Times New Roman" w:cs="Times New Roman"/>
          <w:bCs/>
          <w:sz w:val="24"/>
          <w:szCs w:val="24"/>
        </w:rPr>
        <w:t xml:space="preserve">овышения квалификации и </w:t>
      </w:r>
      <w:r w:rsidRPr="00F428E3">
        <w:rPr>
          <w:rFonts w:ascii="Times New Roman" w:hAnsi="Times New Roman" w:cs="Times New Roman"/>
          <w:bCs/>
          <w:sz w:val="24"/>
          <w:szCs w:val="24"/>
        </w:rPr>
        <w:t>развития регионального образования. Рассмотрена и рекомендована экспертным советом Департамента образования и науки Ханты-Мансийского округа.</w:t>
      </w:r>
    </w:p>
    <w:p w:rsidR="00040F26" w:rsidRDefault="00040F26" w:rsidP="00040F26">
      <w:pPr>
        <w:ind w:firstLine="540"/>
        <w:jc w:val="both"/>
        <w:rPr>
          <w:rFonts w:ascii="Times New Roman" w:hAnsi="Times New Roman" w:cs="Times New Roman"/>
          <w:b/>
          <w:bCs/>
          <w:sz w:val="18"/>
          <w:szCs w:val="24"/>
        </w:rPr>
      </w:pPr>
      <w:r>
        <w:rPr>
          <w:rFonts w:ascii="Times New Roman" w:hAnsi="Times New Roman" w:cs="Times New Roman"/>
          <w:b/>
          <w:bCs/>
          <w:sz w:val="18"/>
          <w:szCs w:val="24"/>
        </w:rPr>
        <w:t xml:space="preserve">                                                                                                             </w:t>
      </w:r>
    </w:p>
    <w:p w:rsidR="00040F26" w:rsidRPr="00E45A46" w:rsidRDefault="00240605" w:rsidP="0015636F">
      <w:pPr>
        <w:ind w:firstLine="540"/>
        <w:jc w:val="center"/>
        <w:rPr>
          <w:rFonts w:ascii="Times New Roman" w:hAnsi="Times New Roman" w:cs="Times New Roman"/>
          <w:b/>
          <w:bCs/>
          <w:sz w:val="16"/>
          <w:szCs w:val="24"/>
        </w:rPr>
      </w:pPr>
      <w:r w:rsidRPr="00E45A46">
        <w:rPr>
          <w:rFonts w:ascii="Times New Roman" w:hAnsi="Times New Roman" w:cs="Times New Roman"/>
          <w:b/>
          <w:bCs/>
          <w:sz w:val="16"/>
          <w:szCs w:val="24"/>
        </w:rPr>
        <w:t>АКТУАЛЬНОСТЬ</w:t>
      </w:r>
    </w:p>
    <w:p w:rsidR="00040F26" w:rsidRDefault="00040F26" w:rsidP="00040F26">
      <w:pPr>
        <w:ind w:firstLine="540"/>
        <w:jc w:val="both"/>
        <w:rPr>
          <w:rFonts w:ascii="Times New Roman" w:eastAsia="Times New Roman" w:hAnsi="Times New Roman" w:cs="Times New Roman"/>
          <w:sz w:val="24"/>
          <w:szCs w:val="24"/>
          <w:lang w:eastAsia="ru-RU"/>
        </w:rPr>
      </w:pPr>
      <w:r w:rsidRPr="00040F26">
        <w:rPr>
          <w:rFonts w:ascii="Times New Roman" w:eastAsia="Times New Roman" w:hAnsi="Times New Roman" w:cs="Times New Roman"/>
          <w:sz w:val="24"/>
          <w:szCs w:val="24"/>
          <w:lang w:eastAsia="ru-RU"/>
        </w:rPr>
        <w:t xml:space="preserve"> Физическая культура совместно с другими предметами решает одну из важных проблем – проблему формирования и сохранения здоровья ребенка. Предметом обучения физической культуре в начальной школе,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w:t>
      </w:r>
      <w:r>
        <w:rPr>
          <w:rFonts w:ascii="Times New Roman" w:eastAsia="Times New Roman" w:hAnsi="Times New Roman" w:cs="Times New Roman"/>
          <w:sz w:val="24"/>
          <w:szCs w:val="24"/>
          <w:lang w:eastAsia="ru-RU"/>
        </w:rPr>
        <w:t>творчество и самостоятельность.</w:t>
      </w:r>
    </w:p>
    <w:p w:rsidR="00240605" w:rsidRPr="00040F26" w:rsidRDefault="00240605" w:rsidP="00040F26">
      <w:pPr>
        <w:ind w:firstLine="540"/>
        <w:jc w:val="both"/>
        <w:rPr>
          <w:rFonts w:ascii="Times New Roman" w:eastAsia="Times New Roman" w:hAnsi="Times New Roman" w:cs="Times New Roman"/>
          <w:sz w:val="24"/>
          <w:szCs w:val="24"/>
          <w:lang w:eastAsia="ru-RU"/>
        </w:rPr>
      </w:pPr>
      <w:r w:rsidRPr="00F428E3">
        <w:rPr>
          <w:rFonts w:ascii="Arial" w:eastAsia="Times New Roman" w:hAnsi="Arial" w:cs="Arial"/>
          <w:sz w:val="24"/>
          <w:szCs w:val="24"/>
          <w:lang w:eastAsia="ru-RU"/>
        </w:rPr>
        <w:t xml:space="preserve">  </w:t>
      </w:r>
      <w:r w:rsidRPr="00F428E3">
        <w:rPr>
          <w:rFonts w:ascii="Times New Roman" w:eastAsia="Times New Roman" w:hAnsi="Times New Roman" w:cs="Times New Roman"/>
          <w:sz w:val="24"/>
          <w:szCs w:val="24"/>
          <w:lang w:eastAsia="ru-RU"/>
        </w:rPr>
        <w:t>Процессы, происходящие в современном обществе, способствуют "открытию" многих считающихся утраченными ранее народных истоков духовности многонациональной России. Народные традиции, составляющие большой пласт народной культуры, имеют исторические корни физического воспитания подрастающего поколения. Потребность же в их возрождении и развитии для народов Севера в наше время огромна, так как в этом сконцентрирован опыт прошлых поколений в области воспитания, образования, оздоровления. Актуальность предложенной программы  подтверждается утверждением государственного образовательного стандарта, в том числе и по физическому воспитанию, в который входит вариативный компонент, предписывающий использовать национальные и региональные особенности физической культуры</w:t>
      </w:r>
      <w:r w:rsidRPr="00F428E3">
        <w:rPr>
          <w:rFonts w:ascii="Times New Roman" w:eastAsia="Times New Roman" w:hAnsi="Times New Roman" w:cs="Times New Roman"/>
          <w:color w:val="465762"/>
          <w:sz w:val="24"/>
          <w:szCs w:val="24"/>
          <w:lang w:eastAsia="ru-RU"/>
        </w:rPr>
        <w:t xml:space="preserve">.  </w:t>
      </w:r>
      <w:proofErr w:type="gramStart"/>
      <w:r w:rsidRPr="00F428E3">
        <w:rPr>
          <w:rFonts w:ascii="Times New Roman" w:hAnsi="Times New Roman" w:cs="Times New Roman"/>
          <w:sz w:val="24"/>
          <w:szCs w:val="24"/>
        </w:rPr>
        <w:t>Программа  разработана в соответствии с Федеральным компонентом государственного образовательного стандарта начального общего, основного общего и среднего полного общего образования в области «Физическая культура» и на основании «Рекомендаций об организации образовательного процесса в общеобразовательных организациях  ХМАО-Югры  (приложение к письму Департамента образования и молодежной политики ХМАО-Югры  от 27.08.13 № 10-исх.-7856), приказа Департамента образования и науки ХМАО-Югры от 30.01.07 № 99.</w:t>
      </w:r>
      <w:r w:rsidRPr="00F428E3">
        <w:rPr>
          <w:rFonts w:ascii="Times New Roman" w:hAnsi="Times New Roman" w:cs="Times New Roman"/>
          <w:color w:val="7A8188"/>
          <w:sz w:val="24"/>
          <w:szCs w:val="24"/>
        </w:rPr>
        <w:t xml:space="preserve"> </w:t>
      </w:r>
      <w:proofErr w:type="gramEnd"/>
    </w:p>
    <w:p w:rsidR="00040F26" w:rsidRPr="00E45A46" w:rsidRDefault="00240605" w:rsidP="0015636F">
      <w:pPr>
        <w:ind w:firstLine="540"/>
        <w:jc w:val="center"/>
        <w:rPr>
          <w:rFonts w:ascii="Times New Roman" w:eastAsia="Times New Roman" w:hAnsi="Times New Roman" w:cs="Times New Roman"/>
          <w:szCs w:val="24"/>
          <w:lang w:eastAsia="ru-RU"/>
        </w:rPr>
      </w:pPr>
      <w:r w:rsidRPr="00E45A46">
        <w:rPr>
          <w:rFonts w:ascii="Times New Roman" w:hAnsi="Times New Roman" w:cs="Times New Roman"/>
          <w:b/>
          <w:sz w:val="16"/>
          <w:szCs w:val="20"/>
        </w:rPr>
        <w:t>ЦЕЛИ И ЗАДАЧИ</w:t>
      </w:r>
    </w:p>
    <w:p w:rsidR="00040F26" w:rsidRPr="00040F26" w:rsidRDefault="00040F26" w:rsidP="00040F26">
      <w:pPr>
        <w:ind w:firstLine="540"/>
        <w:jc w:val="both"/>
        <w:rPr>
          <w:rFonts w:ascii="Times New Roman" w:eastAsia="Times New Roman" w:hAnsi="Times New Roman" w:cs="Times New Roman"/>
          <w:sz w:val="24"/>
          <w:szCs w:val="24"/>
          <w:lang w:eastAsia="ru-RU"/>
        </w:rPr>
      </w:pPr>
      <w:r w:rsidRPr="00040F26">
        <w:rPr>
          <w:rFonts w:ascii="Times New Roman" w:eastAsia="Times New Roman" w:hAnsi="Times New Roman" w:cs="Times New Roman"/>
          <w:sz w:val="24"/>
          <w:szCs w:val="24"/>
          <w:lang w:eastAsia="ru-RU"/>
        </w:rPr>
        <w:t xml:space="preserve">Учитывая возрастно-половые  особенности младших школьников, </w:t>
      </w:r>
      <w:r w:rsidRPr="00040F26">
        <w:rPr>
          <w:rFonts w:ascii="Times New Roman" w:eastAsia="Times New Roman" w:hAnsi="Times New Roman" w:cs="Times New Roman"/>
          <w:b/>
          <w:sz w:val="24"/>
          <w:szCs w:val="24"/>
          <w:lang w:eastAsia="ru-RU"/>
        </w:rPr>
        <w:t xml:space="preserve">целью  </w:t>
      </w:r>
      <w:r w:rsidRPr="00040F26">
        <w:rPr>
          <w:rFonts w:ascii="Times New Roman" w:eastAsia="Times New Roman" w:hAnsi="Times New Roman" w:cs="Times New Roman"/>
          <w:sz w:val="24"/>
          <w:szCs w:val="24"/>
          <w:lang w:eastAsia="ru-RU"/>
        </w:rPr>
        <w:t>рабочей</w:t>
      </w:r>
      <w:r w:rsidRPr="00040F26">
        <w:rPr>
          <w:rFonts w:ascii="Times New Roman" w:eastAsia="Times New Roman" w:hAnsi="Times New Roman" w:cs="Times New Roman"/>
          <w:b/>
          <w:sz w:val="24"/>
          <w:szCs w:val="24"/>
          <w:lang w:eastAsia="ru-RU"/>
        </w:rPr>
        <w:t xml:space="preserve"> </w:t>
      </w:r>
      <w:r w:rsidRPr="00040F26">
        <w:rPr>
          <w:rFonts w:ascii="Times New Roman" w:eastAsia="Times New Roman" w:hAnsi="Times New Roman" w:cs="Times New Roman"/>
          <w:sz w:val="24"/>
          <w:szCs w:val="24"/>
          <w:lang w:eastAsia="ru-RU"/>
        </w:rPr>
        <w:t xml:space="preserve">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содействие всестороннему развитию личности посредством формирования физической культуры личности. В процессе овладения </w:t>
      </w:r>
      <w:r w:rsidRPr="00040F26">
        <w:rPr>
          <w:rFonts w:ascii="Times New Roman" w:eastAsia="Times New Roman" w:hAnsi="Times New Roman" w:cs="Times New Roman"/>
          <w:sz w:val="24"/>
          <w:szCs w:val="24"/>
          <w:lang w:eastAsia="ru-RU"/>
        </w:rPr>
        <w:lastRenderedPageBreak/>
        <w:t>двигательной деятельности с общеразвивающей направленностью не только совершенствуются  физические качества, но и  активно развиваются сознание и мышление, творческие способно</w:t>
      </w:r>
      <w:r>
        <w:rPr>
          <w:rFonts w:ascii="Times New Roman" w:eastAsia="Times New Roman" w:hAnsi="Times New Roman" w:cs="Times New Roman"/>
          <w:sz w:val="24"/>
          <w:szCs w:val="24"/>
          <w:lang w:eastAsia="ru-RU"/>
        </w:rPr>
        <w:t>сти и самостоятельность.</w:t>
      </w:r>
    </w:p>
    <w:p w:rsidR="00240605" w:rsidRPr="00F428E3" w:rsidRDefault="00040F26" w:rsidP="0024060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Цели обучения спортивных игр:</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-физическое воспитание учащихся 1-4 классов основанное на традициях народов Севера;</w:t>
      </w:r>
    </w:p>
    <w:p w:rsidR="00240605"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-возрождение, сохранение и дальнейшее развитие самобытных</w:t>
      </w:r>
      <w:r w:rsidRPr="00F428E3">
        <w:rPr>
          <w:rStyle w:val="apple-style-span"/>
          <w:rFonts w:ascii="Arial" w:hAnsi="Arial" w:cs="Arial"/>
          <w:color w:val="7A8188"/>
          <w:sz w:val="24"/>
          <w:szCs w:val="24"/>
        </w:rPr>
        <w:t xml:space="preserve">  </w:t>
      </w:r>
      <w:r w:rsidRPr="00F428E3">
        <w:rPr>
          <w:rFonts w:ascii="Times New Roman" w:hAnsi="Times New Roman" w:cs="Times New Roman"/>
          <w:sz w:val="24"/>
          <w:szCs w:val="24"/>
        </w:rPr>
        <w:t>физических упражнений состязаний, национальных видов спор</w:t>
      </w:r>
      <w:r w:rsidR="00040F26">
        <w:rPr>
          <w:rFonts w:ascii="Times New Roman" w:hAnsi="Times New Roman" w:cs="Times New Roman"/>
          <w:sz w:val="24"/>
          <w:szCs w:val="24"/>
        </w:rPr>
        <w:t xml:space="preserve">та, танцев, средств </w:t>
      </w:r>
      <w:proofErr w:type="spellStart"/>
      <w:r w:rsidR="00040F26">
        <w:rPr>
          <w:rFonts w:ascii="Times New Roman" w:hAnsi="Times New Roman" w:cs="Times New Roman"/>
          <w:sz w:val="24"/>
          <w:szCs w:val="24"/>
        </w:rPr>
        <w:t>закаливани</w:t>
      </w:r>
      <w:proofErr w:type="spellEnd"/>
      <w:r w:rsidR="00040F26">
        <w:rPr>
          <w:rFonts w:ascii="Times New Roman" w:hAnsi="Times New Roman" w:cs="Times New Roman"/>
          <w:sz w:val="24"/>
          <w:szCs w:val="24"/>
        </w:rPr>
        <w:t>.</w:t>
      </w:r>
    </w:p>
    <w:p w:rsidR="00040F26" w:rsidRDefault="00040F26" w:rsidP="00040F26">
      <w:pPr>
        <w:spacing w:after="0" w:line="240" w:lineRule="auto"/>
        <w:ind w:firstLine="540"/>
        <w:jc w:val="both"/>
        <w:rPr>
          <w:rFonts w:ascii="Times New Roman" w:eastAsia="Times New Roman" w:hAnsi="Times New Roman" w:cs="Times New Roman"/>
          <w:sz w:val="24"/>
          <w:szCs w:val="24"/>
          <w:lang w:eastAsia="ru-RU"/>
        </w:rPr>
      </w:pPr>
    </w:p>
    <w:p w:rsidR="00040F26" w:rsidRPr="00040F26" w:rsidRDefault="00D876F3" w:rsidP="00040F2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w:t>
      </w:r>
      <w:r w:rsidR="00040F26" w:rsidRPr="00040F26">
        <w:rPr>
          <w:rFonts w:ascii="Times New Roman" w:eastAsia="Times New Roman" w:hAnsi="Times New Roman" w:cs="Times New Roman"/>
          <w:sz w:val="24"/>
          <w:szCs w:val="24"/>
          <w:lang w:eastAsia="ru-RU"/>
        </w:rPr>
        <w:t xml:space="preserve"> цели связана с решением следующих образовательных </w:t>
      </w:r>
      <w:r w:rsidR="00040F26" w:rsidRPr="00040F26">
        <w:rPr>
          <w:rFonts w:ascii="Times New Roman" w:eastAsia="Times New Roman" w:hAnsi="Times New Roman" w:cs="Times New Roman"/>
          <w:b/>
          <w:sz w:val="24"/>
          <w:szCs w:val="24"/>
          <w:lang w:eastAsia="ru-RU"/>
        </w:rPr>
        <w:t>задач</w:t>
      </w:r>
      <w:r>
        <w:rPr>
          <w:rFonts w:ascii="Times New Roman" w:eastAsia="Times New Roman" w:hAnsi="Times New Roman" w:cs="Times New Roman"/>
          <w:b/>
          <w:sz w:val="24"/>
          <w:szCs w:val="24"/>
          <w:lang w:eastAsia="ru-RU"/>
        </w:rPr>
        <w:t xml:space="preserve"> уроков физической культуры</w:t>
      </w:r>
      <w:r w:rsidR="00040F26" w:rsidRPr="00040F26">
        <w:rPr>
          <w:rFonts w:ascii="Times New Roman" w:eastAsia="Times New Roman" w:hAnsi="Times New Roman" w:cs="Times New Roman"/>
          <w:b/>
          <w:sz w:val="24"/>
          <w:szCs w:val="24"/>
          <w:lang w:eastAsia="ru-RU"/>
        </w:rPr>
        <w:t>:</w:t>
      </w:r>
    </w:p>
    <w:p w:rsidR="00040F26" w:rsidRPr="00040F26" w:rsidRDefault="00040F26" w:rsidP="00040F26">
      <w:pPr>
        <w:spacing w:after="0" w:line="240" w:lineRule="auto"/>
        <w:ind w:firstLine="540"/>
        <w:jc w:val="both"/>
        <w:rPr>
          <w:rFonts w:ascii="Times New Roman" w:eastAsia="Times New Roman" w:hAnsi="Times New Roman" w:cs="Times New Roman"/>
          <w:sz w:val="24"/>
          <w:szCs w:val="24"/>
          <w:lang w:eastAsia="ru-RU"/>
        </w:rPr>
      </w:pPr>
      <w:r w:rsidRPr="00040F26">
        <w:rPr>
          <w:rFonts w:ascii="Times New Roman" w:eastAsia="Times New Roman" w:hAnsi="Times New Roman" w:cs="Times New Roman"/>
          <w:sz w:val="24"/>
          <w:szCs w:val="24"/>
          <w:lang w:eastAsia="ru-RU"/>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040F26" w:rsidRPr="00040F26" w:rsidRDefault="00040F26" w:rsidP="00040F26">
      <w:pPr>
        <w:spacing w:after="0" w:line="240" w:lineRule="auto"/>
        <w:ind w:firstLine="540"/>
        <w:jc w:val="both"/>
        <w:rPr>
          <w:rFonts w:ascii="Times New Roman" w:eastAsia="Times New Roman" w:hAnsi="Times New Roman" w:cs="Times New Roman"/>
          <w:sz w:val="24"/>
          <w:szCs w:val="24"/>
          <w:lang w:eastAsia="ru-RU"/>
        </w:rPr>
      </w:pPr>
      <w:r w:rsidRPr="00040F26">
        <w:rPr>
          <w:rFonts w:ascii="Times New Roman" w:eastAsia="Times New Roman" w:hAnsi="Times New Roman" w:cs="Times New Roman"/>
          <w:sz w:val="24"/>
          <w:szCs w:val="24"/>
          <w:lang w:eastAsia="ru-RU"/>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040F26" w:rsidRPr="00040F26" w:rsidRDefault="00040F26" w:rsidP="00040F26">
      <w:pPr>
        <w:spacing w:after="0" w:line="240" w:lineRule="auto"/>
        <w:ind w:firstLine="540"/>
        <w:jc w:val="both"/>
        <w:rPr>
          <w:rFonts w:ascii="Times New Roman" w:eastAsia="Times New Roman" w:hAnsi="Times New Roman" w:cs="Times New Roman"/>
          <w:sz w:val="24"/>
          <w:szCs w:val="24"/>
          <w:lang w:eastAsia="ru-RU"/>
        </w:rPr>
      </w:pPr>
      <w:r w:rsidRPr="00040F26">
        <w:rPr>
          <w:rFonts w:ascii="Times New Roman" w:eastAsia="Times New Roman" w:hAnsi="Times New Roman" w:cs="Times New Roman"/>
          <w:sz w:val="24"/>
          <w:szCs w:val="24"/>
          <w:lang w:eastAsia="ru-RU"/>
        </w:rPr>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040F26" w:rsidRPr="00040F26" w:rsidRDefault="00040F26" w:rsidP="00040F26">
      <w:pPr>
        <w:spacing w:after="0" w:line="240" w:lineRule="auto"/>
        <w:ind w:firstLine="540"/>
        <w:jc w:val="both"/>
        <w:rPr>
          <w:rFonts w:ascii="Times New Roman" w:eastAsia="Times New Roman" w:hAnsi="Times New Roman" w:cs="Times New Roman"/>
          <w:sz w:val="24"/>
          <w:szCs w:val="24"/>
          <w:lang w:eastAsia="ru-RU"/>
        </w:rPr>
      </w:pPr>
      <w:r w:rsidRPr="00040F26">
        <w:rPr>
          <w:rFonts w:ascii="Times New Roman" w:eastAsia="Times New Roman" w:hAnsi="Times New Roman" w:cs="Times New Roman"/>
          <w:sz w:val="24"/>
          <w:szCs w:val="24"/>
          <w:lang w:eastAsia="ru-RU"/>
        </w:rPr>
        <w:t>- развитие интереса к самостоятельным занятиям физическими упражнениями, подвижным играм, формам активного отдыха и досуга;</w:t>
      </w:r>
    </w:p>
    <w:p w:rsidR="00040F26" w:rsidRPr="00040F26" w:rsidRDefault="00040F26" w:rsidP="00040F26">
      <w:pPr>
        <w:spacing w:after="0" w:line="240" w:lineRule="auto"/>
        <w:ind w:firstLine="540"/>
        <w:jc w:val="both"/>
        <w:rPr>
          <w:rFonts w:ascii="Times New Roman" w:eastAsia="Times New Roman" w:hAnsi="Times New Roman" w:cs="Times New Roman"/>
          <w:sz w:val="24"/>
          <w:szCs w:val="24"/>
          <w:lang w:eastAsia="ru-RU"/>
        </w:rPr>
      </w:pPr>
      <w:r w:rsidRPr="00040F26">
        <w:rPr>
          <w:rFonts w:ascii="Times New Roman" w:eastAsia="Times New Roman" w:hAnsi="Times New Roman" w:cs="Times New Roman"/>
          <w:sz w:val="24"/>
          <w:szCs w:val="24"/>
          <w:lang w:eastAsia="ru-RU"/>
        </w:rPr>
        <w:t xml:space="preserve">- обучение простейшим способам </w:t>
      </w:r>
      <w:proofErr w:type="gramStart"/>
      <w:r w:rsidRPr="00040F26">
        <w:rPr>
          <w:rFonts w:ascii="Times New Roman" w:eastAsia="Times New Roman" w:hAnsi="Times New Roman" w:cs="Times New Roman"/>
          <w:sz w:val="24"/>
          <w:szCs w:val="24"/>
          <w:lang w:eastAsia="ru-RU"/>
        </w:rPr>
        <w:t>контроля за</w:t>
      </w:r>
      <w:proofErr w:type="gramEnd"/>
      <w:r w:rsidRPr="00040F26">
        <w:rPr>
          <w:rFonts w:ascii="Times New Roman" w:eastAsia="Times New Roman" w:hAnsi="Times New Roman" w:cs="Times New Roman"/>
          <w:sz w:val="24"/>
          <w:szCs w:val="24"/>
          <w:lang w:eastAsia="ru-RU"/>
        </w:rPr>
        <w:t xml:space="preserve"> физической нагрузкой, отдельными показателями физического развития и физической подготовленности.</w:t>
      </w:r>
    </w:p>
    <w:p w:rsidR="00040F26" w:rsidRPr="00F428E3" w:rsidRDefault="00040F26" w:rsidP="00240605">
      <w:pPr>
        <w:spacing w:after="0" w:line="240" w:lineRule="auto"/>
        <w:jc w:val="both"/>
        <w:rPr>
          <w:rStyle w:val="apple-style-span"/>
          <w:rFonts w:ascii="Arial" w:hAnsi="Arial" w:cs="Arial"/>
          <w:color w:val="7A8188"/>
          <w:sz w:val="24"/>
          <w:szCs w:val="24"/>
        </w:rPr>
      </w:pPr>
    </w:p>
    <w:p w:rsidR="00240605" w:rsidRPr="00F428E3" w:rsidRDefault="00040F26" w:rsidP="002406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 уроков спортивные игры:</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1.Укреплять здоровье обучающихся, работать над закаливанием организма</w:t>
      </w:r>
      <w:proofErr w:type="gramStart"/>
      <w:r w:rsidRPr="00F428E3">
        <w:rPr>
          <w:rFonts w:ascii="Times New Roman" w:hAnsi="Times New Roman" w:cs="Times New Roman"/>
          <w:sz w:val="24"/>
          <w:szCs w:val="24"/>
        </w:rPr>
        <w:t xml:space="preserve"> ,</w:t>
      </w:r>
      <w:proofErr w:type="gramEnd"/>
      <w:r w:rsidRPr="00F428E3">
        <w:rPr>
          <w:rFonts w:ascii="Times New Roman" w:hAnsi="Times New Roman" w:cs="Times New Roman"/>
          <w:sz w:val="24"/>
          <w:szCs w:val="24"/>
        </w:rPr>
        <w:t xml:space="preserve"> достигать всестороннего физического  развития.</w:t>
      </w:r>
    </w:p>
    <w:p w:rsidR="00240605" w:rsidRPr="00F428E3" w:rsidRDefault="00240605" w:rsidP="00240605">
      <w:pPr>
        <w:spacing w:after="0" w:line="240" w:lineRule="auto"/>
        <w:jc w:val="both"/>
        <w:rPr>
          <w:rFonts w:ascii="Times New Roman" w:hAnsi="Times New Roman" w:cs="Times New Roman"/>
          <w:b/>
          <w:sz w:val="24"/>
          <w:szCs w:val="24"/>
        </w:rPr>
      </w:pPr>
      <w:r w:rsidRPr="00F428E3">
        <w:rPr>
          <w:rFonts w:ascii="Times New Roman" w:hAnsi="Times New Roman" w:cs="Times New Roman"/>
          <w:sz w:val="24"/>
          <w:szCs w:val="24"/>
        </w:rPr>
        <w:t>2.Формировать  и совершенствовать жизненно необходимые двигательные умения и навыки.</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3.Воспитывать  нравственные и эстетические качества личности.</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 xml:space="preserve">      Формировать личность представителя северного этноса, способного к полноценной профессионально – трудовой деятельности.</w:t>
      </w:r>
      <w:r w:rsidRPr="00F428E3">
        <w:rPr>
          <w:rStyle w:val="apple-style-span"/>
          <w:rFonts w:ascii="Times New Roman" w:hAnsi="Times New Roman" w:cs="Times New Roman"/>
          <w:color w:val="7A8188"/>
          <w:sz w:val="24"/>
          <w:szCs w:val="24"/>
        </w:rPr>
        <w:t xml:space="preserve"> </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 xml:space="preserve">Для укрепления здоровья народы Севера применяют естественные факторы закаливания (воздух, вода, снег, солнце и экстремальные  климатические условия севера). </w:t>
      </w:r>
      <w:proofErr w:type="gramStart"/>
      <w:r w:rsidRPr="00F428E3">
        <w:rPr>
          <w:rFonts w:ascii="Times New Roman" w:hAnsi="Times New Roman" w:cs="Times New Roman"/>
          <w:sz w:val="24"/>
          <w:szCs w:val="24"/>
        </w:rPr>
        <w:t>Пребывание в течение продолжительного времени в легкой одежде в условиях низкой температуры, ходьба босиком зимой и летом, различные играна воздухе, связанные с бегом, прыжками, метанием, выполнением физических упражнений на морозе различными способами дыхания.</w:t>
      </w:r>
      <w:proofErr w:type="gramEnd"/>
      <w:r w:rsidRPr="00F428E3">
        <w:rPr>
          <w:rFonts w:ascii="Times New Roman" w:hAnsi="Times New Roman" w:cs="Times New Roman"/>
          <w:sz w:val="24"/>
          <w:szCs w:val="24"/>
        </w:rPr>
        <w:t xml:space="preserve"> Традиционная система питания (продукты животного и растительного происхождения).</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В процессе урока должен решаться комплекс  взаимосвязанных задач: оздоровительных, образовательных, воспитательных.</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b/>
          <w:sz w:val="24"/>
          <w:szCs w:val="24"/>
        </w:rPr>
        <w:t xml:space="preserve">      Оздоровительные задачи - </w:t>
      </w:r>
      <w:r w:rsidRPr="00F428E3">
        <w:rPr>
          <w:rFonts w:ascii="Times New Roman" w:hAnsi="Times New Roman" w:cs="Times New Roman"/>
          <w:sz w:val="24"/>
          <w:szCs w:val="24"/>
        </w:rPr>
        <w:t>формирование  навыков и умений в выполнении физических упражнений, связанных с профилактикой здоровья, коррекцией телосложения, правильной осанкой и культурой движения. Расширение функциональных возможностей систем организма, повышение его адаптивных свойств за счёт направленного развития основных физических качеств и способностей.</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b/>
          <w:sz w:val="24"/>
          <w:szCs w:val="24"/>
        </w:rPr>
        <w:t xml:space="preserve">      </w:t>
      </w:r>
      <w:proofErr w:type="gramStart"/>
      <w:r w:rsidRPr="00F428E3">
        <w:rPr>
          <w:rFonts w:ascii="Times New Roman" w:hAnsi="Times New Roman" w:cs="Times New Roman"/>
          <w:b/>
          <w:sz w:val="24"/>
          <w:szCs w:val="24"/>
        </w:rPr>
        <w:t>Образовательные  задачи –</w:t>
      </w:r>
      <w:r w:rsidRPr="00F428E3">
        <w:rPr>
          <w:rFonts w:ascii="Times New Roman" w:hAnsi="Times New Roman" w:cs="Times New Roman"/>
          <w:sz w:val="24"/>
          <w:szCs w:val="24"/>
        </w:rPr>
        <w:t xml:space="preserve"> формирование (с учетом специфики и национально - этнических особенностей региона) жизненно важных двигательных умений и навыков (в ходьбе, беге,  прыжках, преодолении препятствий и т.д.), расширение двигательного опыта по средствам усложнения ранее освоенных движений и овладение новыми, с повышенной координационной сложностью, теоретических знаний о национальных видах спорта, танцах, народных играх, традициях народов Севера, об экологии.</w:t>
      </w:r>
      <w:proofErr w:type="gramEnd"/>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b/>
          <w:sz w:val="24"/>
          <w:szCs w:val="24"/>
        </w:rPr>
        <w:t xml:space="preserve">      </w:t>
      </w:r>
      <w:r w:rsidRPr="00F428E3">
        <w:rPr>
          <w:rFonts w:ascii="Times New Roman" w:hAnsi="Times New Roman" w:cs="Times New Roman"/>
          <w:sz w:val="24"/>
          <w:szCs w:val="24"/>
        </w:rPr>
        <w:t xml:space="preserve"> </w:t>
      </w:r>
      <w:r w:rsidRPr="00F428E3">
        <w:rPr>
          <w:rFonts w:ascii="Times New Roman" w:hAnsi="Times New Roman" w:cs="Times New Roman"/>
          <w:b/>
          <w:sz w:val="24"/>
          <w:szCs w:val="24"/>
        </w:rPr>
        <w:t xml:space="preserve">Воспитательные задачи - </w:t>
      </w:r>
      <w:r w:rsidRPr="00F428E3">
        <w:rPr>
          <w:rFonts w:ascii="Times New Roman" w:hAnsi="Times New Roman" w:cs="Times New Roman"/>
          <w:sz w:val="24"/>
          <w:szCs w:val="24"/>
        </w:rPr>
        <w:t>главной задачей является воспитание у подрастающего поколения глубокой приверженности к материальным и духовным ценностям народов Севера; изучение и внедрение утраченных элементов традиционной физической культуры; воспитание физических, нравственных, интернациональных, художественных качеств; воспитание силы, воли, устойчивости, выдержки, самостоятельности, эстетических и духовных потребностей; проявление  инициативы, находчивости.</w:t>
      </w:r>
    </w:p>
    <w:p w:rsidR="00240605" w:rsidRPr="00F428E3" w:rsidRDefault="00240605" w:rsidP="00240605">
      <w:pPr>
        <w:spacing w:after="0" w:line="240" w:lineRule="auto"/>
        <w:jc w:val="both"/>
        <w:rPr>
          <w:rFonts w:ascii="Times New Roman" w:hAnsi="Times New Roman" w:cs="Times New Roman"/>
          <w:sz w:val="24"/>
          <w:szCs w:val="24"/>
        </w:rPr>
      </w:pPr>
      <w:r w:rsidRPr="00F428E3">
        <w:rPr>
          <w:rFonts w:ascii="Times New Roman" w:hAnsi="Times New Roman" w:cs="Times New Roman"/>
          <w:sz w:val="24"/>
          <w:szCs w:val="24"/>
        </w:rPr>
        <w:t>Уроки физической культуры должны проводиться преимущественно на открытой площадке,</w:t>
      </w:r>
      <w:r w:rsidRPr="00F428E3">
        <w:rPr>
          <w:rFonts w:ascii="Times New Roman" w:hAnsi="Times New Roman" w:cs="Times New Roman"/>
          <w:b/>
          <w:sz w:val="24"/>
          <w:szCs w:val="24"/>
        </w:rPr>
        <w:t xml:space="preserve"> </w:t>
      </w:r>
      <w:r w:rsidRPr="00F428E3">
        <w:rPr>
          <w:rFonts w:ascii="Times New Roman" w:hAnsi="Times New Roman" w:cs="Times New Roman"/>
          <w:sz w:val="24"/>
          <w:szCs w:val="24"/>
        </w:rPr>
        <w:t xml:space="preserve"> соответствующей одежде.</w:t>
      </w:r>
    </w:p>
    <w:p w:rsidR="00240605" w:rsidRPr="003F7660" w:rsidRDefault="00240605" w:rsidP="00240605">
      <w:pPr>
        <w:spacing w:after="0" w:line="240" w:lineRule="auto"/>
        <w:jc w:val="both"/>
        <w:rPr>
          <w:rStyle w:val="apple-style-span"/>
          <w:rFonts w:ascii="Times New Roman" w:hAnsi="Times New Roman" w:cs="Times New Roman"/>
          <w:sz w:val="24"/>
          <w:szCs w:val="24"/>
        </w:rPr>
      </w:pPr>
      <w:r w:rsidRPr="00F428E3">
        <w:rPr>
          <w:rFonts w:ascii="Times New Roman" w:hAnsi="Times New Roman" w:cs="Times New Roman"/>
          <w:sz w:val="24"/>
          <w:szCs w:val="24"/>
        </w:rPr>
        <w:t xml:space="preserve">       </w:t>
      </w:r>
      <w:r w:rsidRPr="00F428E3">
        <w:rPr>
          <w:rFonts w:ascii="Times New Roman" w:hAnsi="Times New Roman" w:cs="Times New Roman"/>
          <w:b/>
          <w:sz w:val="24"/>
          <w:szCs w:val="24"/>
        </w:rPr>
        <w:t xml:space="preserve">Основы знаний. </w:t>
      </w:r>
      <w:r w:rsidRPr="00F428E3">
        <w:rPr>
          <w:rFonts w:ascii="Times New Roman" w:hAnsi="Times New Roman" w:cs="Times New Roman"/>
          <w:sz w:val="24"/>
          <w:szCs w:val="24"/>
        </w:rPr>
        <w:t xml:space="preserve">Характеристика национальных видов спорта и их значение в промыслово-трудовой  деятельности, народные герои  Салган, </w:t>
      </w:r>
      <w:proofErr w:type="gramStart"/>
      <w:r w:rsidRPr="00F428E3">
        <w:rPr>
          <w:rFonts w:ascii="Times New Roman" w:hAnsi="Times New Roman" w:cs="Times New Roman"/>
          <w:sz w:val="24"/>
          <w:szCs w:val="24"/>
        </w:rPr>
        <w:t>Ими-Хит</w:t>
      </w:r>
      <w:proofErr w:type="gramEnd"/>
      <w:r w:rsidRPr="00F428E3">
        <w:rPr>
          <w:rFonts w:ascii="Times New Roman" w:hAnsi="Times New Roman" w:cs="Times New Roman"/>
          <w:sz w:val="24"/>
          <w:szCs w:val="24"/>
        </w:rPr>
        <w:t xml:space="preserve">, </w:t>
      </w:r>
      <w:proofErr w:type="spellStart"/>
      <w:r w:rsidRPr="00F428E3">
        <w:rPr>
          <w:rFonts w:ascii="Times New Roman" w:hAnsi="Times New Roman" w:cs="Times New Roman"/>
          <w:sz w:val="24"/>
          <w:szCs w:val="24"/>
        </w:rPr>
        <w:t>Микуль</w:t>
      </w:r>
      <w:proofErr w:type="spellEnd"/>
      <w:r w:rsidRPr="00F428E3">
        <w:rPr>
          <w:rFonts w:ascii="Times New Roman" w:hAnsi="Times New Roman" w:cs="Times New Roman"/>
          <w:sz w:val="24"/>
          <w:szCs w:val="24"/>
        </w:rPr>
        <w:t xml:space="preserve"> и  другие.</w:t>
      </w:r>
    </w:p>
    <w:p w:rsidR="00240605" w:rsidRPr="00E45A46" w:rsidRDefault="00240605" w:rsidP="00240605">
      <w:pPr>
        <w:shd w:val="clear" w:color="auto" w:fill="FFFFFF"/>
        <w:autoSpaceDE w:val="0"/>
        <w:autoSpaceDN w:val="0"/>
        <w:adjustRightInd w:val="0"/>
        <w:spacing w:line="264" w:lineRule="auto"/>
        <w:ind w:firstLine="360"/>
        <w:jc w:val="center"/>
        <w:rPr>
          <w:rFonts w:ascii="Times New Roman" w:hAnsi="Times New Roman" w:cs="Times New Roman"/>
          <w:b/>
          <w:color w:val="000000"/>
          <w:sz w:val="16"/>
          <w:szCs w:val="24"/>
        </w:rPr>
      </w:pPr>
      <w:r w:rsidRPr="00E45A46">
        <w:rPr>
          <w:rFonts w:ascii="Times New Roman" w:hAnsi="Times New Roman" w:cs="Times New Roman"/>
          <w:b/>
          <w:color w:val="000000"/>
          <w:sz w:val="16"/>
          <w:szCs w:val="24"/>
        </w:rPr>
        <w:t>КОНЦЕПТУАЛЬНЫЕ ОСНОВЫ ПРОГРАММЫ</w:t>
      </w:r>
    </w:p>
    <w:p w:rsidR="00240605" w:rsidRPr="00F428E3" w:rsidRDefault="00240605" w:rsidP="00240605">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F428E3">
        <w:rPr>
          <w:rFonts w:ascii="Times New Roman" w:hAnsi="Times New Roman" w:cs="Times New Roman"/>
          <w:bCs/>
          <w:sz w:val="24"/>
          <w:szCs w:val="24"/>
        </w:rPr>
        <w:t>Данная программа учитывает содержание курса</w:t>
      </w:r>
      <w:r w:rsidRPr="00F428E3">
        <w:rPr>
          <w:rFonts w:ascii="Times New Roman" w:hAnsi="Times New Roman" w:cs="Times New Roman"/>
          <w:sz w:val="24"/>
          <w:szCs w:val="24"/>
        </w:rPr>
        <w:t xml:space="preserve"> традиций коренного населения ХМАО и рассчитана на учебный матер</w:t>
      </w:r>
      <w:r>
        <w:rPr>
          <w:rFonts w:ascii="Times New Roman" w:hAnsi="Times New Roman" w:cs="Times New Roman"/>
          <w:sz w:val="24"/>
          <w:szCs w:val="24"/>
        </w:rPr>
        <w:t>иал в объеме 33 часов в год в 1 классе</w:t>
      </w:r>
      <w:r w:rsidRPr="00F428E3">
        <w:rPr>
          <w:rFonts w:ascii="Times New Roman" w:hAnsi="Times New Roman" w:cs="Times New Roman"/>
          <w:sz w:val="24"/>
          <w:szCs w:val="24"/>
        </w:rPr>
        <w:t>. 4 урока отводится на теоретический раздел, 30 часов на практические занятия по овладению двигательными навыками и умениями.</w:t>
      </w:r>
    </w:p>
    <w:p w:rsidR="00240605" w:rsidRPr="00F428E3" w:rsidRDefault="00240605" w:rsidP="00240605">
      <w:pPr>
        <w:shd w:val="clear" w:color="auto" w:fill="FFFFFF"/>
        <w:autoSpaceDE w:val="0"/>
        <w:autoSpaceDN w:val="0"/>
        <w:adjustRightInd w:val="0"/>
        <w:spacing w:after="0" w:line="264" w:lineRule="auto"/>
        <w:ind w:firstLine="360"/>
        <w:jc w:val="both"/>
        <w:rPr>
          <w:rStyle w:val="apple-style-span"/>
          <w:rFonts w:ascii="Times New Roman" w:hAnsi="Times New Roman" w:cs="Times New Roman"/>
          <w:color w:val="000000"/>
          <w:sz w:val="24"/>
          <w:szCs w:val="24"/>
        </w:rPr>
      </w:pPr>
      <w:r w:rsidRPr="00F428E3">
        <w:rPr>
          <w:rFonts w:ascii="Times New Roman" w:hAnsi="Times New Roman" w:cs="Times New Roman"/>
          <w:color w:val="000000"/>
          <w:sz w:val="24"/>
          <w:szCs w:val="24"/>
        </w:rPr>
        <w:t xml:space="preserve">Быт, традиции и проживание в суровых условиях Севера, направленную на  </w:t>
      </w:r>
      <w:r w:rsidRPr="00F428E3">
        <w:rPr>
          <w:rStyle w:val="apple-style-span"/>
          <w:rFonts w:ascii="Times New Roman" w:hAnsi="Times New Roman" w:cs="Times New Roman"/>
          <w:sz w:val="24"/>
          <w:szCs w:val="24"/>
        </w:rPr>
        <w:t xml:space="preserve">физическое совершенствование личности, а также прикладное значение её  в традиционных  видах деятельности. Программа предусматривает привитие учащимся младшего школьного возраста всей суммы нравственных и эстетических норм, передачу накопленных знаний об окружающей природной среде и её богатствах и способах существования в ней.         Воспитание личности необходимых качеств настоящего хозяина </w:t>
      </w:r>
      <w:r w:rsidRPr="00F428E3">
        <w:rPr>
          <w:rStyle w:val="apple-style-span"/>
          <w:rFonts w:ascii="Times New Roman" w:hAnsi="Times New Roman" w:cs="Times New Roman"/>
          <w:color w:val="000000"/>
          <w:sz w:val="24"/>
          <w:szCs w:val="24"/>
        </w:rPr>
        <w:t>тайги и тундры.</w:t>
      </w:r>
    </w:p>
    <w:p w:rsidR="00240605" w:rsidRPr="00F428E3" w:rsidRDefault="00240605" w:rsidP="00240605">
      <w:pPr>
        <w:shd w:val="clear" w:color="auto" w:fill="FFFFFF"/>
        <w:autoSpaceDE w:val="0"/>
        <w:autoSpaceDN w:val="0"/>
        <w:adjustRightInd w:val="0"/>
        <w:spacing w:after="0" w:line="264" w:lineRule="auto"/>
        <w:ind w:firstLine="360"/>
        <w:jc w:val="both"/>
        <w:rPr>
          <w:rStyle w:val="apple-style-span"/>
          <w:rFonts w:ascii="Times New Roman" w:hAnsi="Times New Roman" w:cs="Times New Roman"/>
          <w:color w:val="000000"/>
          <w:sz w:val="24"/>
          <w:szCs w:val="24"/>
        </w:rPr>
      </w:pPr>
      <w:r w:rsidRPr="00F428E3">
        <w:rPr>
          <w:rStyle w:val="apple-style-span"/>
          <w:rFonts w:ascii="Times New Roman" w:hAnsi="Times New Roman" w:cs="Times New Roman"/>
          <w:color w:val="000000"/>
          <w:sz w:val="24"/>
          <w:szCs w:val="24"/>
        </w:rPr>
        <w:t>Особенностью программы в начальной школе является: усвоение нравственного поведения и традиций народа;</w:t>
      </w:r>
    </w:p>
    <w:p w:rsidR="00240605" w:rsidRPr="00F428E3" w:rsidRDefault="00240605" w:rsidP="00240605">
      <w:pPr>
        <w:shd w:val="clear" w:color="auto" w:fill="FFFFFF"/>
        <w:autoSpaceDE w:val="0"/>
        <w:autoSpaceDN w:val="0"/>
        <w:adjustRightInd w:val="0"/>
        <w:spacing w:after="0" w:line="264" w:lineRule="auto"/>
        <w:jc w:val="both"/>
        <w:rPr>
          <w:rStyle w:val="apple-style-span"/>
          <w:rFonts w:ascii="Times New Roman" w:hAnsi="Times New Roman" w:cs="Times New Roman"/>
          <w:color w:val="000000"/>
          <w:sz w:val="24"/>
          <w:szCs w:val="24"/>
        </w:rPr>
      </w:pPr>
      <w:r w:rsidRPr="00F428E3">
        <w:rPr>
          <w:rStyle w:val="apple-style-span"/>
          <w:rFonts w:ascii="Times New Roman" w:hAnsi="Times New Roman" w:cs="Times New Roman"/>
          <w:color w:val="000000"/>
          <w:sz w:val="24"/>
          <w:szCs w:val="24"/>
        </w:rPr>
        <w:t>подбор материала учебного материала осуществляется в соответствии с физическими, социально-психологическими особенностями, обусловленными возрастным составом групп обучаемых;</w:t>
      </w:r>
    </w:p>
    <w:p w:rsidR="00240605" w:rsidRPr="00F428E3" w:rsidRDefault="00240605" w:rsidP="00240605">
      <w:pPr>
        <w:shd w:val="clear" w:color="auto" w:fill="FFFFFF"/>
        <w:autoSpaceDE w:val="0"/>
        <w:autoSpaceDN w:val="0"/>
        <w:adjustRightInd w:val="0"/>
        <w:spacing w:after="0" w:line="264" w:lineRule="auto"/>
        <w:jc w:val="both"/>
        <w:rPr>
          <w:rStyle w:val="apple-style-span"/>
          <w:rFonts w:ascii="Times New Roman" w:hAnsi="Times New Roman" w:cs="Times New Roman"/>
          <w:color w:val="000000"/>
          <w:sz w:val="24"/>
          <w:szCs w:val="24"/>
        </w:rPr>
      </w:pPr>
      <w:r w:rsidRPr="00F428E3">
        <w:rPr>
          <w:rStyle w:val="apple-style-span"/>
          <w:rFonts w:ascii="Times New Roman" w:hAnsi="Times New Roman" w:cs="Times New Roman"/>
          <w:color w:val="000000"/>
          <w:sz w:val="24"/>
          <w:szCs w:val="24"/>
        </w:rPr>
        <w:t xml:space="preserve">-содержание учебного материала структурировано с учётом принципа достаточности и сообразности структурной организации в разделе программы </w:t>
      </w:r>
    </w:p>
    <w:p w:rsidR="00240605" w:rsidRPr="00F428E3" w:rsidRDefault="00240605" w:rsidP="00240605">
      <w:pPr>
        <w:shd w:val="clear" w:color="auto" w:fill="FFFFFF"/>
        <w:autoSpaceDE w:val="0"/>
        <w:autoSpaceDN w:val="0"/>
        <w:adjustRightInd w:val="0"/>
        <w:spacing w:after="0" w:line="264" w:lineRule="auto"/>
        <w:ind w:firstLine="360"/>
        <w:jc w:val="both"/>
        <w:rPr>
          <w:rStyle w:val="apple-style-span"/>
          <w:rFonts w:ascii="Times New Roman" w:hAnsi="Times New Roman" w:cs="Times New Roman"/>
          <w:sz w:val="24"/>
          <w:szCs w:val="24"/>
        </w:rPr>
      </w:pPr>
      <w:r w:rsidRPr="00F428E3">
        <w:rPr>
          <w:rStyle w:val="apple-style-span"/>
          <w:rFonts w:ascii="Times New Roman" w:hAnsi="Times New Roman" w:cs="Times New Roman"/>
          <w:sz w:val="24"/>
          <w:szCs w:val="24"/>
        </w:rPr>
        <w:t>«Способы двигательной деятельности (умения, навыки, двигательные способности) с использованием национальных видов спорта, самобытных упражнений, танцев, народных игр и состязаний народов Севера».</w:t>
      </w:r>
    </w:p>
    <w:p w:rsidR="00240605" w:rsidRDefault="00240605" w:rsidP="00240605">
      <w:pPr>
        <w:spacing w:after="0" w:line="240" w:lineRule="auto"/>
        <w:jc w:val="both"/>
        <w:rPr>
          <w:rFonts w:ascii="Times New Roman" w:hAnsi="Times New Roman" w:cs="Times New Roman"/>
          <w:bCs/>
          <w:sz w:val="24"/>
          <w:szCs w:val="24"/>
        </w:rPr>
      </w:pPr>
      <w:r w:rsidRPr="00F428E3">
        <w:rPr>
          <w:rStyle w:val="apple-style-span"/>
          <w:rFonts w:ascii="Times New Roman" w:hAnsi="Times New Roman" w:cs="Times New Roman"/>
          <w:sz w:val="24"/>
          <w:szCs w:val="24"/>
        </w:rPr>
        <w:t>Сообщение теоретического материала ориентировано на интегрированный курс «Мы дети природы». Теоретический материал сообщается в форме беседы перед  изучением раздела. Обучающиеся знакомятся с национальными обычаями и  традициями  народов Севера, с его героико-богатырским  эпосом, с историей народных игр, танцев, состязаний, самобытных физических упражнений, национальных видов спорта и национальной борьбы с характерными особенностями  традиционных средств закаливания.</w:t>
      </w:r>
      <w:r w:rsidRPr="00F428E3">
        <w:rPr>
          <w:rFonts w:ascii="Times New Roman" w:hAnsi="Times New Roman" w:cs="Times New Roman"/>
          <w:bCs/>
          <w:sz w:val="24"/>
          <w:szCs w:val="24"/>
        </w:rPr>
        <w:t xml:space="preserve"> </w:t>
      </w:r>
    </w:p>
    <w:p w:rsidR="00C36429" w:rsidRDefault="00C36429" w:rsidP="002406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Предмет «Физическая культура» входит в предметную область «Физическая культура»</w:t>
      </w:r>
    </w:p>
    <w:p w:rsidR="00C36429" w:rsidRPr="003F7660" w:rsidRDefault="00C36429" w:rsidP="00240605">
      <w:pPr>
        <w:spacing w:after="0" w:line="240" w:lineRule="auto"/>
        <w:jc w:val="both"/>
        <w:rPr>
          <w:rFonts w:ascii="Times New Roman" w:hAnsi="Times New Roman" w:cs="Times New Roman"/>
          <w:sz w:val="24"/>
          <w:szCs w:val="24"/>
        </w:rPr>
      </w:pPr>
    </w:p>
    <w:p w:rsidR="00240605" w:rsidRPr="00E45A46" w:rsidRDefault="00416C12" w:rsidP="00240605">
      <w:pPr>
        <w:jc w:val="center"/>
        <w:rPr>
          <w:b/>
          <w:color w:val="000000"/>
          <w:sz w:val="16"/>
          <w:szCs w:val="24"/>
        </w:rPr>
      </w:pPr>
      <w:r w:rsidRPr="00E45A46">
        <w:rPr>
          <w:rFonts w:ascii="Times New Roman" w:hAnsi="Times New Roman" w:cs="Times New Roman"/>
          <w:b/>
          <w:color w:val="000000"/>
          <w:sz w:val="16"/>
          <w:szCs w:val="24"/>
        </w:rPr>
        <w:t xml:space="preserve">МЕСТО ПРЕДМЕТА В </w:t>
      </w:r>
      <w:r w:rsidR="00240605" w:rsidRPr="00E45A46">
        <w:rPr>
          <w:rFonts w:ascii="Times New Roman" w:hAnsi="Times New Roman" w:cs="Times New Roman"/>
          <w:b/>
          <w:color w:val="000000"/>
          <w:sz w:val="16"/>
          <w:szCs w:val="24"/>
        </w:rPr>
        <w:t xml:space="preserve"> УЧЕБНОМ ПЛАНЕ</w:t>
      </w:r>
    </w:p>
    <w:p w:rsidR="00240605" w:rsidRPr="003F7660" w:rsidRDefault="00240605" w:rsidP="00240605">
      <w:pPr>
        <w:rPr>
          <w:rStyle w:val="apple-style-span"/>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428E3">
        <w:rPr>
          <w:rFonts w:ascii="Times New Roman" w:hAnsi="Times New Roman" w:cs="Times New Roman"/>
          <w:color w:val="000000"/>
          <w:sz w:val="24"/>
          <w:szCs w:val="24"/>
        </w:rPr>
        <w:t>Учебная программа  «Физическая культур</w:t>
      </w:r>
      <w:r>
        <w:rPr>
          <w:rFonts w:ascii="Times New Roman" w:hAnsi="Times New Roman" w:cs="Times New Roman"/>
          <w:color w:val="000000"/>
          <w:sz w:val="24"/>
          <w:szCs w:val="24"/>
        </w:rPr>
        <w:t>а (сп</w:t>
      </w:r>
      <w:r w:rsidR="00C36429">
        <w:rPr>
          <w:rFonts w:ascii="Times New Roman" w:hAnsi="Times New Roman" w:cs="Times New Roman"/>
          <w:color w:val="000000"/>
          <w:sz w:val="24"/>
          <w:szCs w:val="24"/>
        </w:rPr>
        <w:t>ортивные игры)» разработана</w:t>
      </w:r>
      <w:r w:rsidRPr="00F428E3">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1</w:t>
      </w:r>
      <w:r w:rsidRPr="00F428E3">
        <w:rPr>
          <w:rFonts w:ascii="Times New Roman" w:hAnsi="Times New Roman" w:cs="Times New Roman"/>
          <w:color w:val="000000"/>
          <w:sz w:val="24"/>
          <w:szCs w:val="24"/>
        </w:rPr>
        <w:t>-4 классов начальной школы</w:t>
      </w:r>
      <w:r>
        <w:rPr>
          <w:rFonts w:ascii="Times New Roman" w:hAnsi="Times New Roman" w:cs="Times New Roman"/>
          <w:color w:val="000000"/>
          <w:sz w:val="24"/>
          <w:szCs w:val="24"/>
        </w:rPr>
        <w:t xml:space="preserve"> на 135 часов</w:t>
      </w:r>
      <w:r w:rsidRPr="00F428E3">
        <w:rPr>
          <w:rFonts w:ascii="Times New Roman" w:hAnsi="Times New Roman" w:cs="Times New Roman"/>
          <w:color w:val="000000"/>
          <w:sz w:val="24"/>
          <w:szCs w:val="24"/>
        </w:rPr>
        <w:t>. На изучение предмета  отводится в</w:t>
      </w:r>
      <w:r w:rsidR="00C364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2,3,4  классах  по  34 часа (</w:t>
      </w:r>
      <w:r w:rsidRPr="00F428E3">
        <w:rPr>
          <w:rFonts w:ascii="Times New Roman" w:hAnsi="Times New Roman" w:cs="Times New Roman"/>
          <w:color w:val="000000"/>
          <w:sz w:val="24"/>
          <w:szCs w:val="24"/>
        </w:rPr>
        <w:t>по 1 часу в неделю)</w:t>
      </w:r>
      <w:r>
        <w:rPr>
          <w:rFonts w:ascii="Times New Roman" w:hAnsi="Times New Roman" w:cs="Times New Roman"/>
          <w:color w:val="000000"/>
          <w:sz w:val="24"/>
          <w:szCs w:val="24"/>
        </w:rPr>
        <w:t xml:space="preserve">. Рабочая программа для 1 класса составлена на 33 часа </w:t>
      </w:r>
      <w:proofErr w:type="gramStart"/>
      <w:r w:rsidR="00C36429">
        <w:rPr>
          <w:rFonts w:ascii="Times New Roman" w:hAnsi="Times New Roman" w:cs="Times New Roman"/>
          <w:color w:val="000000"/>
          <w:sz w:val="24"/>
          <w:szCs w:val="24"/>
        </w:rPr>
        <w:t xml:space="preserve">( </w:t>
      </w:r>
      <w:proofErr w:type="gramEnd"/>
      <w:r w:rsidR="00C36429">
        <w:rPr>
          <w:rFonts w:ascii="Times New Roman" w:hAnsi="Times New Roman" w:cs="Times New Roman"/>
          <w:color w:val="000000"/>
          <w:sz w:val="24"/>
          <w:szCs w:val="24"/>
        </w:rPr>
        <w:t>1 час</w:t>
      </w:r>
      <w:r>
        <w:rPr>
          <w:rFonts w:ascii="Times New Roman" w:hAnsi="Times New Roman" w:cs="Times New Roman"/>
          <w:color w:val="000000"/>
          <w:sz w:val="24"/>
          <w:szCs w:val="24"/>
        </w:rPr>
        <w:t xml:space="preserve"> в неделю).</w:t>
      </w:r>
      <w:r w:rsidRPr="00F428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428E3">
        <w:rPr>
          <w:rFonts w:ascii="Times New Roman" w:hAnsi="Times New Roman" w:cs="Times New Roman"/>
          <w:color w:val="000000"/>
          <w:sz w:val="24"/>
          <w:szCs w:val="24"/>
        </w:rPr>
        <w:t xml:space="preserve"> </w:t>
      </w:r>
    </w:p>
    <w:p w:rsidR="00D876F3" w:rsidRDefault="00240605" w:rsidP="00D876F3">
      <w:pPr>
        <w:shd w:val="clear" w:color="auto" w:fill="FFFFFF"/>
        <w:autoSpaceDE w:val="0"/>
        <w:autoSpaceDN w:val="0"/>
        <w:adjustRightInd w:val="0"/>
        <w:spacing w:line="264" w:lineRule="auto"/>
        <w:rPr>
          <w:rStyle w:val="apple-style-span"/>
          <w:rFonts w:ascii="Times New Roman" w:hAnsi="Times New Roman" w:cs="Times New Roman"/>
          <w:b/>
          <w:sz w:val="20"/>
          <w:szCs w:val="24"/>
        </w:rPr>
      </w:pPr>
      <w:r w:rsidRPr="00C36429">
        <w:rPr>
          <w:rStyle w:val="apple-style-span"/>
          <w:rFonts w:ascii="Times New Roman" w:hAnsi="Times New Roman" w:cs="Times New Roman"/>
          <w:b/>
          <w:sz w:val="20"/>
          <w:szCs w:val="24"/>
        </w:rPr>
        <w:t xml:space="preserve">       </w:t>
      </w:r>
      <w:r w:rsidR="00D876F3">
        <w:rPr>
          <w:rStyle w:val="apple-style-span"/>
          <w:rFonts w:ascii="Times New Roman" w:hAnsi="Times New Roman" w:cs="Times New Roman"/>
          <w:b/>
          <w:sz w:val="20"/>
          <w:szCs w:val="24"/>
        </w:rPr>
        <w:t xml:space="preserve">                          </w:t>
      </w:r>
    </w:p>
    <w:p w:rsidR="00D876F3" w:rsidRDefault="00D876F3" w:rsidP="00D876F3">
      <w:pPr>
        <w:spacing w:after="0" w:line="240" w:lineRule="auto"/>
        <w:jc w:val="both"/>
        <w:rPr>
          <w:rFonts w:ascii="Times New Roman" w:eastAsia="Times New Roman" w:hAnsi="Times New Roman" w:cs="Times New Roman"/>
          <w:sz w:val="24"/>
          <w:szCs w:val="24"/>
          <w:lang w:eastAsia="ru-RU"/>
        </w:rPr>
      </w:pPr>
    </w:p>
    <w:p w:rsidR="00D876F3" w:rsidRPr="00E45A46" w:rsidRDefault="00D876F3" w:rsidP="0015636F">
      <w:pPr>
        <w:spacing w:after="0" w:line="240" w:lineRule="auto"/>
        <w:jc w:val="center"/>
        <w:rPr>
          <w:rFonts w:ascii="Times New Roman" w:eastAsia="Times New Roman" w:hAnsi="Times New Roman" w:cs="Times New Roman"/>
          <w:b/>
          <w:sz w:val="16"/>
          <w:szCs w:val="24"/>
          <w:lang w:eastAsia="ru-RU"/>
        </w:rPr>
      </w:pPr>
      <w:r w:rsidRPr="00E45A46">
        <w:rPr>
          <w:rFonts w:ascii="Times New Roman" w:eastAsia="Times New Roman" w:hAnsi="Times New Roman" w:cs="Times New Roman"/>
          <w:b/>
          <w:sz w:val="16"/>
          <w:szCs w:val="24"/>
          <w:lang w:eastAsia="ru-RU"/>
        </w:rPr>
        <w:t>ЦЕННОСТНЫЕ ОРИЕНТИРЫ УЧЕБНОГО КУРСА</w:t>
      </w:r>
    </w:p>
    <w:p w:rsidR="00D876F3" w:rsidRPr="00D876F3" w:rsidRDefault="00D876F3" w:rsidP="00D876F3">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b/>
          <w:sz w:val="18"/>
          <w:szCs w:val="24"/>
          <w:lang w:eastAsia="ru-RU"/>
        </w:rPr>
        <w:br/>
      </w:r>
      <w:r w:rsidRPr="00D876F3">
        <w:rPr>
          <w:rFonts w:ascii="Times New Roman" w:eastAsia="Times New Roman" w:hAnsi="Times New Roman" w:cs="Times New Roman"/>
          <w:sz w:val="24"/>
          <w:szCs w:val="24"/>
          <w:lang w:eastAsia="ru-RU"/>
        </w:rPr>
        <w:t xml:space="preserve">       В общей системе всестороннего развития человека воспитание ребенка занимает важное место. Начиная с дошкольного </w:t>
      </w:r>
      <w:proofErr w:type="gramStart"/>
      <w:r w:rsidRPr="00D876F3">
        <w:rPr>
          <w:rFonts w:ascii="Times New Roman" w:eastAsia="Times New Roman" w:hAnsi="Times New Roman" w:cs="Times New Roman"/>
          <w:sz w:val="24"/>
          <w:szCs w:val="24"/>
          <w:lang w:eastAsia="ru-RU"/>
        </w:rPr>
        <w:t>возраста</w:t>
      </w:r>
      <w:proofErr w:type="gramEnd"/>
      <w:r w:rsidRPr="00D876F3">
        <w:rPr>
          <w:rFonts w:ascii="Times New Roman" w:eastAsia="Times New Roman" w:hAnsi="Times New Roman" w:cs="Times New Roman"/>
          <w:sz w:val="24"/>
          <w:szCs w:val="24"/>
          <w:lang w:eastAsia="ru-RU"/>
        </w:rPr>
        <w:t xml:space="preserve"> закладываются основы здоровья, физического развития, формируются двигательные навыки, создается фундамент для воспитания физических качеств. Учащиеся младших классов, преемственно развиваясь с большим </w:t>
      </w:r>
      <w:proofErr w:type="gramStart"/>
      <w:r w:rsidRPr="00D876F3">
        <w:rPr>
          <w:rFonts w:ascii="Times New Roman" w:eastAsia="Times New Roman" w:hAnsi="Times New Roman" w:cs="Times New Roman"/>
          <w:sz w:val="24"/>
          <w:szCs w:val="24"/>
          <w:lang w:eastAsia="ru-RU"/>
        </w:rPr>
        <w:t>удовольствием</w:t>
      </w:r>
      <w:proofErr w:type="gramEnd"/>
      <w:r w:rsidRPr="00D876F3">
        <w:rPr>
          <w:rFonts w:ascii="Times New Roman" w:eastAsia="Times New Roman" w:hAnsi="Times New Roman" w:cs="Times New Roman"/>
          <w:sz w:val="24"/>
          <w:szCs w:val="24"/>
          <w:lang w:eastAsia="ru-RU"/>
        </w:rPr>
        <w:t xml:space="preserve"> занимаются физической культурой. Особенный интерес вызывают у них различного вида игры: начиная от народных игр, заканчивая </w:t>
      </w:r>
      <w:proofErr w:type="gramStart"/>
      <w:r w:rsidRPr="00D876F3">
        <w:rPr>
          <w:rFonts w:ascii="Times New Roman" w:eastAsia="Times New Roman" w:hAnsi="Times New Roman" w:cs="Times New Roman"/>
          <w:sz w:val="24"/>
          <w:szCs w:val="24"/>
          <w:lang w:eastAsia="ru-RU"/>
        </w:rPr>
        <w:t>спортивными</w:t>
      </w:r>
      <w:proofErr w:type="gramEnd"/>
      <w:r w:rsidRPr="00D876F3">
        <w:rPr>
          <w:rFonts w:ascii="Times New Roman" w:eastAsia="Times New Roman" w:hAnsi="Times New Roman" w:cs="Times New Roman"/>
          <w:sz w:val="24"/>
          <w:szCs w:val="24"/>
          <w:lang w:eastAsia="ru-RU"/>
        </w:rPr>
        <w:t xml:space="preserve"> - баскетбол, футбол, хоккей, настольный теннис, бадминтон и т. д </w:t>
      </w:r>
    </w:p>
    <w:p w:rsidR="00D876F3" w:rsidRPr="00D876F3" w:rsidRDefault="00D876F3" w:rsidP="00D876F3">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Различного вида игры и упражнения способствуют совершенствованию деятельности основных физиологических систем организма (нервной, </w:t>
      </w:r>
      <w:proofErr w:type="gramStart"/>
      <w:r w:rsidRPr="00D876F3">
        <w:rPr>
          <w:rFonts w:ascii="Times New Roman" w:eastAsia="Times New Roman" w:hAnsi="Times New Roman" w:cs="Times New Roman"/>
          <w:sz w:val="24"/>
          <w:szCs w:val="24"/>
          <w:lang w:eastAsia="ru-RU"/>
        </w:rPr>
        <w:t>сердечно-сосудистой</w:t>
      </w:r>
      <w:proofErr w:type="gramEnd"/>
      <w:r w:rsidRPr="00D876F3">
        <w:rPr>
          <w:rFonts w:ascii="Times New Roman" w:eastAsia="Times New Roman" w:hAnsi="Times New Roman" w:cs="Times New Roman"/>
          <w:sz w:val="24"/>
          <w:szCs w:val="24"/>
          <w:lang w:eastAsia="ru-RU"/>
        </w:rPr>
        <w:t xml:space="preserve">, 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учащихся младших классов положительных черт характера, создают благоприятные условия для воспитания 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 </w:t>
      </w:r>
    </w:p>
    <w:p w:rsidR="00D876F3" w:rsidRPr="00D876F3" w:rsidRDefault="00D876F3" w:rsidP="00D876F3">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стремятся достигнуть определенной, заранее поставленной цели. Благодаря большому разнообразию содержания игровой деятельности, они всесторонне влияют на организм и личность, в то же </w:t>
      </w:r>
      <w:proofErr w:type="gramStart"/>
      <w:r w:rsidRPr="00D876F3">
        <w:rPr>
          <w:rFonts w:ascii="Times New Roman" w:eastAsia="Times New Roman" w:hAnsi="Times New Roman" w:cs="Times New Roman"/>
          <w:sz w:val="24"/>
          <w:szCs w:val="24"/>
          <w:lang w:eastAsia="ru-RU"/>
        </w:rPr>
        <w:t>время</w:t>
      </w:r>
      <w:proofErr w:type="gramEnd"/>
      <w:r w:rsidRPr="00D876F3">
        <w:rPr>
          <w:rFonts w:ascii="Times New Roman" w:eastAsia="Times New Roman" w:hAnsi="Times New Roman" w:cs="Times New Roman"/>
          <w:sz w:val="24"/>
          <w:szCs w:val="24"/>
          <w:lang w:eastAsia="ru-RU"/>
        </w:rPr>
        <w:t xml:space="preserve"> способствуя решению важнейших специальных задач физического воспитания, например, развитию скоростно-силовых качеств. </w:t>
      </w:r>
    </w:p>
    <w:p w:rsidR="00D876F3" w:rsidRPr="00D876F3" w:rsidRDefault="00D876F3" w:rsidP="00D876F3">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 </w:t>
      </w:r>
    </w:p>
    <w:p w:rsidR="00D876F3" w:rsidRPr="00D876F3" w:rsidRDefault="00D876F3" w:rsidP="00D876F3">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Все эти развивающие аспекты усиливаются спецификой русских народных игр.</w:t>
      </w:r>
    </w:p>
    <w:p w:rsidR="00416C12" w:rsidRDefault="00D876F3" w:rsidP="00D876F3">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Именно поэтому грамотное использование русских народных игр на уроках физической культуры не только полезно для детей,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w:t>
      </w:r>
      <w:r w:rsidR="00416C12">
        <w:rPr>
          <w:rFonts w:ascii="Times New Roman" w:eastAsia="Times New Roman" w:hAnsi="Times New Roman" w:cs="Times New Roman"/>
          <w:sz w:val="24"/>
          <w:szCs w:val="24"/>
          <w:lang w:eastAsia="ru-RU"/>
        </w:rPr>
        <w:t>овленности учащихся.</w:t>
      </w:r>
    </w:p>
    <w:p w:rsidR="00D876F3" w:rsidRPr="00D876F3" w:rsidRDefault="00416C12" w:rsidP="00D876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6F3" w:rsidRPr="00D876F3">
        <w:rPr>
          <w:rFonts w:ascii="Times New Roman" w:eastAsia="Times New Roman" w:hAnsi="Times New Roman" w:cs="Times New Roman"/>
          <w:sz w:val="24"/>
          <w:szCs w:val="24"/>
          <w:lang w:eastAsia="ru-RU"/>
        </w:rPr>
        <w:t xml:space="preserve">  Таким образом,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p>
    <w:p w:rsidR="00D876F3" w:rsidRPr="00D876F3" w:rsidRDefault="00416C12" w:rsidP="00D876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6F3" w:rsidRPr="00D876F3">
        <w:rPr>
          <w:rFonts w:ascii="Times New Roman" w:eastAsia="Times New Roman" w:hAnsi="Times New Roman" w:cs="Times New Roman"/>
          <w:sz w:val="24"/>
          <w:szCs w:val="24"/>
          <w:lang w:eastAsia="ru-RU"/>
        </w:rPr>
        <w:t xml:space="preserve"> Народные игры  зародились в далеком прошлом в недрах народного быта. Состязания в силе, ловкости, быстроте, меткости издавна распространены у малых народов. Народные подвижные игры являются неотъемлемой частью национальной культуры. Участвуя в них, дети знакомятся с обычаями, своеобразием быта, языка людей разных национальностей. Подвижные игры влияют на развитие чувств и эмоций, поскольку радость движений усиливается наличием веселых, </w:t>
      </w:r>
      <w:proofErr w:type="gramStart"/>
      <w:r w:rsidR="00D876F3" w:rsidRPr="00D876F3">
        <w:rPr>
          <w:rFonts w:ascii="Times New Roman" w:eastAsia="Times New Roman" w:hAnsi="Times New Roman" w:cs="Times New Roman"/>
          <w:sz w:val="24"/>
          <w:szCs w:val="24"/>
          <w:lang w:eastAsia="ru-RU"/>
        </w:rPr>
        <w:t>комических ситуаций</w:t>
      </w:r>
      <w:proofErr w:type="gramEnd"/>
      <w:r w:rsidR="00D876F3" w:rsidRPr="00D876F3">
        <w:rPr>
          <w:rFonts w:ascii="Times New Roman" w:eastAsia="Times New Roman" w:hAnsi="Times New Roman" w:cs="Times New Roman"/>
          <w:sz w:val="24"/>
          <w:szCs w:val="24"/>
          <w:lang w:eastAsia="ru-RU"/>
        </w:rPr>
        <w:t>, соревновательного настроя и обеспечивает развитие симпатий, интереса к данному народу. Народные игры  передают особенности труда людей (охоты, рыбалки, оленеводства), а также неповторимый колорит народного творчества. Среди игр и развлечений взрослого населения можно выделить национальные виды соревнований, которые сопровождают праздники, связанные с хозяйственной деятельностью.</w:t>
      </w:r>
    </w:p>
    <w:p w:rsidR="00D876F3" w:rsidRPr="00D876F3" w:rsidRDefault="00D876F3" w:rsidP="00D876F3">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Для эффективного использования подвижных игр народов в целях формирования здоровья и развития личности необходимо:</w:t>
      </w:r>
    </w:p>
    <w:p w:rsidR="00D876F3" w:rsidRPr="00D876F3" w:rsidRDefault="00D876F3" w:rsidP="00D876F3">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хорошо изучить их содержание, т.к. глубокие знания и свободное владение обширным игровым репертуаром является необходимым условием внедрения народных игр; </w:t>
      </w:r>
    </w:p>
    <w:p w:rsidR="00D876F3" w:rsidRPr="00D876F3" w:rsidRDefault="00D876F3" w:rsidP="00D876F3">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постоянно повышать свой уровень знаний об играх, традициях, жизни северян; </w:t>
      </w:r>
    </w:p>
    <w:p w:rsidR="00D876F3" w:rsidRPr="00D876F3" w:rsidRDefault="00D876F3" w:rsidP="00D876F3">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хорошо знать методику педагогического руководства играми, творчески используя игру как эмоционально-образное средство влияния на детей; пробуждать у них интерес, воображение, активность; привлекать внимание детей к их содержанию, следить за точностью выполнения движений; </w:t>
      </w:r>
    </w:p>
    <w:p w:rsidR="00D876F3" w:rsidRPr="00D876F3" w:rsidRDefault="00D876F3" w:rsidP="00D876F3">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строго следить за физической нагрузкой, поддерживать и регулировать эмоционально-положительное настроение и доброжелательное отношение играющих; приучать детей ловко и стремительно действовать в создавшейся игровой ситуации, оказывать товарищескую поддержку, добиваться достижения общей цели; </w:t>
      </w:r>
    </w:p>
    <w:p w:rsidR="00D876F3" w:rsidRPr="00D876F3" w:rsidRDefault="00D876F3" w:rsidP="00D876F3">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вызывать интерес детей к этим играм путем ознакомления с жизнью, культурой и бытом коренных северян с помощью экскурсий, выставок, бесед; перед проведением игры предварительно рассказать о жизни, или каком-то определенном предмете, обычае северного народа, роли ведущего, пояснить роль других игроков; </w:t>
      </w:r>
    </w:p>
    <w:p w:rsidR="00D876F3" w:rsidRPr="00D876F3" w:rsidRDefault="00D876F3" w:rsidP="00D876F3">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создать в группах необходимые условия для организации народных игр с детьми. </w:t>
      </w:r>
    </w:p>
    <w:p w:rsidR="00D876F3" w:rsidRDefault="00D876F3" w:rsidP="0015636F">
      <w:pPr>
        <w:spacing w:after="0" w:line="240" w:lineRule="auto"/>
        <w:jc w:val="both"/>
        <w:rPr>
          <w:rStyle w:val="apple-style-span"/>
          <w:rFonts w:ascii="Times New Roman" w:hAnsi="Times New Roman" w:cs="Times New Roman"/>
          <w:b/>
          <w:sz w:val="18"/>
          <w:szCs w:val="20"/>
        </w:rPr>
      </w:pPr>
      <w:r w:rsidRPr="00D876F3">
        <w:rPr>
          <w:rFonts w:ascii="Times New Roman" w:eastAsia="Times New Roman" w:hAnsi="Times New Roman" w:cs="Times New Roman"/>
          <w:sz w:val="24"/>
          <w:szCs w:val="24"/>
          <w:lang w:eastAsia="ru-RU"/>
        </w:rPr>
        <w:t xml:space="preserve">    Необходимо помнить, что главная его задача заключается в том, чтобы научить детей играть самостоятельно, активно, а затем регулировать степень внимания, мышечного напряжения, приспосабливаться к условиям окружающей среды, находить выход из критической ситуации, быстро принимать решение и приводить его в исполнение, проявлять инициативу. </w:t>
      </w:r>
      <w:r w:rsidRPr="00D876F3">
        <w:rPr>
          <w:rStyle w:val="apple-style-span"/>
          <w:rFonts w:ascii="Times New Roman" w:hAnsi="Times New Roman" w:cs="Times New Roman"/>
          <w:b/>
          <w:sz w:val="18"/>
          <w:szCs w:val="20"/>
        </w:rPr>
        <w:t xml:space="preserve">                                                                </w:t>
      </w:r>
      <w:r w:rsidR="0015636F">
        <w:rPr>
          <w:rStyle w:val="apple-style-span"/>
          <w:rFonts w:ascii="Times New Roman" w:hAnsi="Times New Roman" w:cs="Times New Roman"/>
          <w:b/>
          <w:sz w:val="18"/>
          <w:szCs w:val="20"/>
        </w:rPr>
        <w:t xml:space="preserve">   </w:t>
      </w:r>
    </w:p>
    <w:p w:rsidR="00DD5E76" w:rsidRDefault="00DD5E76" w:rsidP="0015636F">
      <w:pPr>
        <w:shd w:val="clear" w:color="auto" w:fill="FFFFFF"/>
        <w:autoSpaceDE w:val="0"/>
        <w:autoSpaceDN w:val="0"/>
        <w:adjustRightInd w:val="0"/>
        <w:spacing w:line="264" w:lineRule="auto"/>
        <w:jc w:val="center"/>
        <w:rPr>
          <w:rFonts w:ascii="Times New Roman" w:eastAsia="Times New Roman" w:hAnsi="Times New Roman" w:cs="Times New Roman"/>
          <w:b/>
          <w:sz w:val="16"/>
          <w:szCs w:val="20"/>
          <w:lang w:eastAsia="ru-RU"/>
        </w:rPr>
      </w:pPr>
    </w:p>
    <w:p w:rsidR="00D876F3" w:rsidRPr="00E45A46" w:rsidRDefault="00D876F3" w:rsidP="0015636F">
      <w:pPr>
        <w:shd w:val="clear" w:color="auto" w:fill="FFFFFF"/>
        <w:autoSpaceDE w:val="0"/>
        <w:autoSpaceDN w:val="0"/>
        <w:adjustRightInd w:val="0"/>
        <w:spacing w:line="264" w:lineRule="auto"/>
        <w:jc w:val="center"/>
        <w:rPr>
          <w:rFonts w:ascii="Times New Roman" w:hAnsi="Times New Roman" w:cs="Times New Roman"/>
          <w:b/>
          <w:sz w:val="18"/>
          <w:szCs w:val="20"/>
        </w:rPr>
      </w:pPr>
      <w:r w:rsidRPr="00E45A46">
        <w:rPr>
          <w:rFonts w:ascii="Times New Roman" w:eastAsia="Times New Roman" w:hAnsi="Times New Roman" w:cs="Times New Roman"/>
          <w:b/>
          <w:sz w:val="16"/>
          <w:szCs w:val="20"/>
          <w:lang w:eastAsia="ru-RU"/>
        </w:rPr>
        <w:t>ТРЕБОВАНИЯ К РЕЗУЛЬТАТАМ</w:t>
      </w:r>
    </w:p>
    <w:p w:rsidR="00D876F3" w:rsidRPr="00D876F3" w:rsidRDefault="00D876F3" w:rsidP="00DD5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876F3">
        <w:rPr>
          <w:rFonts w:ascii="Times New Roman" w:eastAsia="Times New Roman" w:hAnsi="Times New Roman" w:cs="Times New Roman"/>
          <w:sz w:val="24"/>
          <w:szCs w:val="24"/>
          <w:lang w:eastAsia="ru-RU"/>
        </w:rPr>
        <w:t xml:space="preserve"> </w:t>
      </w:r>
      <w:r w:rsidRPr="00D876F3">
        <w:rPr>
          <w:rFonts w:ascii="Times New Roman" w:eastAsia="Times New Roman" w:hAnsi="Times New Roman" w:cs="Times New Roman"/>
          <w:b/>
          <w:bCs/>
          <w:sz w:val="24"/>
          <w:szCs w:val="24"/>
          <w:lang w:eastAsia="ru-RU"/>
        </w:rPr>
        <w:t xml:space="preserve">Универсальными компетенциями </w:t>
      </w:r>
      <w:r w:rsidRPr="00D876F3">
        <w:rPr>
          <w:rFonts w:ascii="Times New Roman" w:eastAsia="Times New Roman" w:hAnsi="Times New Roman" w:cs="Times New Roman"/>
          <w:sz w:val="24"/>
          <w:szCs w:val="24"/>
          <w:lang w:eastAsia="ru-RU"/>
        </w:rPr>
        <w:t>учащихся на этапе начального общего образования по физической культуре являются:</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умения организовывать собственную деятельность, выбирать и использовать средства для достижения её цели;</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умения активно включаться в коллективную деятельность, взаимодействовать со сверстниками в достижении общих целей;</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b/>
          <w:bCs/>
          <w:sz w:val="24"/>
          <w:szCs w:val="24"/>
          <w:lang w:eastAsia="ru-RU"/>
        </w:rPr>
        <w:t xml:space="preserve">Личностными результатами </w:t>
      </w:r>
      <w:r w:rsidRPr="00D876F3">
        <w:rPr>
          <w:rFonts w:ascii="Times New Roman" w:eastAsia="Times New Roman" w:hAnsi="Times New Roman" w:cs="Times New Roman"/>
          <w:sz w:val="24"/>
          <w:szCs w:val="24"/>
          <w:lang w:eastAsia="ru-RU"/>
        </w:rPr>
        <w:t>освоения учащимися содержания программы по физической культуре являются следующие умения:</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проявлять положительные качества личности и управлять своими эмоциями в различных (нестандартных) ситуациях и условиях;</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проявлять дисциплинированность, трудолюбие и упорство в достижении поставленных целей;</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оказывать бескорыстную помощь своим сверстникам, находить с ними общий язык и общие интересы.</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proofErr w:type="spellStart"/>
      <w:r w:rsidRPr="00D876F3">
        <w:rPr>
          <w:rFonts w:ascii="Times New Roman" w:eastAsia="Times New Roman" w:hAnsi="Times New Roman" w:cs="Times New Roman"/>
          <w:b/>
          <w:bCs/>
          <w:sz w:val="24"/>
          <w:szCs w:val="24"/>
          <w:lang w:eastAsia="ru-RU"/>
        </w:rPr>
        <w:t>Метапредметными</w:t>
      </w:r>
      <w:proofErr w:type="spellEnd"/>
      <w:r w:rsidRPr="00D876F3">
        <w:rPr>
          <w:rFonts w:ascii="Times New Roman" w:eastAsia="Times New Roman" w:hAnsi="Times New Roman" w:cs="Times New Roman"/>
          <w:b/>
          <w:bCs/>
          <w:sz w:val="24"/>
          <w:szCs w:val="24"/>
          <w:lang w:eastAsia="ru-RU"/>
        </w:rPr>
        <w:t xml:space="preserve"> результатами </w:t>
      </w:r>
      <w:r w:rsidRPr="00D876F3">
        <w:rPr>
          <w:rFonts w:ascii="Times New Roman" w:eastAsia="Times New Roman" w:hAnsi="Times New Roman" w:cs="Times New Roman"/>
          <w:sz w:val="24"/>
          <w:szCs w:val="24"/>
          <w:lang w:eastAsia="ru-RU"/>
        </w:rPr>
        <w:t>освоения учащимися содержания программы по физической культуре являются следующие умения:</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характеризовать явления (действия и поступки), давать им объективную оценку на основе освоенных знаний и имеющегося опыта;</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находить ошибки при выполнении учебных заданий, отбирать способы их исправления;</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общаться и взаимодействовать со сверстниками на принципах взаимоуважения и взаимопомощи, дружбы и толерантности;</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обеспечивать защиту и сохранность природы во время активного отдыха и занятий физической культурой;</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планировать собственную деятельность, распределять нагрузку и отдых в процессе ее выполнения;</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анализировать и объективно оценивать результаты собственного труда, находить возможности и способы их улучшения;</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видеть красоту движений, выделять и обосновывать эстетические признаки в движениях и передвижениях человека;</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оценивать красоту телосложения и осанки, сравнивать их с эталонными образцами;</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управлять эмоциями при общении со сверстниками и взрослыми, сохранять хладнокровие, сдержанность, рассудительность;</w:t>
      </w:r>
    </w:p>
    <w:p w:rsidR="00D876F3" w:rsidRPr="00D876F3" w:rsidRDefault="00D876F3" w:rsidP="00D876F3">
      <w:pPr>
        <w:spacing w:after="0" w:line="240" w:lineRule="auto"/>
        <w:ind w:firstLine="540"/>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40605" w:rsidRPr="007B1E27" w:rsidRDefault="00C36429" w:rsidP="00240605">
      <w:pPr>
        <w:shd w:val="clear" w:color="auto" w:fill="FFFFFF"/>
        <w:autoSpaceDE w:val="0"/>
        <w:autoSpaceDN w:val="0"/>
        <w:adjustRightInd w:val="0"/>
        <w:spacing w:line="264" w:lineRule="auto"/>
        <w:rPr>
          <w:rStyle w:val="apple-style-span"/>
          <w:rFonts w:ascii="Times New Roman" w:hAnsi="Times New Roman" w:cs="Times New Roman"/>
          <w:b/>
          <w:szCs w:val="24"/>
        </w:rPr>
      </w:pPr>
      <w:r w:rsidRPr="007B1E27">
        <w:rPr>
          <w:rStyle w:val="apple-style-span"/>
          <w:rFonts w:ascii="Times New Roman" w:hAnsi="Times New Roman" w:cs="Times New Roman"/>
          <w:b/>
          <w:sz w:val="18"/>
          <w:szCs w:val="24"/>
        </w:rPr>
        <w:t xml:space="preserve">  </w:t>
      </w:r>
      <w:r w:rsidR="00D876F3" w:rsidRPr="007B1E27">
        <w:rPr>
          <w:rStyle w:val="apple-style-span"/>
          <w:rFonts w:ascii="Times New Roman" w:hAnsi="Times New Roman" w:cs="Times New Roman"/>
          <w:b/>
          <w:sz w:val="18"/>
          <w:szCs w:val="24"/>
        </w:rPr>
        <w:t xml:space="preserve">                                                                                                          </w:t>
      </w:r>
      <w:r w:rsidR="007B1E27">
        <w:rPr>
          <w:rStyle w:val="apple-style-span"/>
          <w:rFonts w:ascii="Times New Roman" w:hAnsi="Times New Roman" w:cs="Times New Roman"/>
          <w:b/>
          <w:sz w:val="18"/>
          <w:szCs w:val="24"/>
        </w:rPr>
        <w:t xml:space="preserve">                   </w:t>
      </w:r>
      <w:r w:rsidR="00D876F3" w:rsidRPr="007B1E27">
        <w:rPr>
          <w:rStyle w:val="apple-style-span"/>
          <w:rFonts w:ascii="Times New Roman" w:hAnsi="Times New Roman" w:cs="Times New Roman"/>
          <w:b/>
          <w:sz w:val="18"/>
          <w:szCs w:val="24"/>
        </w:rPr>
        <w:t xml:space="preserve">   </w:t>
      </w:r>
      <w:r w:rsidRPr="00DD5E76">
        <w:rPr>
          <w:rStyle w:val="apple-style-span"/>
          <w:rFonts w:ascii="Times New Roman" w:hAnsi="Times New Roman" w:cs="Times New Roman"/>
          <w:b/>
          <w:sz w:val="16"/>
          <w:szCs w:val="24"/>
        </w:rPr>
        <w:t xml:space="preserve"> УЧЕБНО</w:t>
      </w:r>
      <w:r w:rsidR="0015636F" w:rsidRPr="00DD5E76">
        <w:rPr>
          <w:rStyle w:val="apple-style-span"/>
          <w:rFonts w:ascii="Times New Roman" w:hAnsi="Times New Roman" w:cs="Times New Roman"/>
          <w:b/>
          <w:sz w:val="16"/>
          <w:szCs w:val="24"/>
        </w:rPr>
        <w:t xml:space="preserve"> </w:t>
      </w:r>
      <w:r w:rsidRPr="00DD5E76">
        <w:rPr>
          <w:rStyle w:val="apple-style-span"/>
          <w:rFonts w:ascii="Times New Roman" w:hAnsi="Times New Roman" w:cs="Times New Roman"/>
          <w:b/>
          <w:sz w:val="16"/>
          <w:szCs w:val="24"/>
        </w:rPr>
        <w:t>-</w:t>
      </w:r>
      <w:r w:rsidR="00240605" w:rsidRPr="00DD5E76">
        <w:rPr>
          <w:rStyle w:val="apple-style-span"/>
          <w:rFonts w:ascii="Times New Roman" w:hAnsi="Times New Roman" w:cs="Times New Roman"/>
          <w:b/>
          <w:sz w:val="16"/>
          <w:szCs w:val="24"/>
        </w:rPr>
        <w:t xml:space="preserve">  </w:t>
      </w:r>
      <w:r w:rsidRPr="00DD5E76">
        <w:rPr>
          <w:rStyle w:val="apple-style-span"/>
          <w:rFonts w:ascii="Times New Roman" w:hAnsi="Times New Roman" w:cs="Times New Roman"/>
          <w:b/>
          <w:sz w:val="16"/>
          <w:szCs w:val="24"/>
        </w:rPr>
        <w:t>ТЕМАТИЧЕСКИЙ  ПЛАН</w:t>
      </w:r>
      <w:r w:rsidR="00240605" w:rsidRPr="00DD5E76">
        <w:rPr>
          <w:rStyle w:val="apple-style-span"/>
          <w:rFonts w:ascii="Times New Roman" w:hAnsi="Times New Roman" w:cs="Times New Roman"/>
          <w:b/>
          <w:sz w:val="16"/>
          <w:szCs w:val="24"/>
        </w:rPr>
        <w:t xml:space="preserve">    </w:t>
      </w:r>
    </w:p>
    <w:tbl>
      <w:tblPr>
        <w:tblStyle w:val="a3"/>
        <w:tblW w:w="0" w:type="auto"/>
        <w:tblInd w:w="1809" w:type="dxa"/>
        <w:tblLook w:val="04A0" w:firstRow="1" w:lastRow="0" w:firstColumn="1" w:lastColumn="0" w:noHBand="0" w:noVBand="1"/>
      </w:tblPr>
      <w:tblGrid>
        <w:gridCol w:w="1843"/>
        <w:gridCol w:w="7513"/>
        <w:gridCol w:w="2693"/>
      </w:tblGrid>
      <w:tr w:rsidR="00240605" w:rsidRPr="00F428E3" w:rsidTr="00EB5B7E">
        <w:tc>
          <w:tcPr>
            <w:tcW w:w="1843" w:type="dxa"/>
          </w:tcPr>
          <w:p w:rsidR="00240605" w:rsidRPr="00F428E3"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 xml:space="preserve">№ </w:t>
            </w:r>
            <w:proofErr w:type="gramStart"/>
            <w:r w:rsidRPr="00F428E3">
              <w:rPr>
                <w:rFonts w:ascii="Times New Roman" w:hAnsi="Times New Roman" w:cs="Times New Roman"/>
                <w:b/>
                <w:sz w:val="24"/>
                <w:szCs w:val="24"/>
              </w:rPr>
              <w:t>п</w:t>
            </w:r>
            <w:proofErr w:type="gramEnd"/>
            <w:r w:rsidRPr="00F428E3">
              <w:rPr>
                <w:rFonts w:ascii="Times New Roman" w:hAnsi="Times New Roman" w:cs="Times New Roman"/>
                <w:b/>
                <w:sz w:val="24"/>
                <w:szCs w:val="24"/>
              </w:rPr>
              <w:t>/п</w:t>
            </w:r>
          </w:p>
        </w:tc>
        <w:tc>
          <w:tcPr>
            <w:tcW w:w="7513" w:type="dxa"/>
          </w:tcPr>
          <w:p w:rsidR="00240605"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Разделы программы</w:t>
            </w:r>
          </w:p>
          <w:p w:rsidR="00240605" w:rsidRPr="00F428E3" w:rsidRDefault="00240605" w:rsidP="004F4337">
            <w:pPr>
              <w:jc w:val="center"/>
              <w:rPr>
                <w:rFonts w:ascii="Times New Roman" w:hAnsi="Times New Roman" w:cs="Times New Roman"/>
                <w:b/>
                <w:sz w:val="24"/>
                <w:szCs w:val="24"/>
              </w:rPr>
            </w:pPr>
          </w:p>
        </w:tc>
        <w:tc>
          <w:tcPr>
            <w:tcW w:w="2693" w:type="dxa"/>
          </w:tcPr>
          <w:p w:rsidR="00240605" w:rsidRPr="00F428E3" w:rsidRDefault="00240605" w:rsidP="004F4337">
            <w:pPr>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240605" w:rsidRPr="00F428E3" w:rsidTr="00EB5B7E">
        <w:tc>
          <w:tcPr>
            <w:tcW w:w="1843" w:type="dxa"/>
          </w:tcPr>
          <w:p w:rsidR="00240605" w:rsidRPr="00F428E3"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1</w:t>
            </w:r>
          </w:p>
        </w:tc>
        <w:tc>
          <w:tcPr>
            <w:tcW w:w="7513" w:type="dxa"/>
          </w:tcPr>
          <w:p w:rsidR="00240605" w:rsidRDefault="00240605" w:rsidP="004F4337">
            <w:pPr>
              <w:rPr>
                <w:rFonts w:ascii="Times New Roman" w:hAnsi="Times New Roman" w:cs="Times New Roman"/>
                <w:sz w:val="24"/>
                <w:szCs w:val="24"/>
              </w:rPr>
            </w:pPr>
            <w:r w:rsidRPr="00F428E3">
              <w:rPr>
                <w:rStyle w:val="apple-style-span"/>
                <w:rFonts w:ascii="Times New Roman" w:hAnsi="Times New Roman" w:cs="Times New Roman"/>
                <w:sz w:val="24"/>
                <w:szCs w:val="24"/>
              </w:rPr>
              <w:t>Гимнастика с основами акробатики,</w:t>
            </w:r>
            <w:r w:rsidRPr="00F428E3">
              <w:rPr>
                <w:rFonts w:ascii="Times New Roman" w:hAnsi="Times New Roman" w:cs="Times New Roman"/>
                <w:b/>
                <w:sz w:val="24"/>
                <w:szCs w:val="24"/>
              </w:rPr>
              <w:t xml:space="preserve"> </w:t>
            </w:r>
            <w:r w:rsidRPr="00F428E3">
              <w:rPr>
                <w:rFonts w:ascii="Times New Roman" w:hAnsi="Times New Roman" w:cs="Times New Roman"/>
                <w:sz w:val="24"/>
                <w:szCs w:val="24"/>
              </w:rPr>
              <w:t>национальной борьбы и танцев</w:t>
            </w:r>
          </w:p>
          <w:p w:rsidR="00240605" w:rsidRPr="00F428E3" w:rsidRDefault="00240605" w:rsidP="004F4337">
            <w:pPr>
              <w:rPr>
                <w:rFonts w:ascii="Times New Roman" w:hAnsi="Times New Roman" w:cs="Times New Roman"/>
                <w:sz w:val="24"/>
                <w:szCs w:val="24"/>
              </w:rPr>
            </w:pPr>
          </w:p>
        </w:tc>
        <w:tc>
          <w:tcPr>
            <w:tcW w:w="2693" w:type="dxa"/>
          </w:tcPr>
          <w:p w:rsidR="00240605" w:rsidRPr="00F428E3" w:rsidRDefault="00240605" w:rsidP="004F4337">
            <w:pPr>
              <w:jc w:val="center"/>
              <w:rPr>
                <w:rFonts w:ascii="Times New Roman" w:hAnsi="Times New Roman" w:cs="Times New Roman"/>
                <w:b/>
                <w:sz w:val="24"/>
                <w:szCs w:val="24"/>
              </w:rPr>
            </w:pPr>
            <w:r>
              <w:rPr>
                <w:rFonts w:ascii="Times New Roman" w:hAnsi="Times New Roman" w:cs="Times New Roman"/>
                <w:b/>
                <w:sz w:val="24"/>
                <w:szCs w:val="24"/>
              </w:rPr>
              <w:t>5</w:t>
            </w:r>
          </w:p>
        </w:tc>
      </w:tr>
      <w:tr w:rsidR="00240605" w:rsidRPr="00F428E3" w:rsidTr="00EB5B7E">
        <w:tc>
          <w:tcPr>
            <w:tcW w:w="1843" w:type="dxa"/>
          </w:tcPr>
          <w:p w:rsidR="00240605" w:rsidRPr="00F428E3"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2</w:t>
            </w:r>
          </w:p>
        </w:tc>
        <w:tc>
          <w:tcPr>
            <w:tcW w:w="7513" w:type="dxa"/>
          </w:tcPr>
          <w:p w:rsidR="00240605" w:rsidRDefault="00240605" w:rsidP="004F4337">
            <w:pPr>
              <w:rPr>
                <w:rFonts w:ascii="Times New Roman" w:hAnsi="Times New Roman" w:cs="Times New Roman"/>
                <w:sz w:val="24"/>
                <w:szCs w:val="24"/>
              </w:rPr>
            </w:pPr>
            <w:r w:rsidRPr="00F428E3">
              <w:rPr>
                <w:rFonts w:ascii="Times New Roman" w:hAnsi="Times New Roman" w:cs="Times New Roman"/>
                <w:sz w:val="24"/>
                <w:szCs w:val="24"/>
              </w:rPr>
              <w:t>Подвижные игры с элементами легкой атлетики, метания</w:t>
            </w:r>
          </w:p>
          <w:p w:rsidR="00240605" w:rsidRPr="00F428E3" w:rsidRDefault="00240605" w:rsidP="004F4337">
            <w:pPr>
              <w:rPr>
                <w:rFonts w:ascii="Times New Roman" w:hAnsi="Times New Roman" w:cs="Times New Roman"/>
                <w:sz w:val="24"/>
                <w:szCs w:val="24"/>
              </w:rPr>
            </w:pPr>
          </w:p>
        </w:tc>
        <w:tc>
          <w:tcPr>
            <w:tcW w:w="2693" w:type="dxa"/>
          </w:tcPr>
          <w:p w:rsidR="00240605" w:rsidRPr="00F428E3"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20</w:t>
            </w:r>
          </w:p>
        </w:tc>
      </w:tr>
      <w:tr w:rsidR="00240605" w:rsidRPr="00F428E3" w:rsidTr="00EB5B7E">
        <w:tc>
          <w:tcPr>
            <w:tcW w:w="1843" w:type="dxa"/>
          </w:tcPr>
          <w:p w:rsidR="00240605" w:rsidRPr="00F428E3" w:rsidRDefault="00D876F3" w:rsidP="004F4337">
            <w:pPr>
              <w:jc w:val="center"/>
              <w:rPr>
                <w:rFonts w:ascii="Times New Roman" w:hAnsi="Times New Roman" w:cs="Times New Roman"/>
                <w:b/>
                <w:sz w:val="24"/>
                <w:szCs w:val="24"/>
              </w:rPr>
            </w:pPr>
            <w:r>
              <w:rPr>
                <w:rFonts w:ascii="Times New Roman" w:hAnsi="Times New Roman" w:cs="Times New Roman"/>
                <w:b/>
                <w:sz w:val="24"/>
                <w:szCs w:val="24"/>
              </w:rPr>
              <w:t>3</w:t>
            </w:r>
          </w:p>
        </w:tc>
        <w:tc>
          <w:tcPr>
            <w:tcW w:w="7513" w:type="dxa"/>
          </w:tcPr>
          <w:p w:rsidR="00240605" w:rsidRDefault="00240605" w:rsidP="004F4337">
            <w:pPr>
              <w:rPr>
                <w:rFonts w:ascii="Times New Roman" w:hAnsi="Times New Roman" w:cs="Times New Roman"/>
                <w:sz w:val="24"/>
                <w:szCs w:val="24"/>
              </w:rPr>
            </w:pPr>
            <w:r w:rsidRPr="00F428E3">
              <w:rPr>
                <w:rFonts w:ascii="Times New Roman" w:hAnsi="Times New Roman" w:cs="Times New Roman"/>
                <w:sz w:val="24"/>
                <w:szCs w:val="24"/>
              </w:rPr>
              <w:t xml:space="preserve">Подвижные игры на материале метания, лазания и  </w:t>
            </w:r>
            <w:proofErr w:type="spellStart"/>
            <w:r w:rsidRPr="00F428E3">
              <w:rPr>
                <w:rFonts w:ascii="Times New Roman" w:hAnsi="Times New Roman" w:cs="Times New Roman"/>
                <w:sz w:val="24"/>
                <w:szCs w:val="24"/>
              </w:rPr>
              <w:t>перелазания</w:t>
            </w:r>
            <w:proofErr w:type="spellEnd"/>
          </w:p>
          <w:p w:rsidR="00240605" w:rsidRPr="00F428E3" w:rsidRDefault="00240605" w:rsidP="004F4337">
            <w:pPr>
              <w:rPr>
                <w:rFonts w:ascii="Times New Roman" w:hAnsi="Times New Roman" w:cs="Times New Roman"/>
                <w:sz w:val="24"/>
                <w:szCs w:val="24"/>
              </w:rPr>
            </w:pPr>
          </w:p>
        </w:tc>
        <w:tc>
          <w:tcPr>
            <w:tcW w:w="2693" w:type="dxa"/>
          </w:tcPr>
          <w:p w:rsidR="00240605" w:rsidRPr="00F428E3"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8</w:t>
            </w:r>
          </w:p>
        </w:tc>
      </w:tr>
      <w:tr w:rsidR="00240605" w:rsidRPr="00F428E3" w:rsidTr="00EB5B7E">
        <w:tc>
          <w:tcPr>
            <w:tcW w:w="1843" w:type="dxa"/>
          </w:tcPr>
          <w:p w:rsidR="00240605" w:rsidRPr="00F428E3" w:rsidRDefault="00240605" w:rsidP="004F4337">
            <w:pPr>
              <w:jc w:val="center"/>
              <w:rPr>
                <w:rFonts w:ascii="Times New Roman" w:hAnsi="Times New Roman" w:cs="Times New Roman"/>
                <w:b/>
                <w:sz w:val="24"/>
                <w:szCs w:val="24"/>
              </w:rPr>
            </w:pPr>
          </w:p>
        </w:tc>
        <w:tc>
          <w:tcPr>
            <w:tcW w:w="7513" w:type="dxa"/>
          </w:tcPr>
          <w:p w:rsidR="00240605"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Итого</w:t>
            </w:r>
          </w:p>
          <w:p w:rsidR="00240605" w:rsidRPr="00F428E3" w:rsidRDefault="00240605" w:rsidP="004F4337">
            <w:pPr>
              <w:jc w:val="center"/>
              <w:rPr>
                <w:rFonts w:ascii="Times New Roman" w:hAnsi="Times New Roman" w:cs="Times New Roman"/>
                <w:b/>
                <w:sz w:val="24"/>
                <w:szCs w:val="24"/>
              </w:rPr>
            </w:pPr>
          </w:p>
        </w:tc>
        <w:tc>
          <w:tcPr>
            <w:tcW w:w="2693" w:type="dxa"/>
          </w:tcPr>
          <w:p w:rsidR="00240605" w:rsidRPr="00F428E3" w:rsidRDefault="00240605" w:rsidP="004F4337">
            <w:pPr>
              <w:jc w:val="center"/>
              <w:rPr>
                <w:rFonts w:ascii="Times New Roman" w:hAnsi="Times New Roman" w:cs="Times New Roman"/>
                <w:b/>
                <w:sz w:val="24"/>
                <w:szCs w:val="24"/>
              </w:rPr>
            </w:pPr>
            <w:r w:rsidRPr="00F428E3">
              <w:rPr>
                <w:rFonts w:ascii="Times New Roman" w:hAnsi="Times New Roman" w:cs="Times New Roman"/>
                <w:b/>
                <w:sz w:val="24"/>
                <w:szCs w:val="24"/>
              </w:rPr>
              <w:t>3</w:t>
            </w:r>
            <w:r>
              <w:rPr>
                <w:rFonts w:ascii="Times New Roman" w:hAnsi="Times New Roman" w:cs="Times New Roman"/>
                <w:b/>
                <w:sz w:val="24"/>
                <w:szCs w:val="24"/>
              </w:rPr>
              <w:t>3</w:t>
            </w:r>
          </w:p>
        </w:tc>
      </w:tr>
    </w:tbl>
    <w:p w:rsidR="00240605" w:rsidRDefault="00240605" w:rsidP="00240605">
      <w:pPr>
        <w:shd w:val="clear" w:color="auto" w:fill="FFFFFF"/>
        <w:autoSpaceDE w:val="0"/>
        <w:autoSpaceDN w:val="0"/>
        <w:adjustRightInd w:val="0"/>
        <w:spacing w:line="264" w:lineRule="auto"/>
        <w:rPr>
          <w:rStyle w:val="apple-style-span"/>
          <w:rFonts w:ascii="Times New Roman" w:hAnsi="Times New Roman" w:cs="Times New Roman"/>
          <w:b/>
          <w:sz w:val="24"/>
          <w:szCs w:val="24"/>
        </w:rPr>
      </w:pPr>
      <w:r>
        <w:rPr>
          <w:rStyle w:val="apple-style-span"/>
          <w:rFonts w:ascii="Times New Roman" w:hAnsi="Times New Roman" w:cs="Times New Roman"/>
          <w:b/>
          <w:sz w:val="24"/>
          <w:szCs w:val="24"/>
        </w:rPr>
        <w:t xml:space="preserve">                                                                </w:t>
      </w:r>
    </w:p>
    <w:p w:rsidR="00240605" w:rsidRPr="007B1E27" w:rsidRDefault="00240605" w:rsidP="00240605">
      <w:pPr>
        <w:shd w:val="clear" w:color="auto" w:fill="FFFFFF"/>
        <w:autoSpaceDE w:val="0"/>
        <w:autoSpaceDN w:val="0"/>
        <w:adjustRightInd w:val="0"/>
        <w:spacing w:line="264" w:lineRule="auto"/>
        <w:rPr>
          <w:rStyle w:val="apple-style-span"/>
          <w:rFonts w:ascii="Times New Roman" w:hAnsi="Times New Roman" w:cs="Times New Roman"/>
          <w:b/>
          <w:sz w:val="18"/>
          <w:szCs w:val="24"/>
        </w:rPr>
      </w:pPr>
      <w:r w:rsidRPr="007B1E27">
        <w:rPr>
          <w:rStyle w:val="apple-style-span"/>
          <w:rFonts w:ascii="Times New Roman" w:hAnsi="Times New Roman" w:cs="Times New Roman"/>
          <w:b/>
          <w:szCs w:val="24"/>
        </w:rPr>
        <w:t xml:space="preserve">                                                                </w:t>
      </w:r>
      <w:r w:rsidR="006F5DB2" w:rsidRPr="007B1E27">
        <w:rPr>
          <w:rStyle w:val="apple-style-span"/>
          <w:rFonts w:ascii="Times New Roman" w:hAnsi="Times New Roman" w:cs="Times New Roman"/>
          <w:b/>
          <w:szCs w:val="24"/>
        </w:rPr>
        <w:t xml:space="preserve">                              </w:t>
      </w:r>
      <w:r w:rsidR="007B1E27">
        <w:rPr>
          <w:rStyle w:val="apple-style-span"/>
          <w:rFonts w:ascii="Times New Roman" w:hAnsi="Times New Roman" w:cs="Times New Roman"/>
          <w:b/>
          <w:szCs w:val="24"/>
        </w:rPr>
        <w:t xml:space="preserve">      </w:t>
      </w:r>
      <w:r w:rsidRPr="007B1E27">
        <w:rPr>
          <w:rStyle w:val="apple-style-span"/>
          <w:rFonts w:ascii="Times New Roman" w:hAnsi="Times New Roman" w:cs="Times New Roman"/>
          <w:b/>
          <w:szCs w:val="24"/>
        </w:rPr>
        <w:t xml:space="preserve"> </w:t>
      </w:r>
      <w:r w:rsidRPr="00DD5E76">
        <w:rPr>
          <w:rStyle w:val="apple-style-span"/>
          <w:rFonts w:ascii="Times New Roman" w:hAnsi="Times New Roman" w:cs="Times New Roman"/>
          <w:b/>
          <w:sz w:val="16"/>
          <w:szCs w:val="24"/>
        </w:rPr>
        <w:t>СОДЕРЖАНИЕ УЧЕБНОГО ПРЕДМЕТА</w:t>
      </w:r>
    </w:p>
    <w:p w:rsidR="006266D8" w:rsidRPr="00DD5E76" w:rsidRDefault="006266D8" w:rsidP="006266D8">
      <w:pPr>
        <w:rPr>
          <w:rFonts w:ascii="Times New Roman" w:hAnsi="Times New Roman" w:cs="Times New Roman"/>
          <w:b/>
          <w:i/>
          <w:sz w:val="24"/>
        </w:rPr>
      </w:pPr>
      <w:r w:rsidRPr="00DD5E76">
        <w:rPr>
          <w:rStyle w:val="apple-style-span"/>
          <w:rFonts w:ascii="Times New Roman" w:hAnsi="Times New Roman" w:cs="Times New Roman"/>
          <w:b/>
          <w:i/>
          <w:sz w:val="24"/>
        </w:rPr>
        <w:t>Гимнастика с основами акробатики,</w:t>
      </w:r>
      <w:r w:rsidRPr="00DD5E76">
        <w:rPr>
          <w:rFonts w:ascii="Times New Roman" w:hAnsi="Times New Roman" w:cs="Times New Roman"/>
          <w:b/>
          <w:i/>
          <w:sz w:val="24"/>
        </w:rPr>
        <w:t xml:space="preserve"> национальной борьбы и танцев.</w:t>
      </w:r>
    </w:p>
    <w:p w:rsidR="006266D8" w:rsidRPr="006266D8" w:rsidRDefault="006266D8" w:rsidP="006266D8">
      <w:pPr>
        <w:rPr>
          <w:rFonts w:ascii="Times New Roman" w:hAnsi="Times New Roman" w:cs="Times New Roman"/>
          <w:sz w:val="24"/>
        </w:rPr>
      </w:pPr>
      <w:r w:rsidRPr="006266D8">
        <w:rPr>
          <w:rFonts w:ascii="Times New Roman" w:hAnsi="Times New Roman" w:cs="Times New Roman"/>
          <w:sz w:val="24"/>
        </w:rPr>
        <w:t>Знакомство с играми. Правила поведения во время игры. Разучивание игры «Снежный ком». Разучивание игры «Вызов номера». Разучивание игры «Удочка». Разучивание игры «Точный расчёт».  Разучивание игры «На лугу».</w:t>
      </w:r>
    </w:p>
    <w:p w:rsidR="006266D8" w:rsidRPr="00DD5E76" w:rsidRDefault="006266D8" w:rsidP="006266D8">
      <w:pPr>
        <w:rPr>
          <w:rFonts w:ascii="Times New Roman" w:hAnsi="Times New Roman" w:cs="Times New Roman"/>
          <w:b/>
          <w:i/>
          <w:sz w:val="24"/>
        </w:rPr>
      </w:pPr>
      <w:r w:rsidRPr="00DD5E76">
        <w:rPr>
          <w:rFonts w:ascii="Times New Roman" w:hAnsi="Times New Roman" w:cs="Times New Roman"/>
          <w:b/>
          <w:i/>
          <w:sz w:val="24"/>
        </w:rPr>
        <w:t>Подвижные игры с элементами легкой атлетики, метания</w:t>
      </w:r>
    </w:p>
    <w:p w:rsidR="006266D8" w:rsidRPr="006266D8" w:rsidRDefault="006266D8" w:rsidP="006266D8">
      <w:pPr>
        <w:rPr>
          <w:rFonts w:ascii="Times New Roman" w:hAnsi="Times New Roman" w:cs="Times New Roman"/>
          <w:sz w:val="24"/>
        </w:rPr>
      </w:pPr>
      <w:r w:rsidRPr="006266D8">
        <w:rPr>
          <w:rFonts w:ascii="Times New Roman" w:hAnsi="Times New Roman" w:cs="Times New Roman"/>
          <w:sz w:val="24"/>
        </w:rPr>
        <w:t xml:space="preserve">Разучивание игры «Пятнашки». Совершенствование игр «Два Мороза».  «Точный расчёт».  Совершенствование игр «Пятнашки», «Удочка». Совершенствование  разученных игр по выбору. Разучивание игры «Бросай, поймай». Совершенствование игры «Бросай, поймай». Разучивание игры «Кто сильнее».  Совершенствование игры  «Кто сильнее». Разучивание игры  «Жмурки».   Разучивание игры «Собери ягоды». Совершенствование игры «Жмурки».  Разучивание игры  «Солнце». Совершенствование игр «Собери ягоды».  Игры по выбору детей. Разучивание игры «Бой медвежат» Совершенствование  игры «Бой медвежат». Разучивание игры «Игра с шапкой» Совершенствование игр «Бой медвежат». «Игра с шапкой». Разучивание игры «Салки с  мячом». Совершенствование игр «Бой медвежат». «Игра с шапкой». Совершенствование игр  «Игра с шапкой», «Салки с мячом» Разучивание игры «Берегись охотника». Совершенствование игры « Берегись охотника». Разучивание игры « Медведь и ягодники» Совершенствование игр « Берегись охотника».  « Медведь и ягодники». Разучивание игры «У медведя </w:t>
      </w:r>
      <w:proofErr w:type="gramStart"/>
      <w:r w:rsidRPr="006266D8">
        <w:rPr>
          <w:rFonts w:ascii="Times New Roman" w:hAnsi="Times New Roman" w:cs="Times New Roman"/>
          <w:sz w:val="24"/>
        </w:rPr>
        <w:t>во</w:t>
      </w:r>
      <w:proofErr w:type="gramEnd"/>
      <w:r w:rsidRPr="006266D8">
        <w:rPr>
          <w:rFonts w:ascii="Times New Roman" w:hAnsi="Times New Roman" w:cs="Times New Roman"/>
          <w:sz w:val="24"/>
        </w:rPr>
        <w:t xml:space="preserve"> бору».</w:t>
      </w:r>
    </w:p>
    <w:p w:rsidR="006266D8" w:rsidRPr="00DD5E76" w:rsidRDefault="006266D8" w:rsidP="006266D8">
      <w:pPr>
        <w:rPr>
          <w:rFonts w:ascii="Times New Roman" w:hAnsi="Times New Roman" w:cs="Times New Roman"/>
          <w:b/>
          <w:i/>
          <w:sz w:val="24"/>
        </w:rPr>
      </w:pPr>
      <w:r w:rsidRPr="00DD5E76">
        <w:rPr>
          <w:rFonts w:ascii="Times New Roman" w:hAnsi="Times New Roman" w:cs="Times New Roman"/>
          <w:b/>
          <w:i/>
          <w:sz w:val="24"/>
        </w:rPr>
        <w:t xml:space="preserve">Подвижные игры на материале метания, лазания и  </w:t>
      </w:r>
      <w:proofErr w:type="spellStart"/>
      <w:r w:rsidRPr="00DD5E76">
        <w:rPr>
          <w:rFonts w:ascii="Times New Roman" w:hAnsi="Times New Roman" w:cs="Times New Roman"/>
          <w:b/>
          <w:i/>
          <w:sz w:val="24"/>
        </w:rPr>
        <w:t>перелазания</w:t>
      </w:r>
      <w:proofErr w:type="spellEnd"/>
      <w:r w:rsidRPr="00DD5E76">
        <w:rPr>
          <w:rFonts w:ascii="Times New Roman" w:hAnsi="Times New Roman" w:cs="Times New Roman"/>
          <w:b/>
          <w:i/>
          <w:sz w:val="24"/>
        </w:rPr>
        <w:t>.</w:t>
      </w:r>
    </w:p>
    <w:p w:rsidR="006266D8" w:rsidRPr="006266D8" w:rsidRDefault="006266D8" w:rsidP="006266D8">
      <w:pPr>
        <w:rPr>
          <w:rFonts w:ascii="Times New Roman" w:hAnsi="Times New Roman" w:cs="Times New Roman"/>
          <w:sz w:val="24"/>
        </w:rPr>
      </w:pPr>
      <w:r w:rsidRPr="006266D8">
        <w:rPr>
          <w:rFonts w:ascii="Times New Roman" w:hAnsi="Times New Roman" w:cs="Times New Roman"/>
          <w:sz w:val="24"/>
        </w:rPr>
        <w:t>Совершенствование  разученных игр по выбору. Игры по выбору детей. Разучивание игры   «Трети</w:t>
      </w:r>
      <w:proofErr w:type="gramStart"/>
      <w:r w:rsidRPr="006266D8">
        <w:rPr>
          <w:rFonts w:ascii="Times New Roman" w:hAnsi="Times New Roman" w:cs="Times New Roman"/>
          <w:sz w:val="24"/>
        </w:rPr>
        <w:t>й-</w:t>
      </w:r>
      <w:proofErr w:type="gramEnd"/>
      <w:r w:rsidRPr="006266D8">
        <w:rPr>
          <w:rFonts w:ascii="Times New Roman" w:hAnsi="Times New Roman" w:cs="Times New Roman"/>
          <w:sz w:val="24"/>
        </w:rPr>
        <w:t xml:space="preserve"> лишний». Совершенствование   игры   «Третий </w:t>
      </w:r>
      <w:r>
        <w:rPr>
          <w:rFonts w:ascii="Times New Roman" w:hAnsi="Times New Roman" w:cs="Times New Roman"/>
          <w:sz w:val="24"/>
        </w:rPr>
        <w:t>- лишний». Разучивание игры  « Ручеёк»</w:t>
      </w:r>
      <w:r w:rsidRPr="006266D8">
        <w:rPr>
          <w:rFonts w:ascii="Times New Roman" w:hAnsi="Times New Roman" w:cs="Times New Roman"/>
          <w:sz w:val="24"/>
        </w:rPr>
        <w:t>. Совершенствование  игры  « Ручеёк». Совершенствование  разученных игр по выбору</w:t>
      </w:r>
      <w:proofErr w:type="gramStart"/>
      <w:r w:rsidRPr="006266D8">
        <w:rPr>
          <w:rFonts w:ascii="Times New Roman" w:hAnsi="Times New Roman" w:cs="Times New Roman"/>
          <w:sz w:val="24"/>
        </w:rPr>
        <w:t xml:space="preserve"> .</w:t>
      </w:r>
      <w:proofErr w:type="gramEnd"/>
      <w:r w:rsidRPr="006266D8">
        <w:rPr>
          <w:rFonts w:ascii="Times New Roman" w:hAnsi="Times New Roman" w:cs="Times New Roman"/>
          <w:sz w:val="24"/>
        </w:rPr>
        <w:t xml:space="preserve"> Игры по выбору детей.</w:t>
      </w:r>
    </w:p>
    <w:p w:rsidR="00416C12" w:rsidRPr="006266D8" w:rsidRDefault="00AE785C" w:rsidP="0015636F">
      <w:pPr>
        <w:spacing w:after="0" w:line="240" w:lineRule="auto"/>
        <w:jc w:val="center"/>
        <w:rPr>
          <w:rFonts w:ascii="Times New Roman" w:hAnsi="Times New Roman" w:cs="Times New Roman"/>
          <w:b/>
          <w:color w:val="000000"/>
          <w:sz w:val="24"/>
          <w:szCs w:val="24"/>
        </w:rPr>
      </w:pPr>
      <w:r w:rsidRPr="006266D8">
        <w:rPr>
          <w:rFonts w:ascii="Times New Roman" w:hAnsi="Times New Roman" w:cs="Times New Roman"/>
          <w:b/>
          <w:color w:val="000000"/>
          <w:sz w:val="24"/>
          <w:szCs w:val="24"/>
        </w:rPr>
        <w:t>Осо</w:t>
      </w:r>
      <w:r w:rsidR="006266D8" w:rsidRPr="006266D8">
        <w:rPr>
          <w:rFonts w:ascii="Times New Roman" w:hAnsi="Times New Roman" w:cs="Times New Roman"/>
          <w:b/>
          <w:color w:val="000000"/>
          <w:sz w:val="24"/>
          <w:szCs w:val="24"/>
        </w:rPr>
        <w:t>бенности, формы, методы проведения занятий</w:t>
      </w:r>
    </w:p>
    <w:p w:rsidR="00416C12" w:rsidRPr="007B1E27" w:rsidRDefault="00416C12" w:rsidP="00416C12">
      <w:pPr>
        <w:spacing w:after="0" w:line="240" w:lineRule="auto"/>
        <w:jc w:val="both"/>
        <w:rPr>
          <w:rFonts w:ascii="Times New Roman" w:hAnsi="Times New Roman" w:cs="Times New Roman"/>
          <w:b/>
          <w:color w:val="000000"/>
          <w:sz w:val="18"/>
          <w:szCs w:val="24"/>
        </w:rPr>
      </w:pPr>
    </w:p>
    <w:p w:rsidR="00416C12" w:rsidRPr="00D876F3" w:rsidRDefault="00416C12" w:rsidP="00416C12">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С учетом </w:t>
      </w:r>
      <w:proofErr w:type="spellStart"/>
      <w:r w:rsidRPr="00D876F3">
        <w:rPr>
          <w:rFonts w:ascii="Times New Roman" w:eastAsia="Times New Roman" w:hAnsi="Times New Roman" w:cs="Times New Roman"/>
          <w:sz w:val="24"/>
          <w:szCs w:val="24"/>
          <w:lang w:eastAsia="ru-RU"/>
        </w:rPr>
        <w:t>воспитательно</w:t>
      </w:r>
      <w:proofErr w:type="spellEnd"/>
      <w:r w:rsidRPr="00D876F3">
        <w:rPr>
          <w:rFonts w:ascii="Times New Roman" w:eastAsia="Times New Roman" w:hAnsi="Times New Roman" w:cs="Times New Roman"/>
          <w:sz w:val="24"/>
          <w:szCs w:val="24"/>
          <w:lang w:eastAsia="ru-RU"/>
        </w:rPr>
        <w:t>-развивающего значения народных игр преследуется решение совокупности задач физического воспитания:</w:t>
      </w:r>
    </w:p>
    <w:p w:rsidR="00416C12" w:rsidRPr="00D876F3" w:rsidRDefault="00416C12" w:rsidP="00416C12">
      <w:pPr>
        <w:numPr>
          <w:ilvl w:val="0"/>
          <w:numId w:val="2"/>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укрепление здоровья, улучшение осанки, содействие гармоничному физическому развитию, закаливание;</w:t>
      </w:r>
    </w:p>
    <w:p w:rsidR="00416C12" w:rsidRPr="00D876F3" w:rsidRDefault="00416C12" w:rsidP="00416C12">
      <w:pPr>
        <w:numPr>
          <w:ilvl w:val="0"/>
          <w:numId w:val="2"/>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формирование знаний и умений в области личной гигиены; </w:t>
      </w:r>
    </w:p>
    <w:p w:rsidR="00416C12" w:rsidRPr="00D876F3" w:rsidRDefault="00416C12" w:rsidP="00416C12">
      <w:pPr>
        <w:numPr>
          <w:ilvl w:val="0"/>
          <w:numId w:val="2"/>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приобщение к самостоятельным занятиям физическими упражнениями, подвижными играми;</w:t>
      </w:r>
    </w:p>
    <w:p w:rsidR="00416C12" w:rsidRPr="00D876F3" w:rsidRDefault="00416C12" w:rsidP="00416C12">
      <w:pPr>
        <w:numPr>
          <w:ilvl w:val="0"/>
          <w:numId w:val="2"/>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воспитание дисциплинированности, отзывчивости, честности, смелости;</w:t>
      </w:r>
    </w:p>
    <w:p w:rsidR="00416C12" w:rsidRPr="00D876F3" w:rsidRDefault="00416C12" w:rsidP="00416C12">
      <w:pPr>
        <w:numPr>
          <w:ilvl w:val="0"/>
          <w:numId w:val="2"/>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ознакомление </w:t>
      </w:r>
      <w:proofErr w:type="gramStart"/>
      <w:r w:rsidRPr="00D876F3">
        <w:rPr>
          <w:rFonts w:ascii="Times New Roman" w:eastAsia="Times New Roman" w:hAnsi="Times New Roman" w:cs="Times New Roman"/>
          <w:sz w:val="24"/>
          <w:szCs w:val="24"/>
          <w:lang w:eastAsia="ru-RU"/>
        </w:rPr>
        <w:t>обучающихся</w:t>
      </w:r>
      <w:proofErr w:type="gramEnd"/>
      <w:r w:rsidRPr="00D876F3">
        <w:rPr>
          <w:rFonts w:ascii="Times New Roman" w:eastAsia="Times New Roman" w:hAnsi="Times New Roman" w:cs="Times New Roman"/>
          <w:sz w:val="24"/>
          <w:szCs w:val="24"/>
          <w:lang w:eastAsia="ru-RU"/>
        </w:rPr>
        <w:t xml:space="preserve"> с русскими народными играми.</w:t>
      </w:r>
    </w:p>
    <w:p w:rsidR="00416C12" w:rsidRPr="00D876F3" w:rsidRDefault="00416C12" w:rsidP="00416C12">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При выборе игры для урока необходимо предусматривать:</w:t>
      </w:r>
    </w:p>
    <w:p w:rsidR="00416C12" w:rsidRPr="00D876F3" w:rsidRDefault="00416C12" w:rsidP="00416C12">
      <w:pPr>
        <w:numPr>
          <w:ilvl w:val="0"/>
          <w:numId w:val="3"/>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педагогическую задачу, которая должна быть решена игрой; </w:t>
      </w:r>
    </w:p>
    <w:p w:rsidR="00416C12" w:rsidRPr="00D876F3" w:rsidRDefault="00416C12" w:rsidP="00416C12">
      <w:pPr>
        <w:numPr>
          <w:ilvl w:val="0"/>
          <w:numId w:val="3"/>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место игры в уроке;</w:t>
      </w:r>
    </w:p>
    <w:p w:rsidR="00416C12" w:rsidRPr="00D876F3" w:rsidRDefault="00416C12" w:rsidP="00416C12">
      <w:pPr>
        <w:numPr>
          <w:ilvl w:val="0"/>
          <w:numId w:val="3"/>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основное двигательное содержание игры; </w:t>
      </w:r>
    </w:p>
    <w:p w:rsidR="00416C12" w:rsidRPr="00D876F3" w:rsidRDefault="00416C12" w:rsidP="00416C12">
      <w:pPr>
        <w:numPr>
          <w:ilvl w:val="0"/>
          <w:numId w:val="3"/>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физическую и эмоциональную нагрузку;</w:t>
      </w:r>
    </w:p>
    <w:p w:rsidR="00416C12" w:rsidRPr="00D876F3" w:rsidRDefault="00416C12" w:rsidP="00416C12">
      <w:pPr>
        <w:numPr>
          <w:ilvl w:val="0"/>
          <w:numId w:val="3"/>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состав детей по возрасту, полу и физической подготовленности;</w:t>
      </w:r>
    </w:p>
    <w:p w:rsidR="00416C12" w:rsidRPr="00D876F3" w:rsidRDefault="00416C12" w:rsidP="00416C12">
      <w:pPr>
        <w:numPr>
          <w:ilvl w:val="0"/>
          <w:numId w:val="3"/>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место проведения игры и необходимые пособия; </w:t>
      </w:r>
    </w:p>
    <w:p w:rsidR="00416C12" w:rsidRPr="00D876F3" w:rsidRDefault="00416C12" w:rsidP="00416C12">
      <w:pPr>
        <w:numPr>
          <w:ilvl w:val="0"/>
          <w:numId w:val="3"/>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методы организации детей для игры.</w:t>
      </w:r>
    </w:p>
    <w:p w:rsidR="00416C12" w:rsidRPr="00D876F3" w:rsidRDefault="00416C12" w:rsidP="00416C12">
      <w:p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    Для эффективного использования подвижных игр народов в целях формирования здоровья и развития личности необходимо:</w:t>
      </w:r>
    </w:p>
    <w:p w:rsidR="00416C12" w:rsidRPr="00D876F3" w:rsidRDefault="00416C12" w:rsidP="00416C12">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хорошо изучить их содержание, т.к. глубокие знания и свободное владение обширным игровым репертуаром является необходимым условием внедрения народных игр; </w:t>
      </w:r>
    </w:p>
    <w:p w:rsidR="00416C12" w:rsidRPr="00D876F3" w:rsidRDefault="00416C12" w:rsidP="00416C12">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постоянно повышать свой уровень знаний об играх, традициях, жизни северян; </w:t>
      </w:r>
    </w:p>
    <w:p w:rsidR="00416C12" w:rsidRPr="00D876F3" w:rsidRDefault="00416C12" w:rsidP="00416C12">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хорошо знать методику педагогического руководства играми, творчески используя игру как эмоционально-образное средство влияния на детей; пробуждать у них интерес, воображение, активность; привлекать внимание детей к их содержанию, следить за точностью выполнения движений; </w:t>
      </w:r>
    </w:p>
    <w:p w:rsidR="00416C12" w:rsidRPr="00D876F3" w:rsidRDefault="00416C12" w:rsidP="00416C12">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строго следить за физической нагрузкой, поддерживать и регулировать эмоционально-положительное настроение и доброжелательное отношение играющих; приучать детей ловко и стремительно действовать в создавшейся игровой ситуации, оказывать товарищескую поддержку, добиваться достижения общей цели; </w:t>
      </w:r>
    </w:p>
    <w:p w:rsidR="00416C12" w:rsidRPr="00D876F3" w:rsidRDefault="00416C12" w:rsidP="00416C12">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 xml:space="preserve">вызывать интерес детей к этим играм путем ознакомления с жизнью, культурой и бытом коренных северян с помощью экскурсий, выставок, бесед; перед проведением игры предварительно рассказать о жизни, или каком-то определенном предмете, обычае северного народа, роли ведущего, пояснить роль других игроков; </w:t>
      </w:r>
    </w:p>
    <w:p w:rsidR="00416C12" w:rsidRPr="00416C12" w:rsidRDefault="00416C12" w:rsidP="00416C12">
      <w:pPr>
        <w:numPr>
          <w:ilvl w:val="0"/>
          <w:numId w:val="4"/>
        </w:numPr>
        <w:spacing w:after="0" w:line="240" w:lineRule="auto"/>
        <w:jc w:val="both"/>
        <w:rPr>
          <w:rFonts w:ascii="Times New Roman" w:eastAsia="Times New Roman" w:hAnsi="Times New Roman" w:cs="Times New Roman"/>
          <w:sz w:val="24"/>
          <w:szCs w:val="24"/>
          <w:lang w:eastAsia="ru-RU"/>
        </w:rPr>
      </w:pPr>
      <w:r w:rsidRPr="00D876F3">
        <w:rPr>
          <w:rFonts w:ascii="Times New Roman" w:eastAsia="Times New Roman" w:hAnsi="Times New Roman" w:cs="Times New Roman"/>
          <w:sz w:val="24"/>
          <w:szCs w:val="24"/>
          <w:lang w:eastAsia="ru-RU"/>
        </w:rPr>
        <w:t>создать в группах необходимые условия для орг</w:t>
      </w:r>
      <w:r>
        <w:rPr>
          <w:rFonts w:ascii="Times New Roman" w:eastAsia="Times New Roman" w:hAnsi="Times New Roman" w:cs="Times New Roman"/>
          <w:sz w:val="24"/>
          <w:szCs w:val="24"/>
          <w:lang w:eastAsia="ru-RU"/>
        </w:rPr>
        <w:t>анизации народных игр с детьми.</w:t>
      </w:r>
    </w:p>
    <w:p w:rsidR="00240605" w:rsidRPr="00AE785C" w:rsidRDefault="00240605" w:rsidP="00AE785C">
      <w:pPr>
        <w:spacing w:after="0" w:line="270" w:lineRule="atLeast"/>
        <w:jc w:val="both"/>
        <w:rPr>
          <w:rFonts w:ascii="Times New Roman" w:eastAsia="Times New Roman" w:hAnsi="Times New Roman" w:cs="Times New Roman"/>
          <w:sz w:val="24"/>
          <w:szCs w:val="24"/>
          <w:lang w:eastAsia="ru-RU"/>
        </w:rPr>
      </w:pPr>
      <w:r w:rsidRPr="00F428E3">
        <w:rPr>
          <w:rFonts w:ascii="Times New Roman" w:eastAsia="Times New Roman" w:hAnsi="Times New Roman" w:cs="Times New Roman"/>
          <w:color w:val="444444"/>
          <w:sz w:val="24"/>
          <w:szCs w:val="24"/>
          <w:lang w:eastAsia="ru-RU"/>
        </w:rPr>
        <w:t xml:space="preserve">    </w:t>
      </w:r>
      <w:r w:rsidRPr="00F428E3">
        <w:rPr>
          <w:rFonts w:ascii="Times New Roman" w:hAnsi="Times New Roman" w:cs="Times New Roman"/>
          <w:sz w:val="24"/>
          <w:szCs w:val="24"/>
        </w:rPr>
        <w:t xml:space="preserve">Для укрепления здоровья народы Севера применяют естественные факторы закаливания </w:t>
      </w:r>
      <w:proofErr w:type="gramStart"/>
      <w:r w:rsidRPr="00F428E3">
        <w:rPr>
          <w:rFonts w:ascii="Times New Roman" w:hAnsi="Times New Roman" w:cs="Times New Roman"/>
          <w:sz w:val="24"/>
          <w:szCs w:val="24"/>
        </w:rPr>
        <w:t xml:space="preserve">( </w:t>
      </w:r>
      <w:proofErr w:type="gramEnd"/>
      <w:r w:rsidRPr="00F428E3">
        <w:rPr>
          <w:rFonts w:ascii="Times New Roman" w:hAnsi="Times New Roman" w:cs="Times New Roman"/>
          <w:sz w:val="24"/>
          <w:szCs w:val="24"/>
        </w:rPr>
        <w:t xml:space="preserve">воздух, вода, снег, солнце и экстремальные климатические условия), что способствует </w:t>
      </w:r>
      <w:r w:rsidRPr="00F428E3">
        <w:rPr>
          <w:rFonts w:ascii="Times New Roman" w:eastAsia="Times New Roman" w:hAnsi="Times New Roman" w:cs="Times New Roman"/>
          <w:sz w:val="24"/>
          <w:szCs w:val="24"/>
          <w:lang w:eastAsia="ru-RU"/>
        </w:rPr>
        <w:t>укреплению здоровья, у детей совершенствуются  физические  качества, ими осваиваются определённые двигательные действия,  у них активно развиваются мышление, творчество и самостоятельность, взаимовыручка.</w:t>
      </w:r>
      <w:r w:rsidRPr="00F428E3">
        <w:rPr>
          <w:rFonts w:ascii="Times New Roman" w:eastAsia="Times New Roman" w:hAnsi="Times New Roman" w:cs="Times New Roman"/>
          <w:color w:val="444444"/>
          <w:sz w:val="24"/>
          <w:szCs w:val="24"/>
          <w:lang w:eastAsia="ru-RU"/>
        </w:rPr>
        <w:t xml:space="preserve"> </w:t>
      </w:r>
      <w:r w:rsidRPr="00F428E3">
        <w:rPr>
          <w:rFonts w:ascii="Times New Roman" w:eastAsia="Times New Roman" w:hAnsi="Times New Roman" w:cs="Times New Roman"/>
          <w:sz w:val="24"/>
          <w:szCs w:val="24"/>
          <w:lang w:eastAsia="ru-RU"/>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w:t>
      </w:r>
      <w:r w:rsidR="00AE785C">
        <w:rPr>
          <w:rFonts w:ascii="Times New Roman" w:eastAsia="Times New Roman" w:hAnsi="Times New Roman" w:cs="Times New Roman"/>
          <w:sz w:val="24"/>
          <w:szCs w:val="24"/>
          <w:lang w:eastAsia="ru-RU"/>
        </w:rPr>
        <w:t>ьной и предметной деятельности.</w:t>
      </w:r>
    </w:p>
    <w:p w:rsidR="00240605" w:rsidRPr="00DD5E76" w:rsidRDefault="00AE785C" w:rsidP="0015636F">
      <w:pPr>
        <w:spacing w:after="0" w:line="240" w:lineRule="auto"/>
        <w:ind w:right="8"/>
        <w:jc w:val="center"/>
        <w:rPr>
          <w:rFonts w:ascii="Times New Roman" w:eastAsia="Times New Roman" w:hAnsi="Times New Roman" w:cs="Times New Roman"/>
          <w:i/>
          <w:sz w:val="24"/>
          <w:szCs w:val="24"/>
          <w:lang w:eastAsia="ru-RU"/>
        </w:rPr>
      </w:pPr>
      <w:r w:rsidRPr="00DD5E76">
        <w:rPr>
          <w:rFonts w:ascii="Times New Roman" w:hAnsi="Times New Roman" w:cs="Times New Roman"/>
          <w:b/>
          <w:bCs/>
          <w:i/>
          <w:sz w:val="24"/>
          <w:szCs w:val="24"/>
        </w:rPr>
        <w:t>Методы проведения занятий</w:t>
      </w:r>
      <w:r w:rsidR="00240605" w:rsidRPr="00DD5E76">
        <w:rPr>
          <w:rFonts w:ascii="Times New Roman" w:hAnsi="Times New Roman" w:cs="Times New Roman"/>
          <w:i/>
          <w:sz w:val="24"/>
          <w:szCs w:val="24"/>
        </w:rPr>
        <w:t>.</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b/>
          <w:sz w:val="24"/>
          <w:szCs w:val="24"/>
          <w:lang w:eastAsia="ru-RU"/>
        </w:rPr>
        <w:t>Метод опроса</w:t>
      </w:r>
      <w:r w:rsidRPr="00F428E3">
        <w:rPr>
          <w:rFonts w:ascii="Times New Roman" w:eastAsia="Times New Roman" w:hAnsi="Times New Roman" w:cs="Times New Roman"/>
          <w:sz w:val="24"/>
          <w:szCs w:val="24"/>
          <w:lang w:eastAsia="ru-RU"/>
        </w:rPr>
        <w:t xml:space="preserve"> применяется в устной и письменной форме в паузах между выполнением упражнений, до начала и после выполнения заданий, при обсуждении правил игры. Не рекомендуется использовать данный метод после значительных физических нагрузок. </w:t>
      </w:r>
    </w:p>
    <w:p w:rsidR="00240605" w:rsidRPr="00F428E3" w:rsidRDefault="00240605" w:rsidP="00240605">
      <w:pPr>
        <w:spacing w:after="0"/>
        <w:rPr>
          <w:rFonts w:ascii="Times New Roman" w:eastAsia="Times New Roman" w:hAnsi="Times New Roman" w:cs="Times New Roman"/>
          <w:color w:val="444444"/>
          <w:sz w:val="24"/>
          <w:szCs w:val="24"/>
          <w:lang w:eastAsia="ru-RU"/>
        </w:rPr>
      </w:pPr>
      <w:r w:rsidRPr="00F428E3">
        <w:rPr>
          <w:rFonts w:ascii="Times New Roman" w:eastAsia="Times New Roman" w:hAnsi="Times New Roman" w:cs="Times New Roman"/>
          <w:b/>
          <w:sz w:val="24"/>
          <w:szCs w:val="24"/>
          <w:lang w:eastAsia="ru-RU"/>
        </w:rPr>
        <w:t>Программированный метод</w:t>
      </w:r>
      <w:r w:rsidRPr="00F428E3">
        <w:rPr>
          <w:rFonts w:ascii="Times New Roman" w:eastAsia="Times New Roman" w:hAnsi="Times New Roman" w:cs="Times New Roman"/>
          <w:sz w:val="24"/>
          <w:szCs w:val="24"/>
          <w:lang w:eastAsia="ru-RU"/>
        </w:rPr>
        <w:t xml:space="preserve"> заключается в том, что учащиеся получают карточки с вопросами  по правилам игры или теоретическому материалу. Учащийся должен выбрать правильный ответ. Метод экономичен в проведении.</w:t>
      </w:r>
      <w:r w:rsidRPr="00F428E3">
        <w:rPr>
          <w:rFonts w:ascii="Times New Roman" w:eastAsia="Times New Roman" w:hAnsi="Times New Roman" w:cs="Times New Roman"/>
          <w:color w:val="444444"/>
          <w:sz w:val="24"/>
          <w:szCs w:val="24"/>
          <w:lang w:eastAsia="ru-RU"/>
        </w:rPr>
        <w:t xml:space="preserve"> </w:t>
      </w:r>
    </w:p>
    <w:p w:rsidR="00240605" w:rsidRPr="00F428E3" w:rsidRDefault="00240605" w:rsidP="00240605">
      <w:pPr>
        <w:pStyle w:val="a4"/>
        <w:rPr>
          <w:b/>
        </w:rPr>
      </w:pPr>
      <w:r w:rsidRPr="00F428E3">
        <w:t xml:space="preserve">Основными методами оценки техники владения двигательными действиями является </w:t>
      </w:r>
      <w:r w:rsidRPr="00F428E3">
        <w:rPr>
          <w:b/>
        </w:rPr>
        <w:t>метод  наблюдения.</w:t>
      </w:r>
    </w:p>
    <w:p w:rsidR="00240605" w:rsidRPr="00F428E3" w:rsidRDefault="00240605" w:rsidP="00240605">
      <w:pPr>
        <w:pStyle w:val="a4"/>
        <w:rPr>
          <w:color w:val="000000"/>
        </w:rPr>
      </w:pPr>
      <w:r w:rsidRPr="00F428E3">
        <w:rPr>
          <w:b/>
          <w:bCs/>
        </w:rPr>
        <w:t xml:space="preserve"> </w:t>
      </w:r>
      <w:r w:rsidRPr="00F428E3">
        <w:rPr>
          <w:b/>
          <w:bCs/>
          <w:color w:val="000000"/>
        </w:rPr>
        <w:t>Игровой метод.</w:t>
      </w:r>
      <w:r w:rsidRPr="00F428E3">
        <w:rPr>
          <w:rStyle w:val="apple-converted-space"/>
          <w:color w:val="000000"/>
        </w:rPr>
        <w:t> </w:t>
      </w:r>
      <w:r w:rsidRPr="00F428E3">
        <w:rPr>
          <w:color w:val="000000"/>
        </w:rPr>
        <w:t xml:space="preserve">Основу этого метода составляет определенным образом упорядоченная игровая двигательная деятельность в соответствии с образным или условным «сюжетом», в котором предусматривается достижение цели многими дозволенными способами, в условиях постоянного и в значительной мере случайного изменения </w:t>
      </w:r>
      <w:proofErr w:type="spellStart"/>
      <w:r w:rsidRPr="00F428E3">
        <w:rPr>
          <w:color w:val="000000"/>
        </w:rPr>
        <w:t>ситуации</w:t>
      </w:r>
      <w:proofErr w:type="gramStart"/>
      <w:r w:rsidRPr="00F428E3">
        <w:rPr>
          <w:color w:val="000000"/>
        </w:rPr>
        <w:t>.И</w:t>
      </w:r>
      <w:proofErr w:type="gramEnd"/>
      <w:r w:rsidRPr="00F428E3">
        <w:rPr>
          <w:color w:val="000000"/>
        </w:rPr>
        <w:t>гровой</w:t>
      </w:r>
      <w:proofErr w:type="spellEnd"/>
      <w:r w:rsidRPr="00F428E3">
        <w:rPr>
          <w:color w:val="000000"/>
        </w:rPr>
        <w:t xml:space="preserve"> метод не обязательно связан с какими-либо общепринятыми играми, он может быть применен на материале любых физических упражнений: бега, прыжков, метаний и т.д.</w:t>
      </w:r>
    </w:p>
    <w:p w:rsidR="00DD5E76" w:rsidRDefault="00240605" w:rsidP="00DD5E76">
      <w:pPr>
        <w:pStyle w:val="a4"/>
        <w:rPr>
          <w:color w:val="000000"/>
        </w:rPr>
      </w:pPr>
      <w:r w:rsidRPr="00F428E3">
        <w:rPr>
          <w:b/>
          <w:bCs/>
          <w:color w:val="000000"/>
        </w:rPr>
        <w:t>Соревновательный метод</w:t>
      </w:r>
      <w:r w:rsidRPr="00F428E3">
        <w:rPr>
          <w:rStyle w:val="apple-converted-space"/>
          <w:color w:val="000000"/>
        </w:rPr>
        <w:t> </w:t>
      </w:r>
      <w:r w:rsidRPr="00F428E3">
        <w:rPr>
          <w:color w:val="000000"/>
        </w:rPr>
        <w:t xml:space="preserve">- это один из вариантов стимулирования интереса и активизации  деятельности,  занимающихся с установкой на победу или достижение высокого результата в каком-либо физическом упражнении при соблюдении правил </w:t>
      </w:r>
      <w:proofErr w:type="spellStart"/>
      <w:r w:rsidRPr="00F428E3">
        <w:rPr>
          <w:color w:val="000000"/>
        </w:rPr>
        <w:t>соревнования</w:t>
      </w:r>
      <w:proofErr w:type="gramStart"/>
      <w:r w:rsidRPr="00F428E3">
        <w:rPr>
          <w:color w:val="000000"/>
        </w:rPr>
        <w:t>.</w:t>
      </w:r>
      <w:r w:rsidRPr="0015636F">
        <w:rPr>
          <w:color w:val="000000"/>
        </w:rPr>
        <w:t>С</w:t>
      </w:r>
      <w:proofErr w:type="gramEnd"/>
      <w:r w:rsidRPr="0015636F">
        <w:rPr>
          <w:color w:val="000000"/>
        </w:rPr>
        <w:t>оревновательный</w:t>
      </w:r>
      <w:proofErr w:type="spellEnd"/>
      <w:r w:rsidRPr="0015636F">
        <w:rPr>
          <w:color w:val="000000"/>
        </w:rPr>
        <w:t xml:space="preserve"> метод используется, либо в элементарных формах, либо в виде полуофициальных и официальных соревнований, которым придается в основном подготовительный характер</w:t>
      </w:r>
    </w:p>
    <w:p w:rsidR="0015636F" w:rsidRPr="00DD5E76" w:rsidRDefault="00DD5E76" w:rsidP="00DD5E76">
      <w:pPr>
        <w:shd w:val="clear" w:color="auto" w:fill="FFFFFF"/>
        <w:ind w:right="48"/>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636F" w:rsidRPr="00DD5E76">
        <w:rPr>
          <w:rFonts w:ascii="Times New Roman" w:eastAsia="Times New Roman" w:hAnsi="Times New Roman" w:cs="Times New Roman"/>
          <w:b/>
          <w:i/>
          <w:sz w:val="24"/>
          <w:szCs w:val="24"/>
          <w:lang w:eastAsia="ru-RU"/>
        </w:rPr>
        <w:t>Описание игр</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1. Бой медвежат</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 xml:space="preserve">Чертится круг диаметром 1,5 </w:t>
      </w:r>
      <w:smartTag w:uri="urn:schemas-microsoft-com:office:smarttags" w:element="metricconverter">
        <w:smartTagPr>
          <w:attr w:name="ProductID" w:val="-2 м"/>
        </w:smartTagPr>
        <w:r w:rsidRPr="004F4337">
          <w:rPr>
            <w:rFonts w:ascii="Times New Roman" w:eastAsia="Times New Roman" w:hAnsi="Times New Roman" w:cs="Times New Roman"/>
            <w:sz w:val="24"/>
            <w:szCs w:val="24"/>
            <w:lang w:eastAsia="ru-RU"/>
          </w:rPr>
          <w:t>-2 м</w:t>
        </w:r>
      </w:smartTag>
      <w:r w:rsidRPr="004F4337">
        <w:rPr>
          <w:rFonts w:ascii="Times New Roman" w:eastAsia="Times New Roman" w:hAnsi="Times New Roman" w:cs="Times New Roman"/>
          <w:sz w:val="24"/>
          <w:szCs w:val="24"/>
          <w:lang w:eastAsia="ru-RU"/>
        </w:rPr>
        <w:t>. В него становятся на корточки соперники (медвежата), вытягивают руки вперёд ладонями. Надо вытолкнуть соперника из круга, ударяя его по ладони, или заставив его коснуться земли или пола любой частью тела. Кому удастся это сделать тот и победитель.</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2.Игра с шапкой. (Кулем мюль)</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 xml:space="preserve">Две команды становятся в шеренги напротив друг друга. Шапка – у одного из игроков.  По сигналу пронести шапку через игровое поле и оставить в условленном месте. Соперникам – перехватить. </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3. Салки с мячом.</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 xml:space="preserve">Выбирается водящий. Его задача «осалить» - бросить мяч в убегающего игрока. «Осаленный игрок» становится водящим. </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4. Берегись охотника.</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У одного играющего хвост лисы или песца. Водящий старается догнать и запятнать того, кто бежит с хвостом. Участники игры во время бега передают хвост.</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5. Медведь и ягодники. (</w:t>
      </w:r>
      <w:proofErr w:type="spellStart"/>
      <w:r w:rsidRPr="004F4337">
        <w:rPr>
          <w:rFonts w:ascii="Times New Roman" w:eastAsia="Times New Roman" w:hAnsi="Times New Roman" w:cs="Times New Roman"/>
          <w:sz w:val="24"/>
          <w:szCs w:val="24"/>
          <w:lang w:eastAsia="ru-RU"/>
        </w:rPr>
        <w:t>Пупи</w:t>
      </w:r>
      <w:proofErr w:type="spellEnd"/>
      <w:r w:rsidRPr="004F4337">
        <w:rPr>
          <w:rFonts w:ascii="Times New Roman" w:eastAsia="Times New Roman" w:hAnsi="Times New Roman" w:cs="Times New Roman"/>
          <w:sz w:val="24"/>
          <w:szCs w:val="24"/>
          <w:lang w:eastAsia="ru-RU"/>
        </w:rPr>
        <w:t xml:space="preserve"> </w:t>
      </w:r>
      <w:proofErr w:type="spellStart"/>
      <w:r w:rsidRPr="004F4337">
        <w:rPr>
          <w:rFonts w:ascii="Times New Roman" w:eastAsia="Times New Roman" w:hAnsi="Times New Roman" w:cs="Times New Roman"/>
          <w:sz w:val="24"/>
          <w:szCs w:val="24"/>
          <w:lang w:eastAsia="ru-RU"/>
        </w:rPr>
        <w:t>панэ</w:t>
      </w:r>
      <w:proofErr w:type="spellEnd"/>
      <w:r w:rsidRPr="004F4337">
        <w:rPr>
          <w:rFonts w:ascii="Times New Roman" w:eastAsia="Times New Roman" w:hAnsi="Times New Roman" w:cs="Times New Roman"/>
          <w:sz w:val="24"/>
          <w:szCs w:val="24"/>
          <w:lang w:eastAsia="ru-RU"/>
        </w:rPr>
        <w:t xml:space="preserve">  </w:t>
      </w:r>
      <w:proofErr w:type="spellStart"/>
      <w:r w:rsidRPr="004F4337">
        <w:rPr>
          <w:rFonts w:ascii="Times New Roman" w:eastAsia="Times New Roman" w:hAnsi="Times New Roman" w:cs="Times New Roman"/>
          <w:sz w:val="24"/>
          <w:szCs w:val="24"/>
          <w:lang w:eastAsia="ru-RU"/>
        </w:rPr>
        <w:t>канэк</w:t>
      </w:r>
      <w:proofErr w:type="spellEnd"/>
      <w:r w:rsidRPr="004F4337">
        <w:rPr>
          <w:rFonts w:ascii="Times New Roman" w:eastAsia="Times New Roman" w:hAnsi="Times New Roman" w:cs="Times New Roman"/>
          <w:sz w:val="24"/>
          <w:szCs w:val="24"/>
          <w:lang w:eastAsia="ru-RU"/>
        </w:rPr>
        <w:t xml:space="preserve"> </w:t>
      </w:r>
      <w:proofErr w:type="spellStart"/>
      <w:r w:rsidRPr="004F4337">
        <w:rPr>
          <w:rFonts w:ascii="Times New Roman" w:eastAsia="Times New Roman" w:hAnsi="Times New Roman" w:cs="Times New Roman"/>
          <w:sz w:val="24"/>
          <w:szCs w:val="24"/>
          <w:lang w:eastAsia="ru-RU"/>
        </w:rPr>
        <w:t>воныпвэ</w:t>
      </w:r>
      <w:proofErr w:type="spellEnd"/>
      <w:r w:rsidRPr="004F4337">
        <w:rPr>
          <w:rFonts w:ascii="Times New Roman" w:eastAsia="Times New Roman" w:hAnsi="Times New Roman" w:cs="Times New Roman"/>
          <w:sz w:val="24"/>
          <w:szCs w:val="24"/>
          <w:lang w:eastAsia="ru-RU"/>
        </w:rPr>
        <w:t xml:space="preserve"> </w:t>
      </w:r>
      <w:proofErr w:type="gramStart"/>
      <w:r w:rsidRPr="004F4337">
        <w:rPr>
          <w:rFonts w:ascii="Times New Roman" w:eastAsia="Times New Roman" w:hAnsi="Times New Roman" w:cs="Times New Roman"/>
          <w:sz w:val="24"/>
          <w:szCs w:val="24"/>
          <w:lang w:eastAsia="ru-RU"/>
        </w:rPr>
        <w:t>ах</w:t>
      </w:r>
      <w:proofErr w:type="gramEnd"/>
      <w:r w:rsidRPr="004F4337">
        <w:rPr>
          <w:rFonts w:ascii="Times New Roman" w:eastAsia="Times New Roman" w:hAnsi="Times New Roman" w:cs="Times New Roman"/>
          <w:sz w:val="24"/>
          <w:szCs w:val="24"/>
          <w:lang w:eastAsia="ru-RU"/>
        </w:rPr>
        <w:t>)</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 xml:space="preserve">Провести линию, делящую площадку на 2 части. Выбирается «медведь», который садится на одной половине площадки. Остальные игроки «ягодники» </w:t>
      </w:r>
      <w:proofErr w:type="gramStart"/>
      <w:r w:rsidRPr="004F4337">
        <w:rPr>
          <w:rFonts w:ascii="Times New Roman" w:eastAsia="Times New Roman" w:hAnsi="Times New Roman" w:cs="Times New Roman"/>
          <w:sz w:val="24"/>
          <w:szCs w:val="24"/>
          <w:lang w:eastAsia="ru-RU"/>
        </w:rPr>
        <w:t xml:space="preserve">( </w:t>
      </w:r>
      <w:proofErr w:type="gramEnd"/>
      <w:r w:rsidRPr="004F4337">
        <w:rPr>
          <w:rFonts w:ascii="Times New Roman" w:eastAsia="Times New Roman" w:hAnsi="Times New Roman" w:cs="Times New Roman"/>
          <w:sz w:val="24"/>
          <w:szCs w:val="24"/>
          <w:lang w:eastAsia="ru-RU"/>
        </w:rPr>
        <w:t>по русской игре «У медведя во бору»)</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6. Кто сильнее</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Верёвки длиной 2-</w:t>
      </w:r>
      <w:smartTag w:uri="urn:schemas-microsoft-com:office:smarttags" w:element="metricconverter">
        <w:smartTagPr>
          <w:attr w:name="ProductID" w:val="3 м"/>
        </w:smartTagPr>
        <w:r w:rsidRPr="004F4337">
          <w:rPr>
            <w:rFonts w:ascii="Times New Roman" w:eastAsia="Times New Roman" w:hAnsi="Times New Roman" w:cs="Times New Roman"/>
            <w:sz w:val="24"/>
            <w:szCs w:val="24"/>
            <w:lang w:eastAsia="ru-RU"/>
          </w:rPr>
          <w:t>3 м</w:t>
        </w:r>
      </w:smartTag>
      <w:r w:rsidRPr="004F4337">
        <w:rPr>
          <w:rFonts w:ascii="Times New Roman" w:eastAsia="Times New Roman" w:hAnsi="Times New Roman" w:cs="Times New Roman"/>
          <w:sz w:val="24"/>
          <w:szCs w:val="24"/>
          <w:lang w:eastAsia="ru-RU"/>
        </w:rPr>
        <w:t xml:space="preserve"> и 2 шишки. Двое </w:t>
      </w:r>
      <w:proofErr w:type="gramStart"/>
      <w:r w:rsidRPr="004F4337">
        <w:rPr>
          <w:rFonts w:ascii="Times New Roman" w:eastAsia="Times New Roman" w:hAnsi="Times New Roman" w:cs="Times New Roman"/>
          <w:sz w:val="24"/>
          <w:szCs w:val="24"/>
          <w:lang w:eastAsia="ru-RU"/>
        </w:rPr>
        <w:t>соревнующихся</w:t>
      </w:r>
      <w:proofErr w:type="gramEnd"/>
      <w:r w:rsidRPr="004F4337">
        <w:rPr>
          <w:rFonts w:ascii="Times New Roman" w:eastAsia="Times New Roman" w:hAnsi="Times New Roman" w:cs="Times New Roman"/>
          <w:sz w:val="24"/>
          <w:szCs w:val="24"/>
          <w:lang w:eastAsia="ru-RU"/>
        </w:rPr>
        <w:t xml:space="preserve"> берутся за концы верёвки и расходятся, натягивая её. На одинаковом расстоянии от каждого  игрока кладётся шишка. По сигналу каждый старается перетянуть противника, достать свою шишку.</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7. Жмурки (</w:t>
      </w:r>
      <w:proofErr w:type="spellStart"/>
      <w:r w:rsidRPr="004F4337">
        <w:rPr>
          <w:rFonts w:ascii="Times New Roman" w:eastAsia="Times New Roman" w:hAnsi="Times New Roman" w:cs="Times New Roman"/>
          <w:sz w:val="24"/>
          <w:szCs w:val="24"/>
          <w:lang w:eastAsia="ru-RU"/>
        </w:rPr>
        <w:t>Литни</w:t>
      </w:r>
      <w:proofErr w:type="spellEnd"/>
      <w:r w:rsidRPr="004F4337">
        <w:rPr>
          <w:rFonts w:ascii="Times New Roman" w:eastAsia="Times New Roman" w:hAnsi="Times New Roman" w:cs="Times New Roman"/>
          <w:sz w:val="24"/>
          <w:szCs w:val="24"/>
          <w:lang w:eastAsia="ru-RU"/>
        </w:rPr>
        <w:t>)</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w:t>
      </w:r>
      <w:proofErr w:type="spellStart"/>
      <w:r w:rsidRPr="004F4337">
        <w:rPr>
          <w:rFonts w:ascii="Times New Roman" w:eastAsia="Times New Roman" w:hAnsi="Times New Roman" w:cs="Times New Roman"/>
          <w:sz w:val="24"/>
          <w:szCs w:val="24"/>
          <w:lang w:eastAsia="ru-RU"/>
        </w:rPr>
        <w:t>Галящему</w:t>
      </w:r>
      <w:proofErr w:type="spellEnd"/>
      <w:r w:rsidRPr="004F4337">
        <w:rPr>
          <w:rFonts w:ascii="Times New Roman" w:eastAsia="Times New Roman" w:hAnsi="Times New Roman" w:cs="Times New Roman"/>
          <w:sz w:val="24"/>
          <w:szCs w:val="24"/>
          <w:lang w:eastAsia="ru-RU"/>
        </w:rPr>
        <w:t>» завязывают глаза платком, несколько раз поворачивают и разбегаются в разные стороны.</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8. Солнце.</w:t>
      </w:r>
    </w:p>
    <w:p w:rsidR="004F4337" w:rsidRDefault="004F4337" w:rsidP="004F4337">
      <w:pPr>
        <w:spacing w:after="0" w:line="240" w:lineRule="auto"/>
        <w:jc w:val="both"/>
        <w:rPr>
          <w:rFonts w:ascii="Times New Roman" w:eastAsia="Times New Roman" w:hAnsi="Times New Roman" w:cs="Times New Roman"/>
          <w:sz w:val="24"/>
          <w:szCs w:val="24"/>
          <w:lang w:eastAsia="ru-RU"/>
        </w:rPr>
      </w:pPr>
      <w:r w:rsidRPr="004F4337">
        <w:rPr>
          <w:rFonts w:ascii="Times New Roman" w:eastAsia="Times New Roman" w:hAnsi="Times New Roman" w:cs="Times New Roman"/>
          <w:sz w:val="24"/>
          <w:szCs w:val="24"/>
          <w:lang w:eastAsia="ru-RU"/>
        </w:rPr>
        <w:t xml:space="preserve">Водящий «солнце» сидит на корточках в кругу, образованного другими играющими. По сигналу дети идут по кругу, делая различные движения руками и говорят: «Солнце, солнце поднимись, всем на радость засветись» «Солнце» </w:t>
      </w:r>
      <w:proofErr w:type="gramStart"/>
      <w:r w:rsidRPr="004F4337">
        <w:rPr>
          <w:rFonts w:ascii="Times New Roman" w:eastAsia="Times New Roman" w:hAnsi="Times New Roman" w:cs="Times New Roman"/>
          <w:sz w:val="24"/>
          <w:szCs w:val="24"/>
          <w:lang w:eastAsia="ru-RU"/>
        </w:rPr>
        <w:t>встаёт</w:t>
      </w:r>
      <w:proofErr w:type="gramEnd"/>
      <w:r w:rsidRPr="004F4337">
        <w:rPr>
          <w:rFonts w:ascii="Times New Roman" w:eastAsia="Times New Roman" w:hAnsi="Times New Roman" w:cs="Times New Roman"/>
          <w:sz w:val="24"/>
          <w:szCs w:val="24"/>
          <w:lang w:eastAsia="ru-RU"/>
        </w:rPr>
        <w:t xml:space="preserve"> все игроки разбегаются,  «солнце» старается осалить как,  можно больше игроков, По сигналу: «Раз, два, три в круг беги», те игроки, которых ведущий не осалил, возвращаются в круг. </w:t>
      </w:r>
    </w:p>
    <w:p w:rsidR="004F4337" w:rsidRPr="004F4337" w:rsidRDefault="004F4337" w:rsidP="004F4337">
      <w:pPr>
        <w:spacing w:after="0" w:line="240" w:lineRule="auto"/>
        <w:jc w:val="both"/>
        <w:rPr>
          <w:rFonts w:ascii="Times New Roman" w:eastAsia="Times New Roman" w:hAnsi="Times New Roman" w:cs="Times New Roman"/>
          <w:sz w:val="24"/>
          <w:szCs w:val="24"/>
          <w:lang w:eastAsia="ru-RU"/>
        </w:rPr>
      </w:pPr>
    </w:p>
    <w:p w:rsidR="00240605" w:rsidRPr="00AE785C" w:rsidRDefault="00AE785C" w:rsidP="00AE785C">
      <w:pPr>
        <w:pStyle w:val="a4"/>
        <w:spacing w:before="0" w:beforeAutospacing="0" w:after="0" w:afterAutospacing="0"/>
        <w:ind w:firstLine="426"/>
        <w:jc w:val="center"/>
        <w:rPr>
          <w:b/>
          <w:color w:val="2D2A2A"/>
        </w:rPr>
      </w:pPr>
      <w:r w:rsidRPr="00AE785C">
        <w:rPr>
          <w:b/>
          <w:color w:val="000000" w:themeColor="text1"/>
        </w:rPr>
        <w:t>Критерии и нормы оценки знаний обучающихся</w:t>
      </w:r>
    </w:p>
    <w:p w:rsidR="00240605" w:rsidRDefault="00240605" w:rsidP="00240605">
      <w:pPr>
        <w:pStyle w:val="a4"/>
        <w:spacing w:before="0" w:beforeAutospacing="0" w:after="0" w:afterAutospacing="0"/>
        <w:ind w:firstLine="426"/>
        <w:rPr>
          <w:b/>
          <w:i/>
          <w:sz w:val="22"/>
          <w:szCs w:val="22"/>
        </w:rPr>
      </w:pPr>
      <w:r>
        <w:rPr>
          <w:color w:val="2D2A2A"/>
        </w:rPr>
        <w:t xml:space="preserve">Главная </w:t>
      </w:r>
      <w:r w:rsidRPr="003E5D0E">
        <w:rPr>
          <w:color w:val="2D2A2A"/>
        </w:rPr>
        <w:t xml:space="preserve"> задача </w:t>
      </w:r>
      <w:r>
        <w:rPr>
          <w:color w:val="2D2A2A"/>
        </w:rPr>
        <w:t xml:space="preserve">урока физическая культура (игры народов Севера) </w:t>
      </w:r>
      <w:r w:rsidRPr="003E5D0E">
        <w:rPr>
          <w:color w:val="2D2A2A"/>
        </w:rPr>
        <w:t>заключается в том, чтобы научить детей играть самостоятельно, активно, а затем регулировать степень внимания, мышечного напряжения, приспосабливаться к условиям окружающей среды, находить выход из критической ситуации, быстро принимать решение и приводить его в исполнение, проявлять инициативу</w:t>
      </w:r>
      <w:r>
        <w:rPr>
          <w:color w:val="2D2A2A"/>
        </w:rPr>
        <w:t xml:space="preserve">, поэтому используется </w:t>
      </w:r>
      <w:proofErr w:type="spellStart"/>
      <w:r w:rsidRPr="00154EAC">
        <w:rPr>
          <w:b/>
          <w:color w:val="2D2A2A"/>
        </w:rPr>
        <w:t>б</w:t>
      </w:r>
      <w:r w:rsidRPr="00154EAC">
        <w:rPr>
          <w:b/>
          <w:i/>
          <w:sz w:val="22"/>
          <w:szCs w:val="22"/>
        </w:rPr>
        <w:t>езотметочная</w:t>
      </w:r>
      <w:proofErr w:type="spellEnd"/>
      <w:r w:rsidRPr="00154EAC">
        <w:rPr>
          <w:b/>
          <w:i/>
          <w:sz w:val="22"/>
          <w:szCs w:val="22"/>
        </w:rPr>
        <w:t xml:space="preserve"> система.</w:t>
      </w:r>
    </w:p>
    <w:p w:rsidR="007B1E27" w:rsidRDefault="007B1E27" w:rsidP="007B1E27">
      <w:pPr>
        <w:pStyle w:val="a4"/>
        <w:spacing w:before="0" w:beforeAutospacing="0" w:after="195" w:afterAutospacing="0"/>
        <w:rPr>
          <w:b/>
          <w:bCs/>
        </w:rPr>
      </w:pPr>
    </w:p>
    <w:p w:rsidR="00240605" w:rsidRPr="00307E03" w:rsidRDefault="00AE785C" w:rsidP="00AE785C">
      <w:pPr>
        <w:pStyle w:val="a4"/>
        <w:spacing w:before="0" w:beforeAutospacing="0" w:after="195" w:afterAutospacing="0"/>
        <w:jc w:val="center"/>
        <w:rPr>
          <w:rStyle w:val="apple-style-span"/>
          <w:b/>
          <w:color w:val="7A8188"/>
          <w:sz w:val="20"/>
        </w:rPr>
      </w:pPr>
      <w:r>
        <w:rPr>
          <w:b/>
          <w:bCs/>
        </w:rPr>
        <w:t xml:space="preserve">Требования к знаниям и умениям </w:t>
      </w:r>
      <w:proofErr w:type="gramStart"/>
      <w:r>
        <w:rPr>
          <w:b/>
          <w:bCs/>
        </w:rPr>
        <w:t>обучающихся</w:t>
      </w:r>
      <w:proofErr w:type="gramEnd"/>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b/>
          <w:bCs/>
          <w:sz w:val="24"/>
          <w:szCs w:val="24"/>
          <w:lang w:eastAsia="ru-RU"/>
        </w:rPr>
        <w:t>Требования к уровню подготовки учащихся  </w:t>
      </w:r>
    </w:p>
    <w:p w:rsidR="00240605" w:rsidRPr="00F428E3" w:rsidRDefault="00240605" w:rsidP="00240605">
      <w:pPr>
        <w:spacing w:after="0" w:line="240" w:lineRule="auto"/>
        <w:rPr>
          <w:rFonts w:ascii="Arial" w:eastAsia="Times New Roman" w:hAnsi="Arial" w:cs="Arial"/>
          <w:color w:val="444444"/>
          <w:sz w:val="24"/>
          <w:szCs w:val="24"/>
          <w:lang w:eastAsia="ru-RU"/>
        </w:rPr>
      </w:pPr>
      <w:r w:rsidRPr="00F428E3">
        <w:rPr>
          <w:rFonts w:ascii="Times New Roman" w:eastAsia="Times New Roman" w:hAnsi="Times New Roman" w:cs="Times New Roman"/>
          <w:i/>
          <w:iCs/>
          <w:sz w:val="24"/>
          <w:szCs w:val="24"/>
          <w:lang w:eastAsia="ru-RU"/>
        </w:rPr>
        <w:t> </w:t>
      </w:r>
      <w:r w:rsidRPr="00F428E3">
        <w:rPr>
          <w:rFonts w:ascii="Times New Roman" w:eastAsia="Times New Roman" w:hAnsi="Times New Roman" w:cs="Times New Roman"/>
          <w:b/>
          <w:bCs/>
          <w:sz w:val="24"/>
          <w:szCs w:val="24"/>
          <w:lang w:eastAsia="ru-RU"/>
        </w:rPr>
        <w:t>Иметь представление</w:t>
      </w:r>
      <w:r w:rsidRPr="00F428E3">
        <w:rPr>
          <w:rFonts w:ascii="Times New Roman" w:eastAsia="Times New Roman" w:hAnsi="Times New Roman" w:cs="Times New Roman"/>
          <w:sz w:val="24"/>
          <w:szCs w:val="24"/>
          <w:lang w:eastAsia="ru-RU"/>
        </w:rPr>
        <w:t>:</w:t>
      </w:r>
    </w:p>
    <w:p w:rsidR="00240605" w:rsidRPr="00F428E3" w:rsidRDefault="00240605" w:rsidP="00240605">
      <w:pPr>
        <w:spacing w:after="0" w:line="240" w:lineRule="auto"/>
        <w:rPr>
          <w:rFonts w:ascii="Times New Roman" w:eastAsia="Times New Roman" w:hAnsi="Times New Roman" w:cs="Times New Roman"/>
          <w:sz w:val="24"/>
          <w:szCs w:val="24"/>
          <w:lang w:eastAsia="ru-RU"/>
        </w:rPr>
      </w:pPr>
      <w:r w:rsidRPr="00F428E3">
        <w:rPr>
          <w:rFonts w:ascii="Times New Roman" w:eastAsia="Times New Roman" w:hAnsi="Times New Roman" w:cs="Times New Roman"/>
          <w:color w:val="444444"/>
          <w:sz w:val="24"/>
          <w:szCs w:val="24"/>
          <w:lang w:eastAsia="ru-RU"/>
        </w:rPr>
        <w:t xml:space="preserve">- </w:t>
      </w:r>
      <w:r w:rsidRPr="00F428E3">
        <w:rPr>
          <w:rFonts w:ascii="Times New Roman" w:eastAsia="Times New Roman" w:hAnsi="Times New Roman" w:cs="Times New Roman"/>
          <w:sz w:val="24"/>
          <w:szCs w:val="24"/>
          <w:lang w:eastAsia="ru-RU"/>
        </w:rPr>
        <w:t>Об особенностях</w:t>
      </w:r>
      <w:r w:rsidRPr="00F428E3">
        <w:rPr>
          <w:rFonts w:ascii="Times New Roman" w:eastAsia="Times New Roman" w:hAnsi="Times New Roman" w:cs="Times New Roman"/>
          <w:color w:val="444444"/>
          <w:sz w:val="24"/>
          <w:szCs w:val="24"/>
          <w:lang w:eastAsia="ru-RU"/>
        </w:rPr>
        <w:t xml:space="preserve"> </w:t>
      </w:r>
      <w:r w:rsidRPr="00F428E3">
        <w:rPr>
          <w:rFonts w:ascii="Times New Roman" w:hAnsi="Times New Roman" w:cs="Times New Roman"/>
          <w:color w:val="000000"/>
          <w:sz w:val="24"/>
          <w:szCs w:val="24"/>
        </w:rPr>
        <w:t xml:space="preserve">быта, традиций людей,   проживающих в суровых условиях Севера, направленную на  </w:t>
      </w:r>
      <w:r w:rsidRPr="00F428E3">
        <w:rPr>
          <w:rStyle w:val="apple-style-span"/>
          <w:rFonts w:ascii="Times New Roman" w:hAnsi="Times New Roman" w:cs="Times New Roman"/>
          <w:sz w:val="24"/>
          <w:szCs w:val="24"/>
        </w:rPr>
        <w:t>физическое совершенствование личности, а также прикладное значение её  в традиционных  видах деятельности</w:t>
      </w:r>
      <w:r w:rsidRPr="00F428E3">
        <w:rPr>
          <w:rFonts w:ascii="Times New Roman" w:eastAsia="Times New Roman" w:hAnsi="Times New Roman" w:cs="Times New Roman"/>
          <w:sz w:val="24"/>
          <w:szCs w:val="24"/>
          <w:lang w:eastAsia="ru-RU"/>
        </w:rPr>
        <w:t>;</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sz w:val="24"/>
          <w:szCs w:val="24"/>
          <w:lang w:eastAsia="ru-RU"/>
        </w:rPr>
        <w:t xml:space="preserve">- О работе скелетных мышц, систем дыхания и кровообращения при выполнении физических упражнений, спортивных игр,  о способах простейшего </w:t>
      </w:r>
      <w:proofErr w:type="gramStart"/>
      <w:r w:rsidRPr="00F428E3">
        <w:rPr>
          <w:rFonts w:ascii="Times New Roman" w:eastAsia="Times New Roman" w:hAnsi="Times New Roman" w:cs="Times New Roman"/>
          <w:sz w:val="24"/>
          <w:szCs w:val="24"/>
          <w:lang w:eastAsia="ru-RU"/>
        </w:rPr>
        <w:t>контроля за</w:t>
      </w:r>
      <w:proofErr w:type="gramEnd"/>
      <w:r w:rsidRPr="00F428E3">
        <w:rPr>
          <w:rFonts w:ascii="Times New Roman" w:eastAsia="Times New Roman" w:hAnsi="Times New Roman" w:cs="Times New Roman"/>
          <w:sz w:val="24"/>
          <w:szCs w:val="24"/>
          <w:lang w:eastAsia="ru-RU"/>
        </w:rPr>
        <w:t xml:space="preserve"> деятельностью этих систем; представление о темпе, скорости и объеме физических упражнений;</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sz w:val="24"/>
          <w:szCs w:val="24"/>
          <w:lang w:eastAsia="ru-RU"/>
        </w:rPr>
        <w:t>- Об обучении движениям, роль зрительного и слухового анализатора при их освоении и выполнении;</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sz w:val="24"/>
          <w:szCs w:val="24"/>
          <w:lang w:eastAsia="ru-RU"/>
        </w:rPr>
        <w:t>- О терминологии разучиваемых упражнений, подвижных игр, об их функциональном смысле и направленности воздействий на организм;</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sz w:val="24"/>
          <w:szCs w:val="24"/>
          <w:lang w:eastAsia="ru-RU"/>
        </w:rPr>
        <w:t>- Об общих и индивидуальных основах личной гигиены,  профилактики осанки и поддержание достойного внешнего вида;</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sz w:val="24"/>
          <w:szCs w:val="24"/>
          <w:lang w:eastAsia="ru-RU"/>
        </w:rPr>
        <w:t>- О причинах травматизма на занятиях физической культурой и правилах его предупреждения.</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b/>
          <w:bCs/>
          <w:sz w:val="24"/>
          <w:szCs w:val="24"/>
          <w:lang w:eastAsia="ru-RU"/>
        </w:rPr>
        <w:t>Уметь</w:t>
      </w:r>
      <w:r w:rsidRPr="00F428E3">
        <w:rPr>
          <w:rFonts w:ascii="Times New Roman" w:eastAsia="Times New Roman" w:hAnsi="Times New Roman" w:cs="Times New Roman"/>
          <w:sz w:val="24"/>
          <w:szCs w:val="24"/>
          <w:lang w:eastAsia="ru-RU"/>
        </w:rPr>
        <w:t>:</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sz w:val="24"/>
          <w:szCs w:val="24"/>
          <w:lang w:eastAsia="ru-RU"/>
        </w:rPr>
        <w:t>-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 соблюдать правила игры;</w:t>
      </w:r>
    </w:p>
    <w:p w:rsidR="00240605" w:rsidRPr="00F428E3" w:rsidRDefault="00240605" w:rsidP="00240605">
      <w:pPr>
        <w:spacing w:after="0" w:line="240" w:lineRule="auto"/>
        <w:rPr>
          <w:rFonts w:ascii="Arial" w:eastAsia="Times New Roman" w:hAnsi="Arial" w:cs="Arial"/>
          <w:sz w:val="24"/>
          <w:szCs w:val="24"/>
          <w:lang w:eastAsia="ru-RU"/>
        </w:rPr>
      </w:pPr>
      <w:r w:rsidRPr="00F428E3">
        <w:rPr>
          <w:rFonts w:ascii="Times New Roman" w:eastAsia="Times New Roman" w:hAnsi="Times New Roman" w:cs="Times New Roman"/>
          <w:sz w:val="24"/>
          <w:szCs w:val="24"/>
          <w:lang w:eastAsia="ru-RU"/>
        </w:rPr>
        <w:t xml:space="preserve">- организовывать и проводить самостоятельные формы игровых занятий,  </w:t>
      </w:r>
    </w:p>
    <w:p w:rsidR="00240605" w:rsidRPr="00F428E3" w:rsidRDefault="00240605" w:rsidP="00240605">
      <w:pPr>
        <w:spacing w:after="0" w:line="240" w:lineRule="auto"/>
        <w:rPr>
          <w:rFonts w:ascii="Times New Roman" w:eastAsia="Times New Roman" w:hAnsi="Times New Roman" w:cs="Times New Roman"/>
          <w:color w:val="444444"/>
          <w:sz w:val="24"/>
          <w:szCs w:val="24"/>
          <w:lang w:eastAsia="ru-RU"/>
        </w:rPr>
      </w:pPr>
      <w:r w:rsidRPr="00F428E3">
        <w:rPr>
          <w:rFonts w:ascii="Times New Roman" w:eastAsia="Times New Roman" w:hAnsi="Times New Roman" w:cs="Times New Roman"/>
          <w:sz w:val="24"/>
          <w:szCs w:val="24"/>
          <w:lang w:eastAsia="ru-RU"/>
        </w:rPr>
        <w:t>-играть в подвижные  игры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w:t>
      </w:r>
      <w:r w:rsidRPr="00F428E3">
        <w:rPr>
          <w:rFonts w:ascii="Times New Roman" w:eastAsia="Times New Roman" w:hAnsi="Times New Roman" w:cs="Times New Roman"/>
          <w:color w:val="444444"/>
          <w:sz w:val="24"/>
          <w:szCs w:val="24"/>
          <w:lang w:eastAsia="ru-RU"/>
        </w:rPr>
        <w:t>.</w:t>
      </w:r>
    </w:p>
    <w:p w:rsidR="00240605" w:rsidRPr="00F428E3" w:rsidRDefault="00240605" w:rsidP="00240605">
      <w:pPr>
        <w:spacing w:after="0" w:line="240" w:lineRule="auto"/>
        <w:rPr>
          <w:rFonts w:ascii="Arial" w:eastAsia="Times New Roman" w:hAnsi="Arial" w:cs="Arial"/>
          <w:b/>
          <w:sz w:val="24"/>
          <w:szCs w:val="24"/>
          <w:lang w:eastAsia="ru-RU"/>
        </w:rPr>
      </w:pPr>
      <w:r w:rsidRPr="00F428E3">
        <w:rPr>
          <w:rFonts w:ascii="Times New Roman" w:eastAsia="Times New Roman" w:hAnsi="Times New Roman" w:cs="Times New Roman"/>
          <w:b/>
          <w:sz w:val="24"/>
          <w:szCs w:val="24"/>
          <w:lang w:eastAsia="ru-RU"/>
        </w:rPr>
        <w:t>Знать:</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xml:space="preserve"> -названия  подвижных игр, разучиваемых  на уроках  и основы правильной техники их выполнения; </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xml:space="preserve">- о работе системы дыхания при длительном беге; </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-технику выполнения акробатических упражнений  через разучиваемые игры;</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xml:space="preserve">- технику безопасности при проведении подвижных  игр. </w:t>
      </w:r>
    </w:p>
    <w:p w:rsidR="00240605" w:rsidRPr="00F428E3" w:rsidRDefault="00240605" w:rsidP="00240605">
      <w:pPr>
        <w:spacing w:after="0" w:line="270" w:lineRule="atLeast"/>
        <w:rPr>
          <w:rFonts w:ascii="Times New Roman" w:eastAsia="Times New Roman" w:hAnsi="Times New Roman" w:cs="Times New Roman"/>
          <w:b/>
          <w:sz w:val="24"/>
          <w:szCs w:val="24"/>
          <w:lang w:eastAsia="ru-RU"/>
        </w:rPr>
      </w:pPr>
      <w:r w:rsidRPr="00F428E3">
        <w:rPr>
          <w:rFonts w:ascii="Times New Roman" w:eastAsia="Times New Roman" w:hAnsi="Times New Roman" w:cs="Times New Roman"/>
          <w:b/>
          <w:sz w:val="24"/>
          <w:szCs w:val="24"/>
          <w:lang w:eastAsia="ru-RU"/>
        </w:rPr>
        <w:t>Универсальные  компетенции:</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умения организовывать собственную деятельность, выбирать и использовать средства для достижения её цели;</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умения активно включаться в коллективную деятельность, взаимодействовать со сверстниками в достижении общих целей;</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умение доносить информацию в доступной, эмоционально-яркой форме в процессе общения и взаимодействия со сверстниками и взрослыми людьми.</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b/>
          <w:bCs/>
          <w:iCs/>
          <w:sz w:val="24"/>
          <w:szCs w:val="24"/>
          <w:lang w:eastAsia="ru-RU"/>
        </w:rPr>
        <w:t>Личностные результаты:</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проявление положительных качеств личности и управление своими эмоциями в различных (нестандартных) ситуациях и условиях;</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проявление дисциплинированности, трудолюбие и упорство в достижении поставленных целей;</w:t>
      </w:r>
    </w:p>
    <w:p w:rsidR="00240605" w:rsidRPr="00F428E3" w:rsidRDefault="00240605" w:rsidP="00240605">
      <w:pPr>
        <w:spacing w:after="0" w:line="270" w:lineRule="atLeast"/>
        <w:rPr>
          <w:rFonts w:ascii="Times New Roman" w:eastAsia="Times New Roman" w:hAnsi="Times New Roman" w:cs="Times New Roman"/>
          <w:sz w:val="24"/>
          <w:szCs w:val="24"/>
          <w:lang w:eastAsia="ru-RU"/>
        </w:rPr>
      </w:pPr>
      <w:r w:rsidRPr="00F428E3">
        <w:rPr>
          <w:rFonts w:ascii="Times New Roman" w:eastAsia="Times New Roman" w:hAnsi="Times New Roman" w:cs="Times New Roman"/>
          <w:sz w:val="24"/>
          <w:szCs w:val="24"/>
          <w:lang w:eastAsia="ru-RU"/>
        </w:rPr>
        <w:t>• оказание бескорыстной помощи своим сверстникам, нахождение с ними общего языка и общих интересов.</w:t>
      </w:r>
    </w:p>
    <w:p w:rsidR="00240605" w:rsidRDefault="00240605" w:rsidP="00240605">
      <w:pPr>
        <w:spacing w:after="0"/>
        <w:rPr>
          <w:rStyle w:val="apple-style-span"/>
          <w:rFonts w:ascii="Times New Roman" w:eastAsia="Times New Roman" w:hAnsi="Times New Roman" w:cs="Times New Roman"/>
          <w:color w:val="444444"/>
          <w:sz w:val="24"/>
          <w:szCs w:val="24"/>
          <w:lang w:eastAsia="ru-RU"/>
        </w:rPr>
      </w:pPr>
    </w:p>
    <w:p w:rsidR="00D40BDF" w:rsidRDefault="00D40BDF" w:rsidP="00240605">
      <w:pPr>
        <w:spacing w:after="0"/>
        <w:rPr>
          <w:rStyle w:val="apple-style-span"/>
          <w:rFonts w:ascii="Times New Roman" w:eastAsia="Times New Roman" w:hAnsi="Times New Roman" w:cs="Times New Roman"/>
          <w:color w:val="444444"/>
          <w:sz w:val="24"/>
          <w:szCs w:val="24"/>
          <w:lang w:eastAsia="ru-RU"/>
        </w:rPr>
      </w:pPr>
    </w:p>
    <w:p w:rsidR="00756FD9" w:rsidRPr="00756FD9" w:rsidRDefault="00D40BDF" w:rsidP="00240605">
      <w:pPr>
        <w:spacing w:after="0"/>
        <w:rPr>
          <w:rStyle w:val="apple-style-span"/>
          <w:rFonts w:ascii="Times New Roman" w:eastAsia="Times New Roman" w:hAnsi="Times New Roman" w:cs="Times New Roman"/>
          <w:b/>
          <w:sz w:val="18"/>
          <w:szCs w:val="24"/>
          <w:lang w:eastAsia="ru-RU"/>
        </w:rPr>
        <w:sectPr w:rsidR="00756FD9" w:rsidRPr="00756FD9" w:rsidSect="006E2C8D">
          <w:headerReference w:type="default" r:id="rId8"/>
          <w:pgSz w:w="16838" w:h="11906" w:orient="landscape"/>
          <w:pgMar w:top="720" w:right="720" w:bottom="720" w:left="720" w:header="709" w:footer="709" w:gutter="0"/>
          <w:cols w:space="708"/>
          <w:docGrid w:linePitch="360"/>
        </w:sectPr>
      </w:pPr>
      <w:r w:rsidRPr="00756FD9">
        <w:rPr>
          <w:rStyle w:val="apple-style-span"/>
          <w:rFonts w:ascii="Times New Roman" w:eastAsia="Times New Roman" w:hAnsi="Times New Roman" w:cs="Times New Roman"/>
          <w:b/>
          <w:szCs w:val="24"/>
          <w:lang w:eastAsia="ru-RU"/>
        </w:rPr>
        <w:t xml:space="preserve">                                                                                        </w:t>
      </w:r>
    </w:p>
    <w:p w:rsidR="00756FD9" w:rsidRPr="00AE785C" w:rsidRDefault="00AE785C" w:rsidP="00AE785C">
      <w:pPr>
        <w:shd w:val="clear" w:color="auto" w:fill="FFFFFF"/>
        <w:autoSpaceDE w:val="0"/>
        <w:autoSpaceDN w:val="0"/>
        <w:adjustRightInd w:val="0"/>
        <w:spacing w:before="120"/>
        <w:jc w:val="center"/>
        <w:rPr>
          <w:rFonts w:ascii="Times New Roman" w:hAnsi="Times New Roman" w:cs="Times New Roman"/>
          <w:b/>
          <w:sz w:val="36"/>
          <w:szCs w:val="24"/>
        </w:rPr>
      </w:pPr>
      <w:r w:rsidRPr="00AE785C">
        <w:rPr>
          <w:rStyle w:val="apple-style-span"/>
          <w:rFonts w:ascii="Times New Roman" w:eastAsia="Times New Roman" w:hAnsi="Times New Roman" w:cs="Times New Roman"/>
          <w:b/>
          <w:sz w:val="24"/>
          <w:szCs w:val="24"/>
          <w:lang w:eastAsia="ru-RU"/>
        </w:rPr>
        <w:t>Ресурсное обеспечение</w:t>
      </w:r>
    </w:p>
    <w:p w:rsidR="00240605" w:rsidRPr="00F428E3" w:rsidRDefault="00756FD9" w:rsidP="00756FD9">
      <w:pPr>
        <w:shd w:val="clear" w:color="auto" w:fill="FFFFFF"/>
        <w:autoSpaceDE w:val="0"/>
        <w:autoSpaceDN w:val="0"/>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                   </w:t>
      </w:r>
      <w:r w:rsidR="00DD5E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40605" w:rsidRPr="00F428E3">
        <w:rPr>
          <w:rFonts w:ascii="Times New Roman" w:hAnsi="Times New Roman" w:cs="Times New Roman"/>
          <w:b/>
          <w:sz w:val="24"/>
          <w:szCs w:val="24"/>
        </w:rPr>
        <w:t>Программа обеспечена следующим</w:t>
      </w:r>
      <w:r w:rsidR="00240605" w:rsidRPr="00F428E3">
        <w:rPr>
          <w:rFonts w:ascii="Times New Roman" w:hAnsi="Times New Roman" w:cs="Times New Roman"/>
          <w:sz w:val="24"/>
          <w:szCs w:val="24"/>
        </w:rPr>
        <w:t xml:space="preserve"> </w:t>
      </w:r>
      <w:r w:rsidR="00240605" w:rsidRPr="00F428E3">
        <w:rPr>
          <w:rFonts w:ascii="Times New Roman" w:hAnsi="Times New Roman" w:cs="Times New Roman"/>
          <w:b/>
          <w:sz w:val="24"/>
          <w:szCs w:val="24"/>
        </w:rPr>
        <w:t>учебно-методическим комплексом.</w:t>
      </w:r>
    </w:p>
    <w:p w:rsidR="00240605" w:rsidRDefault="00240605" w:rsidP="00240605">
      <w:pPr>
        <w:shd w:val="clear" w:color="auto" w:fill="FFFFFF"/>
        <w:autoSpaceDE w:val="0"/>
        <w:autoSpaceDN w:val="0"/>
        <w:adjustRightInd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sz w:val="24"/>
          <w:szCs w:val="24"/>
        </w:rPr>
        <w:t xml:space="preserve">1.   </w:t>
      </w:r>
      <w:r w:rsidRPr="00F428E3">
        <w:rPr>
          <w:rFonts w:ascii="Times New Roman" w:hAnsi="Times New Roman" w:cs="Times New Roman"/>
          <w:sz w:val="24"/>
          <w:szCs w:val="24"/>
        </w:rPr>
        <w:t xml:space="preserve">Авторская программа Синявский Н.И., Власов В.В., </w:t>
      </w:r>
      <w:proofErr w:type="spellStart"/>
      <w:r w:rsidRPr="00F428E3">
        <w:rPr>
          <w:rFonts w:ascii="Times New Roman" w:hAnsi="Times New Roman" w:cs="Times New Roman"/>
          <w:sz w:val="24"/>
          <w:szCs w:val="24"/>
        </w:rPr>
        <w:t>Фынтынэ</w:t>
      </w:r>
      <w:proofErr w:type="spellEnd"/>
      <w:r w:rsidRPr="00F428E3">
        <w:rPr>
          <w:rFonts w:ascii="Times New Roman" w:hAnsi="Times New Roman" w:cs="Times New Roman"/>
          <w:sz w:val="24"/>
          <w:szCs w:val="24"/>
        </w:rPr>
        <w:t xml:space="preserve"> О.А</w:t>
      </w:r>
      <w:r w:rsidRPr="00F428E3">
        <w:rPr>
          <w:b/>
          <w:bCs/>
          <w:sz w:val="24"/>
          <w:szCs w:val="24"/>
        </w:rPr>
        <w:t xml:space="preserve"> </w:t>
      </w:r>
      <w:r w:rsidRPr="00F428E3">
        <w:rPr>
          <w:rFonts w:ascii="Times New Roman" w:hAnsi="Times New Roman" w:cs="Times New Roman"/>
          <w:bCs/>
          <w:sz w:val="24"/>
          <w:szCs w:val="24"/>
        </w:rPr>
        <w:t>по физическому воспитанию</w:t>
      </w:r>
      <w:r w:rsidRPr="00F428E3">
        <w:rPr>
          <w:b/>
          <w:bCs/>
          <w:sz w:val="24"/>
          <w:szCs w:val="24"/>
        </w:rPr>
        <w:t xml:space="preserve">  </w:t>
      </w:r>
      <w:r w:rsidRPr="00F428E3">
        <w:rPr>
          <w:rFonts w:ascii="Times New Roman" w:hAnsi="Times New Roman" w:cs="Times New Roman"/>
          <w:bCs/>
          <w:sz w:val="24"/>
          <w:szCs w:val="24"/>
        </w:rPr>
        <w:t>для учащихся 1-4 классов на основе традиций коренного населения Ханты Мансийского округа</w:t>
      </w:r>
      <w:proofErr w:type="gramStart"/>
      <w:r w:rsidRPr="00F428E3">
        <w:rPr>
          <w:rFonts w:ascii="Times New Roman" w:hAnsi="Times New Roman" w:cs="Times New Roman"/>
          <w:bCs/>
          <w:sz w:val="24"/>
          <w:szCs w:val="24"/>
        </w:rPr>
        <w:t>.</w:t>
      </w:r>
      <w:proofErr w:type="gramEnd"/>
      <w:r w:rsidRPr="00F428E3">
        <w:rPr>
          <w:rFonts w:ascii="Times New Roman" w:hAnsi="Times New Roman" w:cs="Times New Roman"/>
          <w:bCs/>
          <w:sz w:val="24"/>
          <w:szCs w:val="24"/>
        </w:rPr>
        <w:t xml:space="preserve"> - </w:t>
      </w:r>
      <w:proofErr w:type="gramStart"/>
      <w:r w:rsidRPr="00F428E3">
        <w:rPr>
          <w:rFonts w:ascii="Times New Roman" w:hAnsi="Times New Roman" w:cs="Times New Roman"/>
          <w:bCs/>
          <w:sz w:val="24"/>
          <w:szCs w:val="24"/>
        </w:rPr>
        <w:t>г</w:t>
      </w:r>
      <w:proofErr w:type="gramEnd"/>
      <w:r w:rsidRPr="00F428E3">
        <w:rPr>
          <w:rFonts w:ascii="Times New Roman" w:hAnsi="Times New Roman" w:cs="Times New Roman"/>
          <w:bCs/>
          <w:sz w:val="24"/>
          <w:szCs w:val="24"/>
        </w:rPr>
        <w:t xml:space="preserve">. Ханты </w:t>
      </w:r>
      <w:proofErr w:type="spellStart"/>
      <w:r w:rsidRPr="00F428E3">
        <w:rPr>
          <w:rFonts w:ascii="Times New Roman" w:hAnsi="Times New Roman" w:cs="Times New Roman"/>
          <w:bCs/>
          <w:sz w:val="24"/>
          <w:szCs w:val="24"/>
        </w:rPr>
        <w:t>Мансийск</w:t>
      </w:r>
      <w:proofErr w:type="spellEnd"/>
      <w:r w:rsidRPr="00F428E3">
        <w:rPr>
          <w:rFonts w:ascii="Times New Roman" w:hAnsi="Times New Roman" w:cs="Times New Roman"/>
          <w:bCs/>
          <w:sz w:val="24"/>
          <w:szCs w:val="24"/>
        </w:rPr>
        <w:t>: Издательство» Институт повышения квалификации и развития регионального образования. 2003. Рассмотрено и рекомендовано экспертным советом Департамента образования и науки Ханты-Мансийского округа.</w:t>
      </w:r>
    </w:p>
    <w:p w:rsidR="00240605" w:rsidRDefault="00240605" w:rsidP="00240605">
      <w:pPr>
        <w:shd w:val="clear" w:color="auto" w:fill="FFFFFF"/>
        <w:autoSpaceDE w:val="0"/>
        <w:autoSpaceDN w:val="0"/>
        <w:adjustRightInd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F428E3">
        <w:rPr>
          <w:rFonts w:ascii="Times New Roman" w:hAnsi="Times New Roman" w:cs="Times New Roman"/>
          <w:bCs/>
          <w:sz w:val="24"/>
          <w:szCs w:val="24"/>
        </w:rPr>
        <w:t xml:space="preserve">«Детские подвижные игры </w:t>
      </w:r>
      <w:proofErr w:type="spellStart"/>
      <w:r w:rsidRPr="00F428E3">
        <w:rPr>
          <w:rFonts w:ascii="Times New Roman" w:hAnsi="Times New Roman" w:cs="Times New Roman"/>
          <w:bCs/>
          <w:sz w:val="24"/>
          <w:szCs w:val="24"/>
        </w:rPr>
        <w:t>народов»,пособие</w:t>
      </w:r>
      <w:proofErr w:type="spellEnd"/>
      <w:r w:rsidRPr="00F428E3">
        <w:rPr>
          <w:rFonts w:ascii="Times New Roman" w:hAnsi="Times New Roman" w:cs="Times New Roman"/>
          <w:bCs/>
          <w:sz w:val="24"/>
          <w:szCs w:val="24"/>
        </w:rPr>
        <w:t xml:space="preserve"> для </w:t>
      </w:r>
      <w:proofErr w:type="spellStart"/>
      <w:r w:rsidRPr="00F428E3">
        <w:rPr>
          <w:rFonts w:ascii="Times New Roman" w:hAnsi="Times New Roman" w:cs="Times New Roman"/>
          <w:bCs/>
          <w:sz w:val="24"/>
          <w:szCs w:val="24"/>
        </w:rPr>
        <w:t>учителя</w:t>
      </w:r>
      <w:proofErr w:type="gramStart"/>
      <w:r w:rsidRPr="00F428E3">
        <w:rPr>
          <w:rFonts w:ascii="Times New Roman" w:hAnsi="Times New Roman" w:cs="Times New Roman"/>
          <w:bCs/>
          <w:sz w:val="24"/>
          <w:szCs w:val="24"/>
        </w:rPr>
        <w:t>.С</w:t>
      </w:r>
      <w:proofErr w:type="gramEnd"/>
      <w:r w:rsidRPr="00F428E3">
        <w:rPr>
          <w:rFonts w:ascii="Times New Roman" w:hAnsi="Times New Roman" w:cs="Times New Roman"/>
          <w:bCs/>
          <w:sz w:val="24"/>
          <w:szCs w:val="24"/>
        </w:rPr>
        <w:t>ост</w:t>
      </w:r>
      <w:proofErr w:type="spellEnd"/>
      <w:r w:rsidRPr="00F428E3">
        <w:rPr>
          <w:rFonts w:ascii="Times New Roman" w:hAnsi="Times New Roman" w:cs="Times New Roman"/>
          <w:bCs/>
          <w:sz w:val="24"/>
          <w:szCs w:val="24"/>
        </w:rPr>
        <w:t xml:space="preserve">. А.В. </w:t>
      </w:r>
      <w:proofErr w:type="spellStart"/>
      <w:r w:rsidRPr="00F428E3">
        <w:rPr>
          <w:rFonts w:ascii="Times New Roman" w:hAnsi="Times New Roman" w:cs="Times New Roman"/>
          <w:bCs/>
          <w:sz w:val="24"/>
          <w:szCs w:val="24"/>
        </w:rPr>
        <w:t>Кенеман</w:t>
      </w:r>
      <w:proofErr w:type="spellEnd"/>
      <w:r w:rsidRPr="00F428E3">
        <w:rPr>
          <w:rFonts w:ascii="Times New Roman" w:hAnsi="Times New Roman" w:cs="Times New Roman"/>
          <w:bCs/>
          <w:sz w:val="24"/>
          <w:szCs w:val="24"/>
        </w:rPr>
        <w:t xml:space="preserve"> под ред. Т.И. </w:t>
      </w:r>
      <w:r>
        <w:rPr>
          <w:rFonts w:ascii="Times New Roman" w:hAnsi="Times New Roman" w:cs="Times New Roman"/>
          <w:bCs/>
          <w:sz w:val="24"/>
          <w:szCs w:val="24"/>
        </w:rPr>
        <w:t xml:space="preserve">    </w:t>
      </w:r>
      <w:r w:rsidRPr="00F428E3">
        <w:rPr>
          <w:rFonts w:ascii="Times New Roman" w:hAnsi="Times New Roman" w:cs="Times New Roman"/>
          <w:bCs/>
          <w:sz w:val="24"/>
          <w:szCs w:val="24"/>
        </w:rPr>
        <w:t>Осокиной.-М.: Просвещение,2008.</w:t>
      </w:r>
    </w:p>
    <w:p w:rsidR="00240605" w:rsidRPr="00F428E3" w:rsidRDefault="00240605" w:rsidP="00240605">
      <w:pPr>
        <w:shd w:val="clear" w:color="auto" w:fill="FFFFFF"/>
        <w:autoSpaceDE w:val="0"/>
        <w:autoSpaceDN w:val="0"/>
        <w:adjustRightInd w:val="0"/>
        <w:spacing w:after="0" w:line="240" w:lineRule="auto"/>
        <w:ind w:left="1276" w:hanging="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F428E3">
        <w:rPr>
          <w:rFonts w:ascii="Times New Roman" w:hAnsi="Times New Roman" w:cs="Times New Roman"/>
          <w:bCs/>
          <w:sz w:val="24"/>
          <w:szCs w:val="24"/>
        </w:rPr>
        <w:t xml:space="preserve">«Поурочные разработки по физической культуре. Игровой подход», </w:t>
      </w:r>
      <w:proofErr w:type="spellStart"/>
      <w:r w:rsidRPr="00F428E3">
        <w:rPr>
          <w:rFonts w:ascii="Times New Roman" w:hAnsi="Times New Roman" w:cs="Times New Roman"/>
          <w:bCs/>
          <w:sz w:val="24"/>
          <w:szCs w:val="24"/>
        </w:rPr>
        <w:t>В.И.Ковалько</w:t>
      </w:r>
      <w:proofErr w:type="spellEnd"/>
      <w:r w:rsidRPr="00F428E3">
        <w:rPr>
          <w:rFonts w:ascii="Times New Roman" w:hAnsi="Times New Roman" w:cs="Times New Roman"/>
          <w:bCs/>
          <w:sz w:val="24"/>
          <w:szCs w:val="24"/>
        </w:rPr>
        <w:t>:</w:t>
      </w:r>
      <w:r w:rsidRPr="00F428E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Москва</w:t>
      </w:r>
      <w:proofErr w:type="gramStart"/>
      <w:r>
        <w:rPr>
          <w:rFonts w:ascii="Times New Roman" w:eastAsia="Times New Roman" w:hAnsi="Times New Roman" w:cs="Times New Roman"/>
          <w:sz w:val="24"/>
          <w:szCs w:val="24"/>
          <w:lang w:eastAsia="ru-RU"/>
        </w:rPr>
        <w:t>:</w:t>
      </w:r>
      <w:r w:rsidRPr="00F428E3">
        <w:rPr>
          <w:rFonts w:ascii="Times New Roman" w:eastAsia="Times New Roman" w:hAnsi="Times New Roman" w:cs="Times New Roman"/>
          <w:sz w:val="24"/>
          <w:szCs w:val="24"/>
          <w:lang w:eastAsia="ru-RU"/>
        </w:rPr>
        <w:t>«</w:t>
      </w:r>
      <w:proofErr w:type="gramEnd"/>
      <w:r w:rsidRPr="00F428E3">
        <w:rPr>
          <w:rFonts w:ascii="Times New Roman" w:eastAsia="Times New Roman" w:hAnsi="Times New Roman" w:cs="Times New Roman"/>
          <w:sz w:val="24"/>
          <w:szCs w:val="24"/>
          <w:lang w:eastAsia="ru-RU"/>
        </w:rPr>
        <w:t>ВАКО</w:t>
      </w:r>
      <w:proofErr w:type="spellEnd"/>
      <w:r w:rsidRPr="00F428E3">
        <w:rPr>
          <w:rFonts w:ascii="Times New Roman" w:eastAsia="Times New Roman" w:hAnsi="Times New Roman" w:cs="Times New Roman"/>
          <w:sz w:val="24"/>
          <w:szCs w:val="24"/>
          <w:lang w:eastAsia="ru-RU"/>
        </w:rPr>
        <w:t xml:space="preserve">». </w:t>
      </w:r>
      <w:proofErr w:type="spellStart"/>
      <w:r w:rsidRPr="00F428E3">
        <w:rPr>
          <w:rFonts w:ascii="Times New Roman" w:eastAsia="Times New Roman" w:hAnsi="Times New Roman" w:cs="Times New Roman"/>
          <w:sz w:val="24"/>
          <w:szCs w:val="24"/>
          <w:lang w:eastAsia="ru-RU"/>
        </w:rPr>
        <w:t>Издательсьво</w:t>
      </w:r>
      <w:proofErr w:type="spellEnd"/>
      <w:r w:rsidRPr="00F428E3">
        <w:rPr>
          <w:rFonts w:ascii="Times New Roman" w:eastAsia="Times New Roman" w:hAnsi="Times New Roman" w:cs="Times New Roman"/>
          <w:sz w:val="24"/>
          <w:szCs w:val="24"/>
          <w:lang w:eastAsia="ru-RU"/>
        </w:rPr>
        <w:t xml:space="preserve"> «Учебная литература». 2006.</w:t>
      </w:r>
    </w:p>
    <w:p w:rsidR="00240605" w:rsidRPr="00F428E3" w:rsidRDefault="00240605" w:rsidP="00240605">
      <w:pPr>
        <w:shd w:val="clear" w:color="auto" w:fill="FFFFFF"/>
        <w:autoSpaceDE w:val="0"/>
        <w:autoSpaceDN w:val="0"/>
        <w:adjustRightInd w:val="0"/>
        <w:spacing w:after="0" w:line="240" w:lineRule="auto"/>
        <w:ind w:left="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4.     </w:t>
      </w:r>
      <w:r w:rsidRPr="00F428E3">
        <w:rPr>
          <w:rFonts w:ascii="Times New Roman" w:eastAsia="Times New Roman" w:hAnsi="Times New Roman" w:cs="Times New Roman"/>
          <w:sz w:val="24"/>
          <w:szCs w:val="24"/>
          <w:lang w:eastAsia="ru-RU"/>
        </w:rPr>
        <w:t xml:space="preserve">«Подвижные игры 1-4 классы», </w:t>
      </w:r>
      <w:proofErr w:type="spellStart"/>
      <w:r w:rsidRPr="00F428E3">
        <w:rPr>
          <w:rFonts w:ascii="Times New Roman" w:eastAsia="Times New Roman" w:hAnsi="Times New Roman" w:cs="Times New Roman"/>
          <w:sz w:val="24"/>
          <w:szCs w:val="24"/>
          <w:lang w:eastAsia="ru-RU"/>
        </w:rPr>
        <w:t>А.Ю.Патрикеев</w:t>
      </w:r>
      <w:proofErr w:type="spellEnd"/>
      <w:r w:rsidRPr="00F428E3">
        <w:rPr>
          <w:rFonts w:ascii="Times New Roman" w:eastAsia="Times New Roman" w:hAnsi="Times New Roman" w:cs="Times New Roman"/>
          <w:sz w:val="24"/>
          <w:szCs w:val="24"/>
          <w:lang w:eastAsia="ru-RU"/>
        </w:rPr>
        <w:t>: Москва: «ВАКО»,2007.</w:t>
      </w:r>
    </w:p>
    <w:p w:rsidR="00240605" w:rsidRPr="00F428E3" w:rsidRDefault="00240605" w:rsidP="00240605">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F428E3">
        <w:rPr>
          <w:rFonts w:ascii="Times New Roman" w:eastAsia="Times New Roman" w:hAnsi="Times New Roman" w:cs="Times New Roman"/>
          <w:sz w:val="24"/>
          <w:szCs w:val="24"/>
          <w:lang w:eastAsia="ru-RU"/>
        </w:rPr>
        <w:t xml:space="preserve">«Зимние подвижные игры 1-4 классы», </w:t>
      </w:r>
      <w:proofErr w:type="spellStart"/>
      <w:r w:rsidRPr="00F428E3">
        <w:rPr>
          <w:rFonts w:ascii="Times New Roman" w:eastAsia="Times New Roman" w:hAnsi="Times New Roman" w:cs="Times New Roman"/>
          <w:sz w:val="24"/>
          <w:szCs w:val="24"/>
          <w:lang w:eastAsia="ru-RU"/>
        </w:rPr>
        <w:t>А.Ю.Патрикеев</w:t>
      </w:r>
      <w:proofErr w:type="spellEnd"/>
      <w:r w:rsidRPr="00F428E3">
        <w:rPr>
          <w:rFonts w:ascii="Times New Roman" w:eastAsia="Times New Roman" w:hAnsi="Times New Roman" w:cs="Times New Roman"/>
          <w:sz w:val="24"/>
          <w:szCs w:val="24"/>
          <w:lang w:eastAsia="ru-RU"/>
        </w:rPr>
        <w:t>; Москва: «ВАКО»,2009.</w:t>
      </w:r>
    </w:p>
    <w:p w:rsidR="00240605" w:rsidRPr="00F428E3" w:rsidRDefault="00240605" w:rsidP="00240605">
      <w:pPr>
        <w:spacing w:after="0" w:line="240" w:lineRule="auto"/>
        <w:ind w:left="1276" w:hanging="1276"/>
        <w:jc w:val="both"/>
        <w:rPr>
          <w:rFonts w:ascii="Times New Roman" w:eastAsia="Times New Roman" w:hAnsi="Times New Roman" w:cs="Times New Roman"/>
          <w:color w:val="444444"/>
          <w:sz w:val="24"/>
          <w:szCs w:val="24"/>
          <w:lang w:eastAsia="ru-RU"/>
        </w:rPr>
      </w:pPr>
      <w:r>
        <w:rPr>
          <w:rFonts w:ascii="Times New Roman" w:hAnsi="Times New Roman" w:cs="Times New Roman"/>
          <w:sz w:val="24"/>
          <w:szCs w:val="24"/>
        </w:rPr>
        <w:t xml:space="preserve">         </w:t>
      </w:r>
      <w:r w:rsidR="00756FD9">
        <w:rPr>
          <w:rFonts w:ascii="Times New Roman" w:hAnsi="Times New Roman" w:cs="Times New Roman"/>
          <w:sz w:val="24"/>
          <w:szCs w:val="24"/>
        </w:rPr>
        <w:t xml:space="preserve"> </w:t>
      </w:r>
      <w:r>
        <w:rPr>
          <w:rFonts w:ascii="Times New Roman" w:hAnsi="Times New Roman" w:cs="Times New Roman"/>
          <w:sz w:val="24"/>
          <w:szCs w:val="24"/>
        </w:rPr>
        <w:t xml:space="preserve">   6.   </w:t>
      </w:r>
      <w:r w:rsidRPr="00F428E3">
        <w:rPr>
          <w:rFonts w:ascii="Times New Roman" w:hAnsi="Times New Roman" w:cs="Times New Roman"/>
          <w:sz w:val="24"/>
          <w:szCs w:val="24"/>
        </w:rPr>
        <w:t xml:space="preserve">Орлова Т.К., </w:t>
      </w:r>
      <w:proofErr w:type="spellStart"/>
      <w:r w:rsidRPr="00F428E3">
        <w:rPr>
          <w:rFonts w:ascii="Times New Roman" w:hAnsi="Times New Roman" w:cs="Times New Roman"/>
          <w:sz w:val="24"/>
          <w:szCs w:val="24"/>
        </w:rPr>
        <w:t>Демус</w:t>
      </w:r>
      <w:proofErr w:type="spellEnd"/>
      <w:r w:rsidRPr="00F428E3">
        <w:rPr>
          <w:rFonts w:ascii="Times New Roman" w:hAnsi="Times New Roman" w:cs="Times New Roman"/>
          <w:sz w:val="24"/>
          <w:szCs w:val="24"/>
        </w:rPr>
        <w:t xml:space="preserve"> Л.Г., </w:t>
      </w:r>
      <w:proofErr w:type="spellStart"/>
      <w:r w:rsidRPr="00F428E3">
        <w:rPr>
          <w:rFonts w:ascii="Times New Roman" w:hAnsi="Times New Roman" w:cs="Times New Roman"/>
          <w:sz w:val="24"/>
          <w:szCs w:val="24"/>
        </w:rPr>
        <w:t>Богордаева</w:t>
      </w:r>
      <w:proofErr w:type="spellEnd"/>
      <w:r w:rsidRPr="00F428E3">
        <w:rPr>
          <w:rFonts w:ascii="Times New Roman" w:hAnsi="Times New Roman" w:cs="Times New Roman"/>
          <w:sz w:val="24"/>
          <w:szCs w:val="24"/>
        </w:rPr>
        <w:t xml:space="preserve"> Н.Г., Нечаева Л.Н. </w:t>
      </w:r>
      <w:proofErr w:type="gramStart"/>
      <w:r w:rsidRPr="00F428E3">
        <w:rPr>
          <w:rFonts w:ascii="Times New Roman" w:hAnsi="Times New Roman" w:cs="Times New Roman"/>
          <w:sz w:val="24"/>
          <w:szCs w:val="24"/>
        </w:rPr>
        <w:t>Мы-дети</w:t>
      </w:r>
      <w:proofErr w:type="gramEnd"/>
      <w:r w:rsidRPr="00F428E3">
        <w:rPr>
          <w:rFonts w:ascii="Times New Roman" w:hAnsi="Times New Roman" w:cs="Times New Roman"/>
          <w:sz w:val="24"/>
          <w:szCs w:val="24"/>
        </w:rPr>
        <w:t xml:space="preserve"> природы. Рабочая тетрадь по краеведению. 1 класс</w:t>
      </w:r>
      <w:proofErr w:type="gramStart"/>
      <w:r w:rsidRPr="00F428E3">
        <w:rPr>
          <w:rFonts w:ascii="Times New Roman" w:hAnsi="Times New Roman" w:cs="Times New Roman"/>
          <w:sz w:val="24"/>
          <w:szCs w:val="24"/>
        </w:rPr>
        <w:t>.-</w:t>
      </w:r>
      <w:proofErr w:type="gramEnd"/>
      <w:r w:rsidRPr="00F428E3">
        <w:rPr>
          <w:rFonts w:ascii="Times New Roman" w:hAnsi="Times New Roman" w:cs="Times New Roman"/>
          <w:sz w:val="24"/>
          <w:szCs w:val="24"/>
        </w:rPr>
        <w:t xml:space="preserve">Ханты-Мансийск: ГУИПП «Полиграфист», 2001.- 48 с. Орлова Т.К., </w:t>
      </w:r>
      <w:proofErr w:type="spellStart"/>
      <w:r w:rsidRPr="00F428E3">
        <w:rPr>
          <w:rFonts w:ascii="Times New Roman" w:hAnsi="Times New Roman" w:cs="Times New Roman"/>
          <w:sz w:val="24"/>
          <w:szCs w:val="24"/>
        </w:rPr>
        <w:t>Демус</w:t>
      </w:r>
      <w:proofErr w:type="spellEnd"/>
      <w:r w:rsidRPr="00F428E3">
        <w:rPr>
          <w:rFonts w:ascii="Times New Roman" w:hAnsi="Times New Roman" w:cs="Times New Roman"/>
          <w:sz w:val="24"/>
          <w:szCs w:val="24"/>
        </w:rPr>
        <w:t xml:space="preserve"> Л.Г., </w:t>
      </w:r>
      <w:proofErr w:type="spellStart"/>
      <w:r w:rsidRPr="00F428E3">
        <w:rPr>
          <w:rFonts w:ascii="Times New Roman" w:hAnsi="Times New Roman" w:cs="Times New Roman"/>
          <w:sz w:val="24"/>
          <w:szCs w:val="24"/>
        </w:rPr>
        <w:t>Богордаева</w:t>
      </w:r>
      <w:proofErr w:type="spellEnd"/>
      <w:r w:rsidRPr="00F428E3">
        <w:rPr>
          <w:rFonts w:ascii="Times New Roman" w:hAnsi="Times New Roman" w:cs="Times New Roman"/>
          <w:sz w:val="24"/>
          <w:szCs w:val="24"/>
        </w:rPr>
        <w:t xml:space="preserve"> Н.Г., Нечаева Л.Н. </w:t>
      </w:r>
      <w:proofErr w:type="gramStart"/>
      <w:r w:rsidRPr="00F428E3">
        <w:rPr>
          <w:rFonts w:ascii="Times New Roman" w:hAnsi="Times New Roman" w:cs="Times New Roman"/>
          <w:sz w:val="24"/>
          <w:szCs w:val="24"/>
        </w:rPr>
        <w:t>Мы-дети</w:t>
      </w:r>
      <w:proofErr w:type="gramEnd"/>
      <w:r w:rsidRPr="00F428E3">
        <w:rPr>
          <w:rFonts w:ascii="Times New Roman" w:hAnsi="Times New Roman" w:cs="Times New Roman"/>
          <w:sz w:val="24"/>
          <w:szCs w:val="24"/>
        </w:rPr>
        <w:t xml:space="preserve"> природы. Рабочая тетрадь по краеведению. 2 класс</w:t>
      </w:r>
      <w:proofErr w:type="gramStart"/>
      <w:r w:rsidRPr="00F428E3">
        <w:rPr>
          <w:rFonts w:ascii="Times New Roman" w:hAnsi="Times New Roman" w:cs="Times New Roman"/>
          <w:sz w:val="24"/>
          <w:szCs w:val="24"/>
        </w:rPr>
        <w:t>.-</w:t>
      </w:r>
      <w:proofErr w:type="gramEnd"/>
      <w:r w:rsidRPr="00F428E3">
        <w:rPr>
          <w:rFonts w:ascii="Times New Roman" w:hAnsi="Times New Roman" w:cs="Times New Roman"/>
          <w:sz w:val="24"/>
          <w:szCs w:val="24"/>
        </w:rPr>
        <w:t xml:space="preserve">Ханты - </w:t>
      </w:r>
      <w:proofErr w:type="spellStart"/>
      <w:r w:rsidRPr="00F428E3">
        <w:rPr>
          <w:rFonts w:ascii="Times New Roman" w:hAnsi="Times New Roman" w:cs="Times New Roman"/>
          <w:sz w:val="24"/>
          <w:szCs w:val="24"/>
        </w:rPr>
        <w:t>Мансийск</w:t>
      </w:r>
      <w:proofErr w:type="spellEnd"/>
      <w:r w:rsidRPr="00F428E3">
        <w:rPr>
          <w:rFonts w:ascii="Times New Roman" w:hAnsi="Times New Roman" w:cs="Times New Roman"/>
          <w:sz w:val="24"/>
          <w:szCs w:val="24"/>
        </w:rPr>
        <w:t xml:space="preserve">:  ГУИПП «Полиграфист», 2001.- 56 </w:t>
      </w:r>
    </w:p>
    <w:p w:rsidR="00240605" w:rsidRPr="00F428E3" w:rsidRDefault="00240605" w:rsidP="00240605">
      <w:pPr>
        <w:shd w:val="clear" w:color="auto" w:fill="FFFFFF"/>
        <w:autoSpaceDE w:val="0"/>
        <w:autoSpaceDN w:val="0"/>
        <w:adjustRightInd w:val="0"/>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7.     </w:t>
      </w:r>
      <w:r w:rsidRPr="00F428E3">
        <w:rPr>
          <w:rFonts w:ascii="Times New Roman" w:hAnsi="Times New Roman" w:cs="Times New Roman"/>
          <w:sz w:val="24"/>
          <w:szCs w:val="24"/>
        </w:rPr>
        <w:t xml:space="preserve">Авторская  программа  Орлова Т.К., </w:t>
      </w:r>
      <w:proofErr w:type="spellStart"/>
      <w:r w:rsidRPr="00F428E3">
        <w:rPr>
          <w:rFonts w:ascii="Times New Roman" w:hAnsi="Times New Roman" w:cs="Times New Roman"/>
          <w:sz w:val="24"/>
          <w:szCs w:val="24"/>
        </w:rPr>
        <w:t>Демус</w:t>
      </w:r>
      <w:proofErr w:type="spellEnd"/>
      <w:r w:rsidRPr="00F428E3">
        <w:rPr>
          <w:rFonts w:ascii="Times New Roman" w:hAnsi="Times New Roman" w:cs="Times New Roman"/>
          <w:sz w:val="24"/>
          <w:szCs w:val="24"/>
        </w:rPr>
        <w:t xml:space="preserve"> Л.Г., </w:t>
      </w:r>
      <w:proofErr w:type="spellStart"/>
      <w:r w:rsidRPr="00F428E3">
        <w:rPr>
          <w:rFonts w:ascii="Times New Roman" w:hAnsi="Times New Roman" w:cs="Times New Roman"/>
          <w:sz w:val="24"/>
          <w:szCs w:val="24"/>
        </w:rPr>
        <w:t>Богордаева</w:t>
      </w:r>
      <w:proofErr w:type="spellEnd"/>
      <w:r w:rsidRPr="00F428E3">
        <w:rPr>
          <w:rFonts w:ascii="Times New Roman" w:hAnsi="Times New Roman" w:cs="Times New Roman"/>
          <w:sz w:val="24"/>
          <w:szCs w:val="24"/>
        </w:rPr>
        <w:t xml:space="preserve"> Н.Г., Нечаева Л.Н.  «Мы-дети природы» </w:t>
      </w:r>
      <w:r w:rsidRPr="00F428E3">
        <w:rPr>
          <w:rFonts w:ascii="Times New Roman" w:hAnsi="Times New Roman" w:cs="Times New Roman"/>
          <w:bCs/>
          <w:sz w:val="24"/>
          <w:szCs w:val="24"/>
        </w:rPr>
        <w:t xml:space="preserve">для учащихся 1-4 классов на основе традиций </w:t>
      </w:r>
      <w:proofErr w:type="spellStart"/>
      <w:r w:rsidRPr="00F428E3">
        <w:rPr>
          <w:rFonts w:ascii="Times New Roman" w:hAnsi="Times New Roman" w:cs="Times New Roman"/>
          <w:bCs/>
          <w:sz w:val="24"/>
          <w:szCs w:val="24"/>
        </w:rPr>
        <w:t>коненного</w:t>
      </w:r>
      <w:proofErr w:type="spellEnd"/>
      <w:r w:rsidRPr="00F428E3">
        <w:rPr>
          <w:rFonts w:ascii="Times New Roman" w:hAnsi="Times New Roman" w:cs="Times New Roman"/>
          <w:bCs/>
          <w:sz w:val="24"/>
          <w:szCs w:val="24"/>
        </w:rPr>
        <w:t xml:space="preserve"> населения Ханты Мансийского округа</w:t>
      </w:r>
      <w:proofErr w:type="gramStart"/>
      <w:r w:rsidRPr="00F428E3">
        <w:rPr>
          <w:rFonts w:ascii="Times New Roman" w:hAnsi="Times New Roman" w:cs="Times New Roman"/>
          <w:bCs/>
          <w:sz w:val="24"/>
          <w:szCs w:val="24"/>
        </w:rPr>
        <w:t>.</w:t>
      </w:r>
      <w:proofErr w:type="gramEnd"/>
      <w:r w:rsidRPr="00F428E3">
        <w:rPr>
          <w:rFonts w:ascii="Times New Roman" w:hAnsi="Times New Roman" w:cs="Times New Roman"/>
          <w:bCs/>
          <w:sz w:val="24"/>
          <w:szCs w:val="24"/>
        </w:rPr>
        <w:t xml:space="preserve"> - </w:t>
      </w:r>
      <w:proofErr w:type="gramStart"/>
      <w:r w:rsidRPr="00F428E3">
        <w:rPr>
          <w:rFonts w:ascii="Times New Roman" w:hAnsi="Times New Roman" w:cs="Times New Roman"/>
          <w:bCs/>
          <w:sz w:val="24"/>
          <w:szCs w:val="24"/>
        </w:rPr>
        <w:t>г</w:t>
      </w:r>
      <w:proofErr w:type="gramEnd"/>
      <w:r w:rsidRPr="00F428E3">
        <w:rPr>
          <w:rFonts w:ascii="Times New Roman" w:hAnsi="Times New Roman" w:cs="Times New Roman"/>
          <w:bCs/>
          <w:sz w:val="24"/>
          <w:szCs w:val="24"/>
        </w:rPr>
        <w:t xml:space="preserve">. Ханты </w:t>
      </w:r>
      <w:proofErr w:type="spellStart"/>
      <w:r w:rsidRPr="00F428E3">
        <w:rPr>
          <w:rFonts w:ascii="Times New Roman" w:hAnsi="Times New Roman" w:cs="Times New Roman"/>
          <w:bCs/>
          <w:sz w:val="24"/>
          <w:szCs w:val="24"/>
        </w:rPr>
        <w:t>Мансийск</w:t>
      </w:r>
      <w:proofErr w:type="spellEnd"/>
      <w:r w:rsidRPr="00F428E3">
        <w:rPr>
          <w:rFonts w:ascii="Times New Roman" w:hAnsi="Times New Roman" w:cs="Times New Roman"/>
          <w:bCs/>
          <w:sz w:val="24"/>
          <w:szCs w:val="24"/>
        </w:rPr>
        <w:t xml:space="preserve">: Издательство» Институт повышения квалификации и развития регионального образования. 2003. </w:t>
      </w:r>
      <w:r w:rsidRPr="00F428E3">
        <w:rPr>
          <w:rFonts w:ascii="Times New Roman" w:hAnsi="Times New Roman" w:cs="Times New Roman"/>
          <w:sz w:val="24"/>
          <w:szCs w:val="24"/>
        </w:rPr>
        <w:t xml:space="preserve">Рекомендована к изданию Учёного совета н\государственного образовательного учреждения Ханты-Мансийского автономного округа «Институт повышения квалификации и развития регионального образования» для использования в </w:t>
      </w:r>
      <w:proofErr w:type="spellStart"/>
      <w:r w:rsidRPr="00F428E3">
        <w:rPr>
          <w:rFonts w:ascii="Times New Roman" w:hAnsi="Times New Roman" w:cs="Times New Roman"/>
          <w:sz w:val="24"/>
          <w:szCs w:val="24"/>
        </w:rPr>
        <w:t>уреждениях</w:t>
      </w:r>
      <w:proofErr w:type="spellEnd"/>
      <w:r w:rsidRPr="00F428E3">
        <w:rPr>
          <w:rFonts w:ascii="Times New Roman" w:hAnsi="Times New Roman" w:cs="Times New Roman"/>
          <w:sz w:val="24"/>
          <w:szCs w:val="24"/>
        </w:rPr>
        <w:t xml:space="preserve"> образования в качестве регионального компонента Базисного учебного плана общеобразовательных учреждений Российской Федерации</w:t>
      </w:r>
      <w:proofErr w:type="gramStart"/>
      <w:r w:rsidRPr="00F428E3">
        <w:rPr>
          <w:rFonts w:ascii="Times New Roman" w:hAnsi="Times New Roman" w:cs="Times New Roman"/>
          <w:sz w:val="24"/>
          <w:szCs w:val="24"/>
        </w:rPr>
        <w:t>..</w:t>
      </w:r>
      <w:proofErr w:type="gramEnd"/>
    </w:p>
    <w:p w:rsidR="004F4337" w:rsidRDefault="00240605" w:rsidP="00240605">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w:t>
      </w:r>
    </w:p>
    <w:p w:rsidR="00240605" w:rsidRPr="00F428E3" w:rsidRDefault="004F4337" w:rsidP="00DD5E76">
      <w:pPr>
        <w:spacing w:after="0" w:line="24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sidR="00240605" w:rsidRPr="00F428E3">
        <w:rPr>
          <w:rFonts w:ascii="Times New Roman" w:hAnsi="Times New Roman" w:cs="Times New Roman"/>
          <w:b/>
          <w:sz w:val="24"/>
          <w:szCs w:val="24"/>
        </w:rPr>
        <w:t>Список образовательных интернет - ресурсов</w:t>
      </w:r>
      <w:r w:rsidR="00240605">
        <w:rPr>
          <w:rFonts w:ascii="Times New Roman" w:hAnsi="Times New Roman" w:cs="Times New Roman"/>
          <w:b/>
          <w:sz w:val="24"/>
          <w:szCs w:val="24"/>
        </w:rPr>
        <w:t xml:space="preserve"> </w:t>
      </w:r>
      <w:r w:rsidR="00240605" w:rsidRPr="00F428E3">
        <w:rPr>
          <w:rFonts w:ascii="Times New Roman" w:hAnsi="Times New Roman" w:cs="Times New Roman"/>
          <w:b/>
          <w:sz w:val="24"/>
          <w:szCs w:val="24"/>
        </w:rPr>
        <w:t>для учителей начальных классов</w:t>
      </w:r>
    </w:p>
    <w:p w:rsidR="00240605" w:rsidRPr="00F428E3" w:rsidRDefault="00240605" w:rsidP="00DD5E76">
      <w:pPr>
        <w:spacing w:after="0"/>
        <w:ind w:left="709"/>
        <w:rPr>
          <w:rFonts w:ascii="Times New Roman" w:hAnsi="Times New Roman" w:cs="Times New Roman"/>
          <w:sz w:val="24"/>
          <w:szCs w:val="24"/>
        </w:rPr>
      </w:pPr>
    </w:p>
    <w:p w:rsidR="00240605" w:rsidRPr="0027067F" w:rsidRDefault="00240605" w:rsidP="00240605">
      <w:pPr>
        <w:numPr>
          <w:ilvl w:val="0"/>
          <w:numId w:val="1"/>
        </w:numPr>
        <w:tabs>
          <w:tab w:val="clear" w:pos="0"/>
          <w:tab w:val="num" w:pos="1418"/>
        </w:tabs>
        <w:suppressAutoHyphens/>
        <w:spacing w:after="0" w:line="240" w:lineRule="auto"/>
        <w:ind w:left="1418" w:hanging="709"/>
        <w:rPr>
          <w:rFonts w:ascii="Times New Roman" w:hAnsi="Times New Roman" w:cs="Times New Roman"/>
          <w:sz w:val="24"/>
          <w:szCs w:val="24"/>
        </w:rPr>
      </w:pPr>
      <w:r w:rsidRPr="00F428E3">
        <w:rPr>
          <w:rFonts w:ascii="Times New Roman" w:hAnsi="Times New Roman" w:cs="Times New Roman"/>
          <w:sz w:val="24"/>
          <w:szCs w:val="24"/>
        </w:rPr>
        <w:t xml:space="preserve">Лига здоровья нации </w:t>
      </w:r>
      <w:hyperlink r:id="rId9" w:history="1">
        <w:r w:rsidRPr="00B142CC">
          <w:rPr>
            <w:rStyle w:val="a5"/>
            <w:rFonts w:ascii="Times New Roman" w:hAnsi="Times New Roman" w:cs="Times New Roman"/>
            <w:sz w:val="24"/>
            <w:szCs w:val="24"/>
          </w:rPr>
          <w:t>http://www.ligazn.ru</w:t>
        </w:r>
      </w:hyperlink>
    </w:p>
    <w:p w:rsidR="00240605" w:rsidRDefault="00240605" w:rsidP="00240605">
      <w:pPr>
        <w:numPr>
          <w:ilvl w:val="0"/>
          <w:numId w:val="1"/>
        </w:numPr>
        <w:tabs>
          <w:tab w:val="clear" w:pos="0"/>
          <w:tab w:val="num" w:pos="1418"/>
        </w:tabs>
        <w:suppressAutoHyphens/>
        <w:spacing w:after="0" w:line="240" w:lineRule="auto"/>
        <w:ind w:left="1418" w:hanging="709"/>
        <w:rPr>
          <w:rFonts w:ascii="Times New Roman" w:hAnsi="Times New Roman" w:cs="Times New Roman"/>
          <w:sz w:val="24"/>
          <w:szCs w:val="24"/>
        </w:rPr>
      </w:pPr>
      <w:r w:rsidRPr="00F428E3">
        <w:rPr>
          <w:rFonts w:ascii="Times New Roman" w:hAnsi="Times New Roman" w:cs="Times New Roman"/>
          <w:sz w:val="24"/>
          <w:szCs w:val="24"/>
        </w:rPr>
        <w:t xml:space="preserve">Всероссийский форум «Здоровье нации – основа процветания </w:t>
      </w:r>
      <w:r>
        <w:rPr>
          <w:rFonts w:ascii="Times New Roman" w:hAnsi="Times New Roman" w:cs="Times New Roman"/>
          <w:sz w:val="24"/>
          <w:szCs w:val="24"/>
        </w:rPr>
        <w:t xml:space="preserve">   </w:t>
      </w:r>
      <w:proofErr w:type="spellStart"/>
      <w:r w:rsidRPr="00F428E3">
        <w:rPr>
          <w:rFonts w:ascii="Times New Roman" w:hAnsi="Times New Roman" w:cs="Times New Roman"/>
          <w:sz w:val="24"/>
          <w:szCs w:val="24"/>
        </w:rPr>
        <w:t>России»</w:t>
      </w:r>
      <w:r w:rsidRPr="00F428E3">
        <w:rPr>
          <w:rFonts w:ascii="Times New Roman" w:hAnsi="Times New Roman" w:cs="Times New Roman"/>
          <w:color w:val="0000FF"/>
          <w:sz w:val="24"/>
          <w:szCs w:val="24"/>
          <w:u w:val="single"/>
        </w:rPr>
        <w:t>http</w:t>
      </w:r>
      <w:proofErr w:type="spellEnd"/>
      <w:r w:rsidRPr="00F428E3">
        <w:rPr>
          <w:rFonts w:ascii="Times New Roman" w:hAnsi="Times New Roman" w:cs="Times New Roman"/>
          <w:color w:val="0000FF"/>
          <w:sz w:val="24"/>
          <w:szCs w:val="24"/>
          <w:u w:val="single"/>
        </w:rPr>
        <w:t>://www.znopr.ru</w:t>
      </w:r>
    </w:p>
    <w:p w:rsidR="00240605" w:rsidRPr="00F428E3" w:rsidRDefault="00240605" w:rsidP="00240605">
      <w:pPr>
        <w:numPr>
          <w:ilvl w:val="0"/>
          <w:numId w:val="1"/>
        </w:numPr>
        <w:tabs>
          <w:tab w:val="clear" w:pos="0"/>
          <w:tab w:val="num" w:pos="1418"/>
        </w:tabs>
        <w:suppressAutoHyphens/>
        <w:spacing w:after="0" w:line="240" w:lineRule="auto"/>
        <w:ind w:left="1418" w:hanging="709"/>
        <w:rPr>
          <w:rFonts w:ascii="Times New Roman" w:hAnsi="Times New Roman" w:cs="Times New Roman"/>
          <w:sz w:val="24"/>
          <w:szCs w:val="24"/>
        </w:rPr>
      </w:pPr>
      <w:r w:rsidRPr="00F428E3">
        <w:rPr>
          <w:rFonts w:ascii="Times New Roman" w:hAnsi="Times New Roman" w:cs="Times New Roman"/>
          <w:sz w:val="24"/>
          <w:szCs w:val="24"/>
        </w:rPr>
        <w:t xml:space="preserve">Каталог Российского общеобразовательного портала </w:t>
      </w:r>
      <w:hyperlink r:id="rId10" w:history="1">
        <w:r w:rsidRPr="00F428E3">
          <w:rPr>
            <w:rStyle w:val="a5"/>
            <w:rFonts w:ascii="Times New Roman" w:hAnsi="Times New Roman" w:cs="Times New Roman"/>
            <w:sz w:val="24"/>
            <w:szCs w:val="24"/>
          </w:rPr>
          <w:t>http://www.school.edu.ru</w:t>
        </w:r>
      </w:hyperlink>
    </w:p>
    <w:p w:rsidR="00240605" w:rsidRPr="00F428E3" w:rsidRDefault="00240605" w:rsidP="00240605">
      <w:pPr>
        <w:numPr>
          <w:ilvl w:val="0"/>
          <w:numId w:val="1"/>
        </w:numPr>
        <w:suppressAutoHyphens/>
        <w:spacing w:after="0" w:line="240" w:lineRule="auto"/>
        <w:ind w:left="1418" w:hanging="709"/>
        <w:rPr>
          <w:rFonts w:ascii="Times New Roman" w:hAnsi="Times New Roman" w:cs="Times New Roman"/>
          <w:sz w:val="24"/>
          <w:szCs w:val="24"/>
        </w:rPr>
      </w:pPr>
      <w:r w:rsidRPr="00F428E3">
        <w:rPr>
          <w:rFonts w:ascii="Times New Roman" w:hAnsi="Times New Roman" w:cs="Times New Roman"/>
          <w:sz w:val="24"/>
          <w:szCs w:val="24"/>
        </w:rPr>
        <w:t>Каталог «Образовательные ресурсы сети Интернет для общего образования»</w:t>
      </w:r>
      <w:r w:rsidRPr="00F428E3">
        <w:rPr>
          <w:rFonts w:ascii="Times New Roman" w:hAnsi="Times New Roman" w:cs="Times New Roman"/>
          <w:sz w:val="24"/>
          <w:szCs w:val="24"/>
        </w:rPr>
        <w:br/>
      </w:r>
      <w:hyperlink r:id="rId11" w:history="1">
        <w:r w:rsidRPr="00F428E3">
          <w:rPr>
            <w:rStyle w:val="a5"/>
            <w:rFonts w:ascii="Times New Roman" w:hAnsi="Times New Roman" w:cs="Times New Roman"/>
            <w:sz w:val="24"/>
            <w:szCs w:val="24"/>
          </w:rPr>
          <w:t>http://catalog.iot.ru</w:t>
        </w:r>
      </w:hyperlink>
    </w:p>
    <w:p w:rsidR="00240605" w:rsidRPr="00F428E3" w:rsidRDefault="00240605" w:rsidP="00240605">
      <w:pPr>
        <w:numPr>
          <w:ilvl w:val="0"/>
          <w:numId w:val="1"/>
        </w:numPr>
        <w:suppressAutoHyphens/>
        <w:spacing w:after="0" w:line="240" w:lineRule="auto"/>
        <w:ind w:left="709" w:firstLine="0"/>
        <w:rPr>
          <w:rFonts w:ascii="Times New Roman" w:hAnsi="Times New Roman" w:cs="Times New Roman"/>
          <w:sz w:val="24"/>
          <w:szCs w:val="24"/>
        </w:rPr>
      </w:pPr>
      <w:r w:rsidRPr="00F428E3">
        <w:rPr>
          <w:rFonts w:ascii="Times New Roman" w:hAnsi="Times New Roman" w:cs="Times New Roman"/>
          <w:sz w:val="24"/>
          <w:szCs w:val="24"/>
        </w:rPr>
        <w:t xml:space="preserve">Каталог детских ресурсов «Интернет для детей» </w:t>
      </w:r>
      <w:hyperlink r:id="rId12" w:history="1">
        <w:r w:rsidRPr="00F428E3">
          <w:rPr>
            <w:rStyle w:val="a5"/>
            <w:rFonts w:ascii="Times New Roman" w:hAnsi="Times New Roman" w:cs="Times New Roman"/>
            <w:sz w:val="24"/>
            <w:szCs w:val="24"/>
          </w:rPr>
          <w:t>http://www.kinder.ru</w:t>
        </w:r>
      </w:hyperlink>
    </w:p>
    <w:p w:rsidR="00240605" w:rsidRPr="00F428E3" w:rsidRDefault="00240605" w:rsidP="00240605">
      <w:pPr>
        <w:numPr>
          <w:ilvl w:val="0"/>
          <w:numId w:val="1"/>
        </w:numPr>
        <w:suppressAutoHyphens/>
        <w:spacing w:after="0" w:line="240" w:lineRule="auto"/>
        <w:ind w:left="709" w:firstLine="0"/>
        <w:rPr>
          <w:rFonts w:ascii="Times New Roman" w:hAnsi="Times New Roman" w:cs="Times New Roman"/>
          <w:sz w:val="24"/>
          <w:szCs w:val="24"/>
        </w:rPr>
      </w:pPr>
      <w:r w:rsidRPr="00F428E3">
        <w:rPr>
          <w:rFonts w:ascii="Times New Roman" w:hAnsi="Times New Roman" w:cs="Times New Roman"/>
          <w:sz w:val="24"/>
          <w:szCs w:val="24"/>
        </w:rPr>
        <w:t xml:space="preserve">Единая Коллекция цифровых образовательных ресурсов </w:t>
      </w:r>
      <w:hyperlink r:id="rId13" w:history="1">
        <w:r w:rsidRPr="00F428E3">
          <w:rPr>
            <w:rStyle w:val="a5"/>
            <w:rFonts w:ascii="Times New Roman" w:hAnsi="Times New Roman" w:cs="Times New Roman"/>
            <w:sz w:val="24"/>
            <w:szCs w:val="24"/>
          </w:rPr>
          <w:t>http://school-collection.edu.ru</w:t>
        </w:r>
      </w:hyperlink>
    </w:p>
    <w:p w:rsidR="00240605" w:rsidRPr="00F428E3" w:rsidRDefault="00240605" w:rsidP="00240605">
      <w:pPr>
        <w:numPr>
          <w:ilvl w:val="0"/>
          <w:numId w:val="1"/>
        </w:numPr>
        <w:suppressAutoHyphens/>
        <w:spacing w:after="0" w:line="240" w:lineRule="auto"/>
        <w:ind w:left="1418" w:hanging="709"/>
        <w:rPr>
          <w:rFonts w:ascii="Times New Roman" w:hAnsi="Times New Roman" w:cs="Times New Roman"/>
          <w:sz w:val="24"/>
          <w:szCs w:val="24"/>
        </w:rPr>
      </w:pPr>
      <w:r w:rsidRPr="00F428E3">
        <w:rPr>
          <w:rFonts w:ascii="Times New Roman" w:hAnsi="Times New Roman" w:cs="Times New Roman"/>
          <w:sz w:val="24"/>
          <w:szCs w:val="24"/>
        </w:rPr>
        <w:t xml:space="preserve">Сайт Министерства образования и науки РФ </w:t>
      </w:r>
      <w:hyperlink r:id="rId14" w:history="1">
        <w:r w:rsidRPr="00F428E3">
          <w:rPr>
            <w:rStyle w:val="a5"/>
            <w:rFonts w:ascii="Times New Roman" w:hAnsi="Times New Roman" w:cs="Times New Roman"/>
            <w:sz w:val="24"/>
            <w:szCs w:val="24"/>
          </w:rPr>
          <w:t>http://www.mon.gov.ru</w:t>
        </w:r>
      </w:hyperlink>
      <w:r w:rsidRPr="00F428E3">
        <w:rPr>
          <w:rFonts w:ascii="Times New Roman" w:hAnsi="Times New Roman" w:cs="Times New Roman"/>
          <w:sz w:val="24"/>
          <w:szCs w:val="24"/>
        </w:rPr>
        <w:br/>
        <w:t xml:space="preserve">Сайт </w:t>
      </w:r>
      <w:proofErr w:type="spellStart"/>
      <w:r w:rsidRPr="00F428E3">
        <w:rPr>
          <w:rFonts w:ascii="Times New Roman" w:hAnsi="Times New Roman" w:cs="Times New Roman"/>
          <w:sz w:val="24"/>
          <w:szCs w:val="24"/>
        </w:rPr>
        <w:t>Рособразования</w:t>
      </w:r>
      <w:proofErr w:type="spellEnd"/>
      <w:r w:rsidRPr="00F428E3">
        <w:rPr>
          <w:rFonts w:ascii="Times New Roman" w:hAnsi="Times New Roman" w:cs="Times New Roman"/>
          <w:sz w:val="24"/>
          <w:szCs w:val="24"/>
        </w:rPr>
        <w:t xml:space="preserve"> </w:t>
      </w:r>
      <w:hyperlink r:id="rId15" w:history="1">
        <w:r w:rsidRPr="00F428E3">
          <w:rPr>
            <w:rStyle w:val="a5"/>
            <w:rFonts w:ascii="Times New Roman" w:hAnsi="Times New Roman" w:cs="Times New Roman"/>
            <w:sz w:val="24"/>
            <w:szCs w:val="24"/>
          </w:rPr>
          <w:t>http://www.ed.gov.ru</w:t>
        </w:r>
      </w:hyperlink>
    </w:p>
    <w:p w:rsidR="00240605" w:rsidRPr="00F428E3" w:rsidRDefault="00240605" w:rsidP="00240605">
      <w:pPr>
        <w:numPr>
          <w:ilvl w:val="0"/>
          <w:numId w:val="1"/>
        </w:numPr>
        <w:suppressAutoHyphens/>
        <w:spacing w:after="0" w:line="240" w:lineRule="auto"/>
        <w:ind w:left="709" w:firstLine="0"/>
        <w:rPr>
          <w:rFonts w:ascii="Times New Roman" w:hAnsi="Times New Roman" w:cs="Times New Roman"/>
          <w:sz w:val="24"/>
          <w:szCs w:val="24"/>
        </w:rPr>
      </w:pPr>
      <w:r w:rsidRPr="00F428E3">
        <w:rPr>
          <w:rFonts w:ascii="Times New Roman" w:hAnsi="Times New Roman" w:cs="Times New Roman"/>
          <w:sz w:val="24"/>
          <w:szCs w:val="24"/>
        </w:rPr>
        <w:t xml:space="preserve">Федеральный портал «Российское образование» </w:t>
      </w:r>
      <w:hyperlink r:id="rId16" w:history="1">
        <w:r w:rsidRPr="00F428E3">
          <w:rPr>
            <w:rStyle w:val="a5"/>
            <w:rFonts w:ascii="Times New Roman" w:hAnsi="Times New Roman" w:cs="Times New Roman"/>
            <w:sz w:val="24"/>
            <w:szCs w:val="24"/>
          </w:rPr>
          <w:t>http://www.edu.ru</w:t>
        </w:r>
      </w:hyperlink>
    </w:p>
    <w:p w:rsidR="00240605" w:rsidRPr="00F428E3" w:rsidRDefault="00240605" w:rsidP="00240605">
      <w:pPr>
        <w:numPr>
          <w:ilvl w:val="0"/>
          <w:numId w:val="1"/>
        </w:numPr>
        <w:suppressAutoHyphens/>
        <w:spacing w:after="0" w:line="240" w:lineRule="auto"/>
        <w:ind w:left="709" w:firstLine="0"/>
        <w:rPr>
          <w:rFonts w:ascii="Times New Roman" w:hAnsi="Times New Roman" w:cs="Times New Roman"/>
          <w:sz w:val="24"/>
          <w:szCs w:val="24"/>
        </w:rPr>
      </w:pPr>
      <w:r w:rsidRPr="00F428E3">
        <w:rPr>
          <w:rFonts w:ascii="Times New Roman" w:hAnsi="Times New Roman" w:cs="Times New Roman"/>
          <w:sz w:val="24"/>
          <w:szCs w:val="24"/>
        </w:rPr>
        <w:t xml:space="preserve">Российский общеобразовательный портал </w:t>
      </w:r>
      <w:hyperlink r:id="rId17" w:history="1">
        <w:r w:rsidRPr="00F428E3">
          <w:rPr>
            <w:rStyle w:val="a5"/>
            <w:rFonts w:ascii="Times New Roman" w:hAnsi="Times New Roman" w:cs="Times New Roman"/>
            <w:sz w:val="24"/>
            <w:szCs w:val="24"/>
          </w:rPr>
          <w:t>http://www.school.edu.ru</w:t>
        </w:r>
      </w:hyperlink>
    </w:p>
    <w:p w:rsidR="00240605" w:rsidRPr="00F428E3" w:rsidRDefault="00240605" w:rsidP="00240605">
      <w:pPr>
        <w:numPr>
          <w:ilvl w:val="0"/>
          <w:numId w:val="1"/>
        </w:numPr>
        <w:suppressAutoHyphens/>
        <w:spacing w:after="0" w:line="240" w:lineRule="auto"/>
        <w:ind w:left="1418" w:firstLine="0"/>
        <w:rPr>
          <w:rFonts w:ascii="Times New Roman" w:hAnsi="Times New Roman" w:cs="Times New Roman"/>
          <w:sz w:val="24"/>
          <w:szCs w:val="24"/>
        </w:rPr>
      </w:pPr>
      <w:r w:rsidRPr="00F428E3">
        <w:rPr>
          <w:rFonts w:ascii="Times New Roman" w:hAnsi="Times New Roman" w:cs="Times New Roman"/>
          <w:sz w:val="24"/>
          <w:szCs w:val="24"/>
        </w:rPr>
        <w:t xml:space="preserve">Портал информационной поддержки Единого государственного экзамена </w:t>
      </w:r>
      <w:hyperlink r:id="rId18" w:history="1">
        <w:r w:rsidRPr="00F428E3">
          <w:rPr>
            <w:rStyle w:val="a5"/>
            <w:rFonts w:ascii="Times New Roman" w:hAnsi="Times New Roman" w:cs="Times New Roman"/>
            <w:sz w:val="24"/>
            <w:szCs w:val="24"/>
          </w:rPr>
          <w:t>http://ege.edu.ru</w:t>
        </w:r>
      </w:hyperlink>
    </w:p>
    <w:p w:rsidR="00240605" w:rsidRPr="00F428E3" w:rsidRDefault="00240605" w:rsidP="00240605">
      <w:pPr>
        <w:numPr>
          <w:ilvl w:val="0"/>
          <w:numId w:val="1"/>
        </w:numPr>
        <w:suppressAutoHyphens/>
        <w:spacing w:after="0" w:line="240" w:lineRule="auto"/>
        <w:ind w:left="1418" w:hanging="709"/>
        <w:rPr>
          <w:rFonts w:ascii="Times New Roman" w:hAnsi="Times New Roman" w:cs="Times New Roman"/>
          <w:sz w:val="24"/>
          <w:szCs w:val="24"/>
        </w:rPr>
      </w:pPr>
      <w:r w:rsidRPr="00F428E3">
        <w:rPr>
          <w:rFonts w:ascii="Times New Roman" w:hAnsi="Times New Roman" w:cs="Times New Roman"/>
          <w:sz w:val="24"/>
          <w:szCs w:val="24"/>
        </w:rPr>
        <w:t xml:space="preserve">Федеральный центр информационно-образовательных ресурсов (ФЦИОР) </w:t>
      </w:r>
      <w:hyperlink r:id="rId19" w:history="1">
        <w:r w:rsidRPr="00F428E3">
          <w:rPr>
            <w:rStyle w:val="a5"/>
            <w:rFonts w:ascii="Times New Roman" w:hAnsi="Times New Roman" w:cs="Times New Roman"/>
            <w:sz w:val="24"/>
            <w:szCs w:val="24"/>
          </w:rPr>
          <w:t>http://eor.edu.ru</w:t>
        </w:r>
      </w:hyperlink>
    </w:p>
    <w:p w:rsidR="00240605" w:rsidRPr="00F428E3" w:rsidRDefault="00240605" w:rsidP="00240605">
      <w:pPr>
        <w:numPr>
          <w:ilvl w:val="0"/>
          <w:numId w:val="1"/>
        </w:numPr>
        <w:suppressAutoHyphens/>
        <w:spacing w:after="0" w:line="240" w:lineRule="auto"/>
        <w:ind w:left="709" w:firstLine="0"/>
        <w:rPr>
          <w:rFonts w:ascii="Times New Roman" w:hAnsi="Times New Roman" w:cs="Times New Roman"/>
          <w:sz w:val="24"/>
          <w:szCs w:val="24"/>
        </w:rPr>
      </w:pPr>
      <w:r w:rsidRPr="00F428E3">
        <w:rPr>
          <w:rFonts w:ascii="Times New Roman" w:hAnsi="Times New Roman" w:cs="Times New Roman"/>
          <w:sz w:val="24"/>
          <w:szCs w:val="24"/>
        </w:rPr>
        <w:t xml:space="preserve">Единая коллекция цифровых образовательных ресурсов </w:t>
      </w:r>
      <w:hyperlink r:id="rId20" w:history="1">
        <w:r w:rsidRPr="00F428E3">
          <w:rPr>
            <w:rStyle w:val="a5"/>
            <w:rFonts w:ascii="Times New Roman" w:hAnsi="Times New Roman" w:cs="Times New Roman"/>
            <w:sz w:val="24"/>
            <w:szCs w:val="24"/>
          </w:rPr>
          <w:t>http://school-collection.edu.ru</w:t>
        </w:r>
      </w:hyperlink>
    </w:p>
    <w:p w:rsidR="00240605" w:rsidRDefault="00240605" w:rsidP="004F4337">
      <w:pPr>
        <w:numPr>
          <w:ilvl w:val="0"/>
          <w:numId w:val="1"/>
        </w:numPr>
        <w:suppressAutoHyphens/>
        <w:spacing w:after="0" w:line="240" w:lineRule="auto"/>
        <w:ind w:left="709" w:firstLine="0"/>
        <w:rPr>
          <w:rFonts w:ascii="Times New Roman" w:hAnsi="Times New Roman" w:cs="Times New Roman"/>
          <w:sz w:val="24"/>
          <w:szCs w:val="24"/>
        </w:rPr>
      </w:pPr>
      <w:r w:rsidRPr="00F428E3">
        <w:rPr>
          <w:rFonts w:ascii="Times New Roman" w:hAnsi="Times New Roman" w:cs="Times New Roman"/>
          <w:sz w:val="24"/>
          <w:szCs w:val="24"/>
        </w:rPr>
        <w:t xml:space="preserve">Портал системы образования г. Нижневартовска </w:t>
      </w:r>
      <w:hyperlink r:id="rId21" w:history="1">
        <w:r w:rsidRPr="00F428E3">
          <w:rPr>
            <w:rStyle w:val="a5"/>
            <w:rFonts w:ascii="Times New Roman" w:hAnsi="Times New Roman" w:cs="Times New Roman"/>
            <w:sz w:val="24"/>
            <w:szCs w:val="24"/>
          </w:rPr>
          <w:t>http://edu-nv.ru</w:t>
        </w:r>
      </w:hyperlink>
    </w:p>
    <w:p w:rsidR="004F4337" w:rsidRPr="004F4337" w:rsidRDefault="004F4337" w:rsidP="00727592">
      <w:pPr>
        <w:suppressAutoHyphens/>
        <w:spacing w:after="0" w:line="240" w:lineRule="auto"/>
        <w:ind w:left="709"/>
        <w:rPr>
          <w:rFonts w:ascii="Times New Roman" w:hAnsi="Times New Roman" w:cs="Times New Roman"/>
          <w:sz w:val="24"/>
          <w:szCs w:val="24"/>
        </w:rPr>
      </w:pPr>
    </w:p>
    <w:p w:rsidR="0015636F" w:rsidRDefault="00727592" w:rsidP="00727592">
      <w:pPr>
        <w:spacing w:after="0" w:line="240" w:lineRule="auto"/>
        <w:rPr>
          <w:rFonts w:ascii="Times New Roman" w:eastAsia="Times New Roman" w:hAnsi="Times New Roman" w:cs="Times New Roman"/>
          <w:b/>
          <w:sz w:val="18"/>
          <w:szCs w:val="24"/>
          <w:lang w:eastAsia="ru-RU"/>
        </w:rPr>
      </w:pPr>
      <w:r>
        <w:rPr>
          <w:rFonts w:ascii="Times New Roman" w:eastAsia="Times New Roman" w:hAnsi="Times New Roman" w:cs="Times New Roman"/>
          <w:b/>
          <w:sz w:val="18"/>
          <w:szCs w:val="24"/>
          <w:lang w:eastAsia="ru-RU"/>
        </w:rPr>
        <w:t xml:space="preserve">                                                                                 </w:t>
      </w: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Default="0015636F" w:rsidP="00727592">
      <w:pPr>
        <w:spacing w:after="0" w:line="240" w:lineRule="auto"/>
        <w:rPr>
          <w:rFonts w:ascii="Times New Roman" w:eastAsia="Times New Roman" w:hAnsi="Times New Roman" w:cs="Times New Roman"/>
          <w:b/>
          <w:sz w:val="18"/>
          <w:szCs w:val="24"/>
          <w:lang w:eastAsia="ru-RU"/>
        </w:rPr>
      </w:pPr>
    </w:p>
    <w:p w:rsidR="0015636F" w:rsidRPr="00075D6F" w:rsidRDefault="0015636F" w:rsidP="00727592">
      <w:pPr>
        <w:spacing w:after="0" w:line="240" w:lineRule="auto"/>
        <w:rPr>
          <w:rFonts w:ascii="Times New Roman" w:eastAsia="Times New Roman" w:hAnsi="Times New Roman" w:cs="Times New Roman"/>
          <w:b/>
          <w:sz w:val="16"/>
          <w:szCs w:val="24"/>
          <w:lang w:eastAsia="ru-RU"/>
        </w:rPr>
      </w:pPr>
    </w:p>
    <w:p w:rsidR="00075D6F" w:rsidRDefault="00075D6F" w:rsidP="0015636F">
      <w:pPr>
        <w:spacing w:after="0" w:line="240" w:lineRule="auto"/>
        <w:jc w:val="center"/>
        <w:rPr>
          <w:rFonts w:ascii="Times New Roman" w:eastAsia="Times New Roman" w:hAnsi="Times New Roman" w:cs="Times New Roman"/>
          <w:b/>
          <w:sz w:val="16"/>
          <w:szCs w:val="24"/>
          <w:lang w:eastAsia="ru-RU"/>
        </w:rPr>
      </w:pPr>
    </w:p>
    <w:p w:rsidR="00075D6F" w:rsidRDefault="00075D6F" w:rsidP="0015636F">
      <w:pPr>
        <w:spacing w:after="0" w:line="240" w:lineRule="auto"/>
        <w:jc w:val="center"/>
        <w:rPr>
          <w:rFonts w:ascii="Times New Roman" w:eastAsia="Times New Roman" w:hAnsi="Times New Roman" w:cs="Times New Roman"/>
          <w:b/>
          <w:sz w:val="16"/>
          <w:szCs w:val="24"/>
          <w:lang w:eastAsia="ru-RU"/>
        </w:rPr>
      </w:pPr>
    </w:p>
    <w:p w:rsidR="004F4337" w:rsidRPr="00075D6F" w:rsidRDefault="00727592" w:rsidP="0015636F">
      <w:pPr>
        <w:spacing w:after="0" w:line="240" w:lineRule="auto"/>
        <w:jc w:val="center"/>
        <w:rPr>
          <w:rFonts w:ascii="Times New Roman" w:eastAsia="Times New Roman" w:hAnsi="Times New Roman" w:cs="Times New Roman"/>
          <w:b/>
          <w:sz w:val="16"/>
          <w:szCs w:val="24"/>
          <w:lang w:eastAsia="ru-RU"/>
        </w:rPr>
      </w:pPr>
      <w:r w:rsidRPr="00075D6F">
        <w:rPr>
          <w:rFonts w:ascii="Times New Roman" w:eastAsia="Times New Roman" w:hAnsi="Times New Roman" w:cs="Times New Roman"/>
          <w:b/>
          <w:sz w:val="16"/>
          <w:szCs w:val="24"/>
          <w:lang w:eastAsia="ru-RU"/>
        </w:rPr>
        <w:t>КАЛЕНДАРНО-ТЕМАТИЧЕСКОЕ ПЛАНИРОВАНИЕ УРОКОВ ФИЗИЧЕСКОЙ КУЛЬТУРЫ</w:t>
      </w:r>
    </w:p>
    <w:p w:rsidR="00727592" w:rsidRPr="00075D6F" w:rsidRDefault="00727592" w:rsidP="00727592">
      <w:pPr>
        <w:spacing w:after="0" w:line="240" w:lineRule="auto"/>
        <w:rPr>
          <w:rFonts w:ascii="Times New Roman" w:eastAsia="Times New Roman" w:hAnsi="Times New Roman" w:cs="Times New Roman"/>
          <w:b/>
          <w:sz w:val="16"/>
          <w:szCs w:val="24"/>
          <w:lang w:eastAsia="ru-RU"/>
        </w:rPr>
      </w:pPr>
      <w:r w:rsidRPr="00075D6F">
        <w:rPr>
          <w:rFonts w:ascii="Times New Roman" w:eastAsia="Times New Roman" w:hAnsi="Times New Roman" w:cs="Times New Roman"/>
          <w:b/>
          <w:sz w:val="16"/>
          <w:szCs w:val="24"/>
          <w:lang w:eastAsia="ru-RU"/>
        </w:rPr>
        <w:t xml:space="preserve">                                                                                                                                            </w:t>
      </w:r>
      <w:r w:rsidR="00955AC3">
        <w:rPr>
          <w:rFonts w:ascii="Times New Roman" w:eastAsia="Times New Roman" w:hAnsi="Times New Roman" w:cs="Times New Roman"/>
          <w:b/>
          <w:sz w:val="16"/>
          <w:szCs w:val="24"/>
          <w:lang w:eastAsia="ru-RU"/>
        </w:rPr>
        <w:t xml:space="preserve">                         </w:t>
      </w:r>
      <w:r w:rsidRPr="00075D6F">
        <w:rPr>
          <w:rFonts w:ascii="Times New Roman" w:eastAsia="Times New Roman" w:hAnsi="Times New Roman" w:cs="Times New Roman"/>
          <w:b/>
          <w:sz w:val="16"/>
          <w:szCs w:val="24"/>
          <w:lang w:eastAsia="ru-RU"/>
        </w:rPr>
        <w:t xml:space="preserve"> (ПОДВИЖНЫЕ ИГРЫ)</w:t>
      </w:r>
    </w:p>
    <w:p w:rsidR="004F4337" w:rsidRPr="004F4337" w:rsidRDefault="00955AC3" w:rsidP="00955AC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bookmarkStart w:id="0" w:name="_GoBack"/>
      <w:bookmarkEnd w:id="0"/>
      <w:r>
        <w:rPr>
          <w:rFonts w:ascii="Times New Roman" w:eastAsia="Times New Roman" w:hAnsi="Times New Roman" w:cs="Times New Roman"/>
          <w:b/>
          <w:sz w:val="24"/>
          <w:szCs w:val="24"/>
          <w:lang w:eastAsia="ru-RU"/>
        </w:rPr>
        <w:t xml:space="preserve">  </w:t>
      </w:r>
      <w:r w:rsidR="004F4337" w:rsidRPr="004F4337">
        <w:rPr>
          <w:rFonts w:ascii="Times New Roman" w:eastAsia="Times New Roman" w:hAnsi="Times New Roman" w:cs="Times New Roman"/>
          <w:b/>
          <w:sz w:val="24"/>
          <w:szCs w:val="24"/>
          <w:lang w:eastAsia="ru-RU"/>
        </w:rPr>
        <w:t>1 класс</w:t>
      </w:r>
    </w:p>
    <w:p w:rsidR="004F4337" w:rsidRPr="004F4337" w:rsidRDefault="00727592" w:rsidP="004F43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33 часа, </w:t>
      </w:r>
      <w:r w:rsidR="004F4337" w:rsidRPr="004F4337">
        <w:rPr>
          <w:rFonts w:ascii="Times New Roman" w:eastAsia="Times New Roman" w:hAnsi="Times New Roman" w:cs="Times New Roman"/>
          <w:sz w:val="24"/>
          <w:szCs w:val="24"/>
          <w:lang w:eastAsia="ru-RU"/>
        </w:rPr>
        <w:t>1 час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1985"/>
        <w:gridCol w:w="3402"/>
        <w:gridCol w:w="3282"/>
        <w:gridCol w:w="2465"/>
      </w:tblGrid>
      <w:tr w:rsidR="00AE785C" w:rsidTr="00B97095">
        <w:tc>
          <w:tcPr>
            <w:tcW w:w="959" w:type="dxa"/>
            <w:vMerge w:val="restart"/>
            <w:shd w:val="clear" w:color="auto" w:fill="auto"/>
          </w:tcPr>
          <w:p w:rsidR="00AE785C" w:rsidRPr="0007146E" w:rsidRDefault="00AE785C" w:rsidP="00B97095">
            <w:pPr>
              <w:pStyle w:val="a4"/>
              <w:jc w:val="center"/>
              <w:rPr>
                <w:b/>
                <w:color w:val="2D2A2A"/>
                <w:sz w:val="22"/>
                <w:szCs w:val="22"/>
              </w:rPr>
            </w:pPr>
            <w:r w:rsidRPr="0007146E">
              <w:rPr>
                <w:b/>
                <w:color w:val="2D2A2A"/>
                <w:sz w:val="22"/>
                <w:szCs w:val="22"/>
              </w:rPr>
              <w:t xml:space="preserve">№ </w:t>
            </w:r>
            <w:proofErr w:type="gramStart"/>
            <w:r w:rsidRPr="0007146E">
              <w:rPr>
                <w:b/>
                <w:color w:val="2D2A2A"/>
                <w:sz w:val="22"/>
                <w:szCs w:val="22"/>
              </w:rPr>
              <w:t>п</w:t>
            </w:r>
            <w:proofErr w:type="gramEnd"/>
            <w:r w:rsidRPr="0007146E">
              <w:rPr>
                <w:b/>
                <w:color w:val="2D2A2A"/>
                <w:sz w:val="22"/>
                <w:szCs w:val="22"/>
              </w:rPr>
              <w:t>/п</w:t>
            </w:r>
          </w:p>
        </w:tc>
        <w:tc>
          <w:tcPr>
            <w:tcW w:w="2693" w:type="dxa"/>
            <w:vMerge w:val="restart"/>
            <w:shd w:val="clear" w:color="auto" w:fill="auto"/>
          </w:tcPr>
          <w:p w:rsidR="00AE785C" w:rsidRPr="0007146E" w:rsidRDefault="00AE785C" w:rsidP="00B97095">
            <w:pPr>
              <w:pStyle w:val="a4"/>
              <w:jc w:val="center"/>
              <w:rPr>
                <w:b/>
                <w:color w:val="2D2A2A"/>
                <w:sz w:val="22"/>
                <w:szCs w:val="22"/>
              </w:rPr>
            </w:pPr>
            <w:r w:rsidRPr="0007146E">
              <w:rPr>
                <w:b/>
                <w:color w:val="2D2A2A"/>
                <w:sz w:val="22"/>
                <w:szCs w:val="22"/>
              </w:rPr>
              <w:t>Тема урока</w:t>
            </w:r>
          </w:p>
        </w:tc>
        <w:tc>
          <w:tcPr>
            <w:tcW w:w="1985" w:type="dxa"/>
            <w:vMerge w:val="restart"/>
            <w:shd w:val="clear" w:color="auto" w:fill="auto"/>
          </w:tcPr>
          <w:p w:rsidR="00AE785C" w:rsidRPr="0007146E" w:rsidRDefault="00AE785C" w:rsidP="00B97095">
            <w:pPr>
              <w:pStyle w:val="a4"/>
              <w:spacing w:before="0" w:beforeAutospacing="0" w:after="0" w:afterAutospacing="0"/>
              <w:jc w:val="center"/>
              <w:rPr>
                <w:b/>
                <w:color w:val="2D2A2A"/>
                <w:sz w:val="22"/>
                <w:szCs w:val="22"/>
              </w:rPr>
            </w:pPr>
            <w:r w:rsidRPr="0007146E">
              <w:rPr>
                <w:b/>
                <w:color w:val="2D2A2A"/>
                <w:sz w:val="22"/>
                <w:szCs w:val="22"/>
              </w:rPr>
              <w:t>Дата проведения</w:t>
            </w:r>
          </w:p>
        </w:tc>
        <w:tc>
          <w:tcPr>
            <w:tcW w:w="9149" w:type="dxa"/>
            <w:gridSpan w:val="3"/>
            <w:shd w:val="clear" w:color="auto" w:fill="auto"/>
          </w:tcPr>
          <w:p w:rsidR="00AE785C" w:rsidRPr="0007146E" w:rsidRDefault="00AE785C" w:rsidP="00B97095">
            <w:pPr>
              <w:pStyle w:val="a4"/>
              <w:jc w:val="center"/>
              <w:rPr>
                <w:b/>
                <w:color w:val="2D2A2A"/>
                <w:sz w:val="22"/>
                <w:szCs w:val="22"/>
              </w:rPr>
            </w:pPr>
            <w:r w:rsidRPr="0007146E">
              <w:rPr>
                <w:b/>
                <w:color w:val="2D2A2A"/>
                <w:sz w:val="22"/>
                <w:szCs w:val="22"/>
              </w:rPr>
              <w:t>Планируемые результаты</w:t>
            </w:r>
          </w:p>
        </w:tc>
      </w:tr>
      <w:tr w:rsidR="00AE785C" w:rsidTr="00B97095">
        <w:tc>
          <w:tcPr>
            <w:tcW w:w="959" w:type="dxa"/>
            <w:vMerge/>
            <w:shd w:val="clear" w:color="auto" w:fill="auto"/>
          </w:tcPr>
          <w:p w:rsidR="00AE785C" w:rsidRPr="0007146E" w:rsidRDefault="00AE785C" w:rsidP="00B97095">
            <w:pPr>
              <w:pStyle w:val="a4"/>
              <w:jc w:val="center"/>
              <w:rPr>
                <w:b/>
                <w:color w:val="2D2A2A"/>
                <w:sz w:val="22"/>
                <w:szCs w:val="22"/>
              </w:rPr>
            </w:pPr>
          </w:p>
        </w:tc>
        <w:tc>
          <w:tcPr>
            <w:tcW w:w="2693" w:type="dxa"/>
            <w:vMerge/>
            <w:shd w:val="clear" w:color="auto" w:fill="auto"/>
          </w:tcPr>
          <w:p w:rsidR="00AE785C" w:rsidRPr="0007146E" w:rsidRDefault="00AE785C" w:rsidP="00B97095">
            <w:pPr>
              <w:pStyle w:val="a4"/>
              <w:jc w:val="center"/>
              <w:rPr>
                <w:b/>
                <w:color w:val="2D2A2A"/>
                <w:sz w:val="22"/>
                <w:szCs w:val="22"/>
              </w:rPr>
            </w:pPr>
          </w:p>
        </w:tc>
        <w:tc>
          <w:tcPr>
            <w:tcW w:w="1985" w:type="dxa"/>
            <w:vMerge/>
            <w:shd w:val="clear" w:color="auto" w:fill="auto"/>
          </w:tcPr>
          <w:p w:rsidR="00AE785C" w:rsidRPr="0007146E" w:rsidRDefault="00AE785C" w:rsidP="00B97095">
            <w:pPr>
              <w:pStyle w:val="a4"/>
              <w:jc w:val="center"/>
              <w:rPr>
                <w:b/>
                <w:color w:val="2D2A2A"/>
                <w:sz w:val="22"/>
                <w:szCs w:val="22"/>
              </w:rPr>
            </w:pPr>
          </w:p>
        </w:tc>
        <w:tc>
          <w:tcPr>
            <w:tcW w:w="3402" w:type="dxa"/>
            <w:shd w:val="clear" w:color="auto" w:fill="auto"/>
          </w:tcPr>
          <w:p w:rsidR="00AE785C" w:rsidRPr="0007146E" w:rsidRDefault="00AE785C" w:rsidP="00B97095">
            <w:pPr>
              <w:pStyle w:val="a4"/>
              <w:jc w:val="center"/>
              <w:rPr>
                <w:b/>
                <w:color w:val="2D2A2A"/>
                <w:sz w:val="22"/>
                <w:szCs w:val="22"/>
              </w:rPr>
            </w:pPr>
            <w:r w:rsidRPr="0007146E">
              <w:rPr>
                <w:b/>
                <w:color w:val="2D2A2A"/>
                <w:sz w:val="22"/>
                <w:szCs w:val="22"/>
              </w:rPr>
              <w:t>Предметные результаты</w:t>
            </w:r>
          </w:p>
        </w:tc>
        <w:tc>
          <w:tcPr>
            <w:tcW w:w="3282" w:type="dxa"/>
            <w:shd w:val="clear" w:color="auto" w:fill="auto"/>
          </w:tcPr>
          <w:p w:rsidR="00AE785C" w:rsidRPr="0007146E" w:rsidRDefault="00AE785C" w:rsidP="00B97095">
            <w:pPr>
              <w:pStyle w:val="a4"/>
              <w:jc w:val="center"/>
              <w:rPr>
                <w:b/>
                <w:color w:val="2D2A2A"/>
                <w:sz w:val="22"/>
                <w:szCs w:val="22"/>
              </w:rPr>
            </w:pPr>
            <w:proofErr w:type="spellStart"/>
            <w:r w:rsidRPr="0007146E">
              <w:rPr>
                <w:b/>
                <w:color w:val="2D2A2A"/>
                <w:sz w:val="22"/>
                <w:szCs w:val="22"/>
              </w:rPr>
              <w:t>Метапредметные</w:t>
            </w:r>
            <w:proofErr w:type="spellEnd"/>
            <w:r w:rsidRPr="0007146E">
              <w:rPr>
                <w:b/>
                <w:color w:val="2D2A2A"/>
                <w:sz w:val="22"/>
                <w:szCs w:val="22"/>
              </w:rPr>
              <w:t xml:space="preserve"> результаты (УУД)</w:t>
            </w:r>
          </w:p>
        </w:tc>
        <w:tc>
          <w:tcPr>
            <w:tcW w:w="2465" w:type="dxa"/>
            <w:shd w:val="clear" w:color="auto" w:fill="auto"/>
          </w:tcPr>
          <w:p w:rsidR="00AE785C" w:rsidRPr="0007146E" w:rsidRDefault="00AE785C" w:rsidP="00B97095">
            <w:pPr>
              <w:pStyle w:val="a4"/>
              <w:jc w:val="center"/>
              <w:rPr>
                <w:b/>
                <w:color w:val="2D2A2A"/>
                <w:sz w:val="22"/>
                <w:szCs w:val="22"/>
              </w:rPr>
            </w:pPr>
            <w:r w:rsidRPr="0007146E">
              <w:rPr>
                <w:b/>
                <w:color w:val="2D2A2A"/>
                <w:sz w:val="22"/>
                <w:szCs w:val="22"/>
              </w:rPr>
              <w:t>Личностные результаты</w:t>
            </w:r>
          </w:p>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w:t>
            </w:r>
          </w:p>
        </w:tc>
        <w:tc>
          <w:tcPr>
            <w:tcW w:w="2693" w:type="dxa"/>
            <w:shd w:val="clear" w:color="auto" w:fill="auto"/>
          </w:tcPr>
          <w:p w:rsidR="00AE785C" w:rsidRPr="0074206D" w:rsidRDefault="00AE785C" w:rsidP="00B97095">
            <w:pPr>
              <w:pStyle w:val="a4"/>
              <w:spacing w:before="0" w:beforeAutospacing="0" w:after="0" w:afterAutospacing="0"/>
            </w:pPr>
            <w:r w:rsidRPr="0074206D">
              <w:t>Знакомство с играми. Правила поведения во время игры. Разучивание и</w:t>
            </w:r>
            <w:r>
              <w:t>гры «</w:t>
            </w:r>
            <w:r w:rsidRPr="0074206D">
              <w:t>Снежный ком»</w:t>
            </w:r>
          </w:p>
        </w:tc>
        <w:tc>
          <w:tcPr>
            <w:tcW w:w="1985" w:type="dxa"/>
            <w:shd w:val="clear" w:color="auto" w:fill="auto"/>
          </w:tcPr>
          <w:p w:rsidR="00AE785C" w:rsidRPr="00FC6D05" w:rsidRDefault="00075D6F" w:rsidP="00B97095">
            <w:pPr>
              <w:pStyle w:val="a4"/>
            </w:pPr>
            <w:r>
              <w:t>05</w:t>
            </w:r>
            <w:r w:rsidR="00AE785C">
              <w:t>.09</w:t>
            </w:r>
          </w:p>
        </w:tc>
        <w:tc>
          <w:tcPr>
            <w:tcW w:w="3402" w:type="dxa"/>
            <w:vMerge w:val="restart"/>
            <w:shd w:val="clear" w:color="auto" w:fill="auto"/>
          </w:tcPr>
          <w:p w:rsidR="00AE785C" w:rsidRDefault="00AE785C" w:rsidP="00B97095">
            <w:pPr>
              <w:jc w:val="both"/>
              <w:rPr>
                <w:rFonts w:ascii="Times New Roman" w:hAnsi="Times New Roman" w:cs="Times New Roman"/>
                <w:sz w:val="24"/>
                <w:szCs w:val="24"/>
              </w:rPr>
            </w:pPr>
            <w:r w:rsidRPr="00AE785C">
              <w:rPr>
                <w:rFonts w:ascii="Times New Roman" w:hAnsi="Times New Roman" w:cs="Times New Roman"/>
                <w:sz w:val="24"/>
                <w:szCs w:val="24"/>
              </w:rPr>
              <w:t>Называть игры и формулировать их правила;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w:t>
            </w:r>
            <w:r>
              <w:rPr>
                <w:rFonts w:ascii="Times New Roman" w:hAnsi="Times New Roman" w:cs="Times New Roman"/>
                <w:sz w:val="24"/>
                <w:szCs w:val="24"/>
              </w:rPr>
              <w:t>.</w:t>
            </w: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r w:rsidRPr="00AE785C">
              <w:rPr>
                <w:rFonts w:ascii="Times New Roman" w:hAnsi="Times New Roman" w:cs="Times New Roman"/>
                <w:sz w:val="24"/>
                <w:szCs w:val="24"/>
              </w:rPr>
              <w:t>Называть игры и формулировать их правила;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w:t>
            </w:r>
            <w:r>
              <w:rPr>
                <w:rFonts w:ascii="Times New Roman" w:hAnsi="Times New Roman" w:cs="Times New Roman"/>
                <w:sz w:val="24"/>
                <w:szCs w:val="24"/>
              </w:rPr>
              <w:t>.</w:t>
            </w: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r w:rsidRPr="00AE785C">
              <w:rPr>
                <w:rFonts w:ascii="Times New Roman" w:hAnsi="Times New Roman" w:cs="Times New Roman"/>
                <w:sz w:val="24"/>
                <w:szCs w:val="24"/>
              </w:rPr>
              <w:t>Называть игры и формулировать их правила;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w:t>
            </w:r>
            <w:r>
              <w:rPr>
                <w:rFonts w:ascii="Times New Roman" w:hAnsi="Times New Roman" w:cs="Times New Roman"/>
                <w:sz w:val="24"/>
                <w:szCs w:val="24"/>
              </w:rPr>
              <w:t>.</w:t>
            </w: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r w:rsidRPr="00AE785C">
              <w:rPr>
                <w:rFonts w:ascii="Times New Roman" w:hAnsi="Times New Roman" w:cs="Times New Roman"/>
                <w:sz w:val="24"/>
                <w:szCs w:val="24"/>
              </w:rPr>
              <w:t>Называть игры и формулировать их правила; организовывать места занятий физическими упражнениями и подвижными играми; соблюдать правила поведения и предупреждения травматизма во время занятий</w:t>
            </w:r>
            <w:r>
              <w:rPr>
                <w:rFonts w:ascii="Times New Roman" w:hAnsi="Times New Roman" w:cs="Times New Roman"/>
                <w:sz w:val="24"/>
                <w:szCs w:val="24"/>
              </w:rPr>
              <w:t>.</w:t>
            </w: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Pr="00AE785C" w:rsidRDefault="00AE785C" w:rsidP="00B97095">
            <w:pPr>
              <w:jc w:val="both"/>
              <w:rPr>
                <w:rFonts w:ascii="Times New Roman" w:hAnsi="Times New Roman" w:cs="Times New Roman"/>
                <w:sz w:val="24"/>
                <w:szCs w:val="24"/>
              </w:rPr>
            </w:pPr>
          </w:p>
        </w:tc>
        <w:tc>
          <w:tcPr>
            <w:tcW w:w="3282" w:type="dxa"/>
            <w:vMerge w:val="restart"/>
            <w:shd w:val="clear" w:color="auto" w:fill="auto"/>
          </w:tcPr>
          <w:p w:rsidR="00AE785C" w:rsidRPr="00AE785C" w:rsidRDefault="00AE785C" w:rsidP="00B97095">
            <w:pPr>
              <w:shd w:val="clear" w:color="auto" w:fill="FFFFFF"/>
              <w:autoSpaceDE w:val="0"/>
              <w:autoSpaceDN w:val="0"/>
              <w:adjustRightInd w:val="0"/>
              <w:jc w:val="both"/>
              <w:rPr>
                <w:rFonts w:ascii="Times New Roman" w:hAnsi="Times New Roman" w:cs="Times New Roman"/>
                <w:sz w:val="24"/>
                <w:szCs w:val="24"/>
              </w:rPr>
            </w:pPr>
            <w:r w:rsidRPr="00AE785C">
              <w:rPr>
                <w:rFonts w:ascii="Times New Roman" w:hAnsi="Times New Roman" w:cs="Times New Roman"/>
                <w:b/>
                <w:sz w:val="24"/>
                <w:szCs w:val="24"/>
              </w:rPr>
              <w:t>П.:</w:t>
            </w:r>
            <w:r w:rsidRPr="00AE785C">
              <w:rPr>
                <w:rFonts w:ascii="Times New Roman" w:hAnsi="Times New Roman" w:cs="Times New Roman"/>
                <w:sz w:val="24"/>
                <w:szCs w:val="24"/>
              </w:rPr>
              <w:t xml:space="preserve"> Овладение базовыми предметными и </w:t>
            </w:r>
            <w:proofErr w:type="spellStart"/>
            <w:r w:rsidRPr="00AE785C">
              <w:rPr>
                <w:rFonts w:ascii="Times New Roman" w:hAnsi="Times New Roman" w:cs="Times New Roman"/>
                <w:sz w:val="24"/>
                <w:szCs w:val="24"/>
              </w:rPr>
              <w:t>метапредметными</w:t>
            </w:r>
            <w:proofErr w:type="spellEnd"/>
            <w:r w:rsidRPr="00AE785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AE785C" w:rsidRPr="00AE785C" w:rsidRDefault="00AE785C" w:rsidP="00B97095">
            <w:pPr>
              <w:pStyle w:val="ab"/>
              <w:ind w:left="0"/>
              <w:jc w:val="both"/>
              <w:rPr>
                <w:sz w:val="24"/>
                <w:szCs w:val="24"/>
              </w:rPr>
            </w:pPr>
            <w:r w:rsidRPr="00AE785C">
              <w:rPr>
                <w:b/>
                <w:sz w:val="24"/>
                <w:szCs w:val="24"/>
              </w:rPr>
              <w:t xml:space="preserve">Р.: </w:t>
            </w:r>
            <w:r w:rsidRPr="00AE785C">
              <w:rPr>
                <w:sz w:val="24"/>
                <w:szCs w:val="24"/>
              </w:rPr>
              <w:t>Формирование социальной роли ученика.</w:t>
            </w:r>
          </w:p>
          <w:p w:rsidR="00AE785C" w:rsidRPr="00AE785C" w:rsidRDefault="00AE785C" w:rsidP="00B97095">
            <w:pPr>
              <w:pStyle w:val="ab"/>
              <w:spacing w:after="0" w:line="240" w:lineRule="auto"/>
              <w:ind w:left="0"/>
              <w:jc w:val="both"/>
              <w:rPr>
                <w:sz w:val="24"/>
                <w:szCs w:val="24"/>
              </w:rPr>
            </w:pPr>
            <w:r w:rsidRPr="00AE785C">
              <w:rPr>
                <w:b/>
                <w:sz w:val="24"/>
                <w:szCs w:val="24"/>
              </w:rPr>
              <w:t xml:space="preserve">К.: </w:t>
            </w:r>
            <w:r w:rsidRPr="00AE785C">
              <w:rPr>
                <w:sz w:val="24"/>
                <w:szCs w:val="24"/>
              </w:rPr>
              <w:t>Потребность в общении с учителем</w:t>
            </w:r>
          </w:p>
          <w:p w:rsidR="00AE785C" w:rsidRDefault="00AE785C" w:rsidP="00B97095">
            <w:pPr>
              <w:pStyle w:val="ab"/>
              <w:spacing w:after="0" w:line="240" w:lineRule="auto"/>
              <w:ind w:left="0"/>
              <w:jc w:val="both"/>
              <w:rPr>
                <w:sz w:val="24"/>
                <w:szCs w:val="24"/>
              </w:rPr>
            </w:pPr>
            <w:r w:rsidRPr="00AE785C">
              <w:rPr>
                <w:sz w:val="24"/>
                <w:szCs w:val="24"/>
              </w:rPr>
              <w:t>Умение слушать и вступать в диалог</w:t>
            </w:r>
            <w:r>
              <w:rPr>
                <w:sz w:val="24"/>
                <w:szCs w:val="24"/>
              </w:rPr>
              <w:t>.</w:t>
            </w: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Default="00AE785C" w:rsidP="00B97095">
            <w:pPr>
              <w:pStyle w:val="ab"/>
              <w:spacing w:after="0" w:line="240" w:lineRule="auto"/>
              <w:ind w:left="0"/>
              <w:jc w:val="both"/>
              <w:rPr>
                <w:sz w:val="24"/>
                <w:szCs w:val="24"/>
              </w:rPr>
            </w:pPr>
          </w:p>
          <w:p w:rsidR="00AE785C" w:rsidRPr="00AE785C" w:rsidRDefault="00AE785C" w:rsidP="00AE785C">
            <w:pPr>
              <w:shd w:val="clear" w:color="auto" w:fill="FFFFFF"/>
              <w:autoSpaceDE w:val="0"/>
              <w:autoSpaceDN w:val="0"/>
              <w:adjustRightInd w:val="0"/>
              <w:jc w:val="both"/>
              <w:rPr>
                <w:rFonts w:ascii="Times New Roman" w:hAnsi="Times New Roman" w:cs="Times New Roman"/>
                <w:sz w:val="24"/>
                <w:szCs w:val="24"/>
              </w:rPr>
            </w:pPr>
            <w:r w:rsidRPr="00AE785C">
              <w:rPr>
                <w:rFonts w:ascii="Times New Roman" w:hAnsi="Times New Roman" w:cs="Times New Roman"/>
                <w:b/>
                <w:sz w:val="24"/>
                <w:szCs w:val="24"/>
              </w:rPr>
              <w:t>П.:</w:t>
            </w:r>
            <w:r w:rsidRPr="00AE785C">
              <w:rPr>
                <w:rFonts w:ascii="Times New Roman" w:hAnsi="Times New Roman" w:cs="Times New Roman"/>
                <w:sz w:val="24"/>
                <w:szCs w:val="24"/>
              </w:rPr>
              <w:t xml:space="preserve"> Овладение базовыми предметными и </w:t>
            </w:r>
            <w:proofErr w:type="spellStart"/>
            <w:r w:rsidRPr="00AE785C">
              <w:rPr>
                <w:rFonts w:ascii="Times New Roman" w:hAnsi="Times New Roman" w:cs="Times New Roman"/>
                <w:sz w:val="24"/>
                <w:szCs w:val="24"/>
              </w:rPr>
              <w:t>метапредметными</w:t>
            </w:r>
            <w:proofErr w:type="spellEnd"/>
            <w:r w:rsidRPr="00AE785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AE785C" w:rsidRPr="00AE785C" w:rsidRDefault="00AE785C" w:rsidP="00AE785C">
            <w:pPr>
              <w:pStyle w:val="ab"/>
              <w:ind w:left="0"/>
              <w:jc w:val="both"/>
              <w:rPr>
                <w:sz w:val="24"/>
                <w:szCs w:val="24"/>
              </w:rPr>
            </w:pPr>
            <w:r w:rsidRPr="00AE785C">
              <w:rPr>
                <w:b/>
                <w:sz w:val="24"/>
                <w:szCs w:val="24"/>
              </w:rPr>
              <w:t xml:space="preserve">Р.: </w:t>
            </w:r>
            <w:r w:rsidRPr="00AE785C">
              <w:rPr>
                <w:sz w:val="24"/>
                <w:szCs w:val="24"/>
              </w:rPr>
              <w:t>Формирование социальной роли ученика.</w:t>
            </w:r>
          </w:p>
          <w:p w:rsidR="00AE785C" w:rsidRPr="00AE785C" w:rsidRDefault="00AE785C" w:rsidP="00AE785C">
            <w:pPr>
              <w:pStyle w:val="ab"/>
              <w:spacing w:after="0" w:line="240" w:lineRule="auto"/>
              <w:ind w:left="0"/>
              <w:jc w:val="both"/>
              <w:rPr>
                <w:sz w:val="24"/>
                <w:szCs w:val="24"/>
              </w:rPr>
            </w:pPr>
            <w:r w:rsidRPr="00AE785C">
              <w:rPr>
                <w:b/>
                <w:sz w:val="24"/>
                <w:szCs w:val="24"/>
              </w:rPr>
              <w:t xml:space="preserve">К.: </w:t>
            </w:r>
            <w:r w:rsidRPr="00AE785C">
              <w:rPr>
                <w:sz w:val="24"/>
                <w:szCs w:val="24"/>
              </w:rPr>
              <w:t>Потребность в общении с учителем</w:t>
            </w:r>
          </w:p>
          <w:p w:rsidR="00AE785C" w:rsidRPr="00AE785C" w:rsidRDefault="00AE785C" w:rsidP="00AE785C">
            <w:pPr>
              <w:pStyle w:val="ab"/>
              <w:spacing w:after="0" w:line="240" w:lineRule="auto"/>
              <w:ind w:left="0"/>
              <w:jc w:val="both"/>
              <w:rPr>
                <w:sz w:val="24"/>
                <w:szCs w:val="24"/>
              </w:rPr>
            </w:pPr>
            <w:r w:rsidRPr="00AE785C">
              <w:rPr>
                <w:sz w:val="24"/>
                <w:szCs w:val="24"/>
              </w:rPr>
              <w:t>Умение слушать и вступать в диалог</w:t>
            </w: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Default="00AE785C" w:rsidP="00B97095">
            <w:pPr>
              <w:pStyle w:val="ab"/>
              <w:spacing w:after="0" w:line="240" w:lineRule="auto"/>
              <w:ind w:left="0"/>
              <w:jc w:val="both"/>
              <w:rPr>
                <w:b/>
                <w:sz w:val="24"/>
                <w:szCs w:val="24"/>
              </w:rPr>
            </w:pPr>
          </w:p>
          <w:p w:rsidR="00AE785C" w:rsidRPr="00AE785C" w:rsidRDefault="00AE785C" w:rsidP="00AE785C">
            <w:pPr>
              <w:shd w:val="clear" w:color="auto" w:fill="FFFFFF"/>
              <w:autoSpaceDE w:val="0"/>
              <w:autoSpaceDN w:val="0"/>
              <w:adjustRightInd w:val="0"/>
              <w:jc w:val="both"/>
              <w:rPr>
                <w:rFonts w:ascii="Times New Roman" w:hAnsi="Times New Roman" w:cs="Times New Roman"/>
                <w:sz w:val="24"/>
                <w:szCs w:val="24"/>
              </w:rPr>
            </w:pPr>
            <w:r w:rsidRPr="00AE785C">
              <w:rPr>
                <w:rFonts w:ascii="Times New Roman" w:hAnsi="Times New Roman" w:cs="Times New Roman"/>
                <w:b/>
                <w:sz w:val="24"/>
                <w:szCs w:val="24"/>
              </w:rPr>
              <w:t>П.:</w:t>
            </w:r>
            <w:r w:rsidRPr="00AE785C">
              <w:rPr>
                <w:rFonts w:ascii="Times New Roman" w:hAnsi="Times New Roman" w:cs="Times New Roman"/>
                <w:sz w:val="24"/>
                <w:szCs w:val="24"/>
              </w:rPr>
              <w:t xml:space="preserve"> Овладение базовыми предметными и </w:t>
            </w:r>
            <w:proofErr w:type="spellStart"/>
            <w:r w:rsidRPr="00AE785C">
              <w:rPr>
                <w:rFonts w:ascii="Times New Roman" w:hAnsi="Times New Roman" w:cs="Times New Roman"/>
                <w:sz w:val="24"/>
                <w:szCs w:val="24"/>
              </w:rPr>
              <w:t>метапредметными</w:t>
            </w:r>
            <w:proofErr w:type="spellEnd"/>
            <w:r w:rsidRPr="00AE785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AE785C" w:rsidRPr="00AE785C" w:rsidRDefault="00AE785C" w:rsidP="00AE785C">
            <w:pPr>
              <w:pStyle w:val="ab"/>
              <w:ind w:left="0"/>
              <w:jc w:val="both"/>
              <w:rPr>
                <w:sz w:val="24"/>
                <w:szCs w:val="24"/>
              </w:rPr>
            </w:pPr>
            <w:r w:rsidRPr="00AE785C">
              <w:rPr>
                <w:b/>
                <w:sz w:val="24"/>
                <w:szCs w:val="24"/>
              </w:rPr>
              <w:t xml:space="preserve">Р.: </w:t>
            </w:r>
            <w:r w:rsidRPr="00AE785C">
              <w:rPr>
                <w:sz w:val="24"/>
                <w:szCs w:val="24"/>
              </w:rPr>
              <w:t>Формирование социальной роли ученика.</w:t>
            </w:r>
          </w:p>
          <w:p w:rsidR="00AE785C" w:rsidRPr="00AE785C" w:rsidRDefault="00AE785C" w:rsidP="00AE785C">
            <w:pPr>
              <w:pStyle w:val="ab"/>
              <w:spacing w:after="0" w:line="240" w:lineRule="auto"/>
              <w:ind w:left="0"/>
              <w:jc w:val="both"/>
              <w:rPr>
                <w:sz w:val="24"/>
                <w:szCs w:val="24"/>
              </w:rPr>
            </w:pPr>
            <w:r w:rsidRPr="00AE785C">
              <w:rPr>
                <w:b/>
                <w:sz w:val="24"/>
                <w:szCs w:val="24"/>
              </w:rPr>
              <w:t xml:space="preserve">К.: </w:t>
            </w:r>
            <w:r w:rsidRPr="00AE785C">
              <w:rPr>
                <w:sz w:val="24"/>
                <w:szCs w:val="24"/>
              </w:rPr>
              <w:t>Потребность в общении с учителем</w:t>
            </w:r>
          </w:p>
          <w:p w:rsidR="00AE785C" w:rsidRPr="00AE785C" w:rsidRDefault="00AE785C" w:rsidP="00AE785C">
            <w:pPr>
              <w:pStyle w:val="ab"/>
              <w:spacing w:after="0" w:line="240" w:lineRule="auto"/>
              <w:ind w:left="0"/>
              <w:jc w:val="both"/>
              <w:rPr>
                <w:sz w:val="24"/>
                <w:szCs w:val="24"/>
              </w:rPr>
            </w:pPr>
            <w:r w:rsidRPr="00AE785C">
              <w:rPr>
                <w:sz w:val="24"/>
                <w:szCs w:val="24"/>
              </w:rPr>
              <w:t>Умение слушать и вступать в диалог</w:t>
            </w:r>
          </w:p>
          <w:p w:rsidR="00AE785C" w:rsidRPr="00AE785C" w:rsidRDefault="00AE785C" w:rsidP="00B97095">
            <w:pPr>
              <w:pStyle w:val="ab"/>
              <w:spacing w:after="0" w:line="240" w:lineRule="auto"/>
              <w:ind w:left="0"/>
              <w:jc w:val="both"/>
              <w:rPr>
                <w:b/>
                <w:sz w:val="24"/>
                <w:szCs w:val="24"/>
              </w:rPr>
            </w:pPr>
          </w:p>
          <w:p w:rsidR="00AE785C" w:rsidRPr="00AE785C" w:rsidRDefault="00AE785C" w:rsidP="00B97095">
            <w:pPr>
              <w:shd w:val="clear" w:color="auto" w:fill="FFFFFF"/>
              <w:autoSpaceDE w:val="0"/>
              <w:autoSpaceDN w:val="0"/>
              <w:adjustRightInd w:val="0"/>
              <w:jc w:val="both"/>
              <w:rPr>
                <w:rFonts w:ascii="Times New Roman" w:hAnsi="Times New Roman" w:cs="Times New Roman"/>
                <w:b/>
                <w:sz w:val="24"/>
                <w:szCs w:val="24"/>
              </w:rPr>
            </w:pPr>
          </w:p>
          <w:p w:rsidR="00AE785C" w:rsidRPr="00AE785C" w:rsidRDefault="00AE785C" w:rsidP="00B97095">
            <w:pPr>
              <w:jc w:val="both"/>
              <w:rPr>
                <w:rFonts w:ascii="Times New Roman" w:hAnsi="Times New Roman" w:cs="Times New Roman"/>
                <w:sz w:val="24"/>
                <w:szCs w:val="24"/>
              </w:rPr>
            </w:pPr>
          </w:p>
        </w:tc>
        <w:tc>
          <w:tcPr>
            <w:tcW w:w="2465" w:type="dxa"/>
            <w:vMerge w:val="restart"/>
            <w:shd w:val="clear" w:color="auto" w:fill="auto"/>
          </w:tcPr>
          <w:p w:rsidR="00AE785C" w:rsidRDefault="00AE785C" w:rsidP="00B97095">
            <w:pPr>
              <w:jc w:val="both"/>
              <w:rPr>
                <w:rFonts w:ascii="Times New Roman" w:hAnsi="Times New Roman" w:cs="Times New Roman"/>
                <w:sz w:val="24"/>
                <w:szCs w:val="24"/>
              </w:rPr>
            </w:pPr>
            <w:r w:rsidRPr="00AE785C">
              <w:rPr>
                <w:rFonts w:ascii="Times New Roman" w:hAnsi="Times New Roman" w:cs="Times New Roman"/>
                <w:sz w:val="24"/>
                <w:szCs w:val="24"/>
              </w:rPr>
              <w:t>Внутренняя позиция школьника на основе положительного отношения к уроку физической культуры; умение не создавать конфликтов и находить выходы из спорных ситуаций</w:t>
            </w:r>
            <w:r>
              <w:rPr>
                <w:rFonts w:ascii="Times New Roman" w:hAnsi="Times New Roman" w:cs="Times New Roman"/>
                <w:sz w:val="24"/>
                <w:szCs w:val="24"/>
              </w:rPr>
              <w:t>.</w:t>
            </w: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r w:rsidRPr="00AE785C">
              <w:rPr>
                <w:rFonts w:ascii="Times New Roman" w:hAnsi="Times New Roman" w:cs="Times New Roman"/>
                <w:sz w:val="24"/>
                <w:szCs w:val="24"/>
              </w:rPr>
              <w:t>Внутренняя позиция школьника на основе положительного отношения к уроку физической культуры; умение не создавать конфликтов и находить выходы из спорных ситуаций</w:t>
            </w:r>
            <w:r>
              <w:rPr>
                <w:rFonts w:ascii="Times New Roman" w:hAnsi="Times New Roman" w:cs="Times New Roman"/>
                <w:sz w:val="24"/>
                <w:szCs w:val="24"/>
              </w:rPr>
              <w:t>.</w:t>
            </w: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Default="00AE785C" w:rsidP="00B97095">
            <w:pPr>
              <w:jc w:val="both"/>
              <w:rPr>
                <w:rFonts w:ascii="Times New Roman" w:hAnsi="Times New Roman" w:cs="Times New Roman"/>
                <w:sz w:val="24"/>
                <w:szCs w:val="24"/>
              </w:rPr>
            </w:pPr>
          </w:p>
          <w:p w:rsidR="00AE785C" w:rsidRPr="00AE785C" w:rsidRDefault="00AE785C" w:rsidP="00B97095">
            <w:pPr>
              <w:jc w:val="both"/>
              <w:rPr>
                <w:rFonts w:ascii="Times New Roman" w:hAnsi="Times New Roman" w:cs="Times New Roman"/>
                <w:sz w:val="24"/>
                <w:szCs w:val="24"/>
              </w:rPr>
            </w:pPr>
            <w:r w:rsidRPr="00AE785C">
              <w:rPr>
                <w:rFonts w:ascii="Times New Roman" w:hAnsi="Times New Roman" w:cs="Times New Roman"/>
                <w:sz w:val="24"/>
                <w:szCs w:val="24"/>
              </w:rPr>
              <w:t>Внутренняя позиция школьника на основе положительного отношения к уроку физической культуры; умение не создавать конфликтов и находить выходы из спорных ситуаций</w:t>
            </w:r>
            <w:r>
              <w:rPr>
                <w:rFonts w:ascii="Times New Roman" w:hAnsi="Times New Roman" w:cs="Times New Roman"/>
                <w:sz w:val="24"/>
                <w:szCs w:val="24"/>
              </w:rPr>
              <w:t>.</w:t>
            </w:r>
          </w:p>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«Вызов номера»</w:t>
            </w:r>
          </w:p>
        </w:tc>
        <w:tc>
          <w:tcPr>
            <w:tcW w:w="1985" w:type="dxa"/>
            <w:shd w:val="clear" w:color="auto" w:fill="auto"/>
          </w:tcPr>
          <w:p w:rsidR="00AE785C" w:rsidRPr="00A44DA7" w:rsidRDefault="00075D6F" w:rsidP="00B97095">
            <w:pPr>
              <w:pStyle w:val="a4"/>
            </w:pPr>
            <w:r>
              <w:t>12</w:t>
            </w:r>
            <w:r w:rsidR="00AE785C">
              <w:t>.</w:t>
            </w:r>
            <w:r w:rsidR="00AE785C" w:rsidRPr="00A44DA7">
              <w:t>09</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3</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«Удочка»</w:t>
            </w:r>
          </w:p>
        </w:tc>
        <w:tc>
          <w:tcPr>
            <w:tcW w:w="1985" w:type="dxa"/>
            <w:shd w:val="clear" w:color="auto" w:fill="auto"/>
          </w:tcPr>
          <w:p w:rsidR="00AE785C" w:rsidRPr="00A44DA7" w:rsidRDefault="00AE785C" w:rsidP="00B97095">
            <w:pPr>
              <w:pStyle w:val="a4"/>
            </w:pPr>
            <w:r w:rsidRPr="00A44DA7">
              <w:t>1</w:t>
            </w:r>
            <w:r w:rsidR="00075D6F">
              <w:t>9</w:t>
            </w:r>
            <w:r>
              <w:t>.</w:t>
            </w:r>
            <w:r w:rsidRPr="00A44DA7">
              <w:t>09</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4</w:t>
            </w:r>
          </w:p>
        </w:tc>
        <w:tc>
          <w:tcPr>
            <w:tcW w:w="2693" w:type="dxa"/>
            <w:shd w:val="clear" w:color="auto" w:fill="auto"/>
          </w:tcPr>
          <w:p w:rsidR="00AE785C" w:rsidRPr="0074206D" w:rsidRDefault="00AE785C" w:rsidP="00B97095">
            <w:pPr>
              <w:pStyle w:val="a4"/>
              <w:spacing w:before="0" w:beforeAutospacing="0" w:after="0" w:afterAutospacing="0"/>
            </w:pPr>
            <w:r w:rsidRPr="0074206D">
              <w:t xml:space="preserve">Разучивание игры «Точный расчёт». </w:t>
            </w:r>
          </w:p>
        </w:tc>
        <w:tc>
          <w:tcPr>
            <w:tcW w:w="1985" w:type="dxa"/>
            <w:shd w:val="clear" w:color="auto" w:fill="auto"/>
          </w:tcPr>
          <w:p w:rsidR="00AE785C" w:rsidRPr="00FC6D05" w:rsidRDefault="00075D6F" w:rsidP="00B97095">
            <w:pPr>
              <w:pStyle w:val="a4"/>
            </w:pPr>
            <w:r>
              <w:t>25</w:t>
            </w:r>
            <w:r w:rsidR="00AE785C">
              <w:t>.09</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5</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«На лугу».</w:t>
            </w:r>
          </w:p>
        </w:tc>
        <w:tc>
          <w:tcPr>
            <w:tcW w:w="1985" w:type="dxa"/>
            <w:shd w:val="clear" w:color="auto" w:fill="auto"/>
          </w:tcPr>
          <w:p w:rsidR="00AE785C" w:rsidRPr="00393F49" w:rsidRDefault="00075D6F" w:rsidP="00B97095">
            <w:pPr>
              <w:pStyle w:val="a4"/>
            </w:pPr>
            <w:r>
              <w:t>03</w:t>
            </w:r>
            <w:r w:rsidR="00AE785C">
              <w:t>.10</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6</w:t>
            </w:r>
          </w:p>
        </w:tc>
        <w:tc>
          <w:tcPr>
            <w:tcW w:w="2693" w:type="dxa"/>
            <w:shd w:val="clear" w:color="auto" w:fill="auto"/>
          </w:tcPr>
          <w:p w:rsidR="00AE785C" w:rsidRPr="0074206D" w:rsidRDefault="00AE785C" w:rsidP="00B97095">
            <w:pPr>
              <w:pStyle w:val="a4"/>
              <w:spacing w:before="0" w:beforeAutospacing="0" w:after="0" w:afterAutospacing="0"/>
            </w:pPr>
            <w:r w:rsidRPr="0074206D">
              <w:t>Разу</w:t>
            </w:r>
            <w:r>
              <w:t>чивание игры «</w:t>
            </w:r>
            <w:r w:rsidRPr="0074206D">
              <w:t>Пятнашки».</w:t>
            </w:r>
          </w:p>
        </w:tc>
        <w:tc>
          <w:tcPr>
            <w:tcW w:w="1985" w:type="dxa"/>
            <w:shd w:val="clear" w:color="auto" w:fill="auto"/>
          </w:tcPr>
          <w:p w:rsidR="00AE785C" w:rsidRPr="0007146E" w:rsidRDefault="00075D6F" w:rsidP="00B97095">
            <w:pPr>
              <w:pStyle w:val="a4"/>
              <w:rPr>
                <w:lang w:val="en-US"/>
              </w:rPr>
            </w:pPr>
            <w:r>
              <w:t>10</w:t>
            </w:r>
            <w:r w:rsidR="00AE785C">
              <w:t>.</w:t>
            </w:r>
            <w:r w:rsidR="00AE785C" w:rsidRPr="0007146E">
              <w:rPr>
                <w:lang w:val="en-US"/>
              </w:rPr>
              <w:t>10</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7</w:t>
            </w:r>
          </w:p>
        </w:tc>
        <w:tc>
          <w:tcPr>
            <w:tcW w:w="2693" w:type="dxa"/>
            <w:shd w:val="clear" w:color="auto" w:fill="auto"/>
          </w:tcPr>
          <w:p w:rsidR="00AE785C" w:rsidRPr="0074206D" w:rsidRDefault="00AE785C" w:rsidP="00B97095">
            <w:pPr>
              <w:pStyle w:val="a4"/>
              <w:spacing w:before="0" w:beforeAutospacing="0" w:after="0" w:afterAutospacing="0"/>
            </w:pPr>
            <w:r w:rsidRPr="0074206D">
              <w:t xml:space="preserve">Совершенствование игр «Два Мороза».  «Точный расчёт» </w:t>
            </w:r>
          </w:p>
        </w:tc>
        <w:tc>
          <w:tcPr>
            <w:tcW w:w="1985" w:type="dxa"/>
            <w:shd w:val="clear" w:color="auto" w:fill="auto"/>
          </w:tcPr>
          <w:p w:rsidR="00AE785C" w:rsidRPr="0007146E" w:rsidRDefault="00AE785C" w:rsidP="00B97095">
            <w:pPr>
              <w:pStyle w:val="a4"/>
              <w:rPr>
                <w:lang w:val="en-US"/>
              </w:rPr>
            </w:pPr>
            <w:r w:rsidRPr="0007146E">
              <w:rPr>
                <w:lang w:val="en-US"/>
              </w:rPr>
              <w:t>1</w:t>
            </w:r>
            <w:r w:rsidR="00075D6F">
              <w:t>7</w:t>
            </w:r>
            <w:r>
              <w:t>.</w:t>
            </w:r>
            <w:r w:rsidRPr="0007146E">
              <w:rPr>
                <w:lang w:val="en-US"/>
              </w:rPr>
              <w:t>10</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8</w:t>
            </w:r>
          </w:p>
        </w:tc>
        <w:tc>
          <w:tcPr>
            <w:tcW w:w="2693" w:type="dxa"/>
            <w:shd w:val="clear" w:color="auto" w:fill="auto"/>
          </w:tcPr>
          <w:p w:rsidR="00AE785C" w:rsidRPr="0074206D" w:rsidRDefault="00AE785C" w:rsidP="00B97095">
            <w:pPr>
              <w:pStyle w:val="a4"/>
              <w:spacing w:before="0" w:beforeAutospacing="0" w:after="0" w:afterAutospacing="0"/>
            </w:pPr>
            <w:r w:rsidRPr="0074206D">
              <w:t>Сове</w:t>
            </w:r>
            <w:r>
              <w:t>ршенствование игр «Пятнашки», «</w:t>
            </w:r>
            <w:r w:rsidRPr="0074206D">
              <w:t>Удочка».</w:t>
            </w:r>
          </w:p>
        </w:tc>
        <w:tc>
          <w:tcPr>
            <w:tcW w:w="1985" w:type="dxa"/>
            <w:shd w:val="clear" w:color="auto" w:fill="auto"/>
          </w:tcPr>
          <w:p w:rsidR="00AE785C" w:rsidRPr="0007146E" w:rsidRDefault="00075D6F" w:rsidP="00B97095">
            <w:pPr>
              <w:pStyle w:val="a4"/>
              <w:rPr>
                <w:lang w:val="en-US"/>
              </w:rPr>
            </w:pPr>
            <w:r>
              <w:t>24</w:t>
            </w:r>
            <w:r w:rsidR="00AE785C">
              <w:t>.</w:t>
            </w:r>
            <w:r w:rsidR="00AE785C" w:rsidRPr="0007146E">
              <w:rPr>
                <w:lang w:val="en-US"/>
              </w:rPr>
              <w:t>10</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9</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разученных игр по выбору.</w:t>
            </w:r>
          </w:p>
        </w:tc>
        <w:tc>
          <w:tcPr>
            <w:tcW w:w="1985" w:type="dxa"/>
            <w:shd w:val="clear" w:color="auto" w:fill="auto"/>
          </w:tcPr>
          <w:p w:rsidR="00AE785C" w:rsidRPr="00393F49" w:rsidRDefault="00075D6F" w:rsidP="00B97095">
            <w:pPr>
              <w:pStyle w:val="a4"/>
            </w:pPr>
            <w:r>
              <w:t>31</w:t>
            </w:r>
            <w:r w:rsidR="00AE785C">
              <w:t>.10</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10</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w:t>
            </w:r>
            <w:r>
              <w:t>гры «</w:t>
            </w:r>
            <w:r w:rsidRPr="0074206D">
              <w:t>Бросай, поймай».</w:t>
            </w:r>
          </w:p>
        </w:tc>
        <w:tc>
          <w:tcPr>
            <w:tcW w:w="1985" w:type="dxa"/>
            <w:shd w:val="clear" w:color="auto" w:fill="auto"/>
          </w:tcPr>
          <w:p w:rsidR="00AE785C" w:rsidRPr="0007146E" w:rsidRDefault="00075D6F" w:rsidP="00B97095">
            <w:pPr>
              <w:pStyle w:val="a4"/>
              <w:rPr>
                <w:lang w:val="en-US"/>
              </w:rPr>
            </w:pPr>
            <w:r>
              <w:t>14</w:t>
            </w:r>
            <w:r w:rsidR="00AE785C">
              <w:t>.11</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11</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w:t>
            </w:r>
            <w:r>
              <w:t>нствование игры «Бросай, поймай</w:t>
            </w:r>
            <w:r w:rsidRPr="0074206D">
              <w:t>».</w:t>
            </w:r>
          </w:p>
        </w:tc>
        <w:tc>
          <w:tcPr>
            <w:tcW w:w="1985" w:type="dxa"/>
            <w:shd w:val="clear" w:color="auto" w:fill="auto"/>
          </w:tcPr>
          <w:p w:rsidR="00AE785C" w:rsidRPr="00E8762F" w:rsidRDefault="00075D6F" w:rsidP="00B97095">
            <w:pPr>
              <w:pStyle w:val="a4"/>
            </w:pPr>
            <w:r>
              <w:t>21</w:t>
            </w:r>
            <w:r w:rsidR="00AE785C">
              <w:t>.11</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12</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«Кто сильнее».                             Совершенствование игры  «Кто сильнее».</w:t>
            </w:r>
          </w:p>
        </w:tc>
        <w:tc>
          <w:tcPr>
            <w:tcW w:w="1985" w:type="dxa"/>
            <w:shd w:val="clear" w:color="auto" w:fill="auto"/>
          </w:tcPr>
          <w:p w:rsidR="00AE785C" w:rsidRPr="00393F49" w:rsidRDefault="00075D6F" w:rsidP="00B97095">
            <w:pPr>
              <w:pStyle w:val="a4"/>
            </w:pPr>
            <w:r>
              <w:t>28</w:t>
            </w:r>
            <w:r w:rsidR="00AE785C">
              <w:t>.</w:t>
            </w:r>
            <w:r w:rsidR="00AE785C" w:rsidRPr="0007146E">
              <w:rPr>
                <w:lang w:val="en-US"/>
              </w:rPr>
              <w:t>1</w:t>
            </w:r>
            <w:r w:rsidR="00AE785C">
              <w:t>1</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13</w:t>
            </w:r>
          </w:p>
        </w:tc>
        <w:tc>
          <w:tcPr>
            <w:tcW w:w="2693" w:type="dxa"/>
            <w:shd w:val="clear" w:color="auto" w:fill="auto"/>
          </w:tcPr>
          <w:p w:rsidR="00AE785C" w:rsidRPr="0074206D" w:rsidRDefault="00AE785C" w:rsidP="00B97095">
            <w:pPr>
              <w:pStyle w:val="a4"/>
              <w:spacing w:before="0" w:beforeAutospacing="0" w:after="0" w:afterAutospacing="0"/>
            </w:pPr>
            <w:r>
              <w:t>Разучивание игры  «</w:t>
            </w:r>
            <w:r w:rsidRPr="0074206D">
              <w:t xml:space="preserve">Жмурки».  </w:t>
            </w:r>
          </w:p>
        </w:tc>
        <w:tc>
          <w:tcPr>
            <w:tcW w:w="1985" w:type="dxa"/>
            <w:shd w:val="clear" w:color="auto" w:fill="auto"/>
          </w:tcPr>
          <w:p w:rsidR="00AE785C" w:rsidRPr="00E8762F" w:rsidRDefault="00075D6F" w:rsidP="00B97095">
            <w:pPr>
              <w:pStyle w:val="a4"/>
            </w:pPr>
            <w:r>
              <w:t>05</w:t>
            </w:r>
            <w:r w:rsidR="00AE785C">
              <w:t>.12</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14</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«Собери ягоды». Совершенствование игры «Жмурки».</w:t>
            </w:r>
          </w:p>
        </w:tc>
        <w:tc>
          <w:tcPr>
            <w:tcW w:w="1985" w:type="dxa"/>
            <w:shd w:val="clear" w:color="auto" w:fill="auto"/>
          </w:tcPr>
          <w:p w:rsidR="00AE785C" w:rsidRPr="0007146E" w:rsidRDefault="00075D6F" w:rsidP="00B97095">
            <w:pPr>
              <w:pStyle w:val="a4"/>
              <w:rPr>
                <w:lang w:val="en-US"/>
              </w:rPr>
            </w:pPr>
            <w:r>
              <w:t>12</w:t>
            </w:r>
            <w:r w:rsidR="00AE785C">
              <w:t>.</w:t>
            </w:r>
            <w:r w:rsidR="00AE785C" w:rsidRPr="0007146E">
              <w:rPr>
                <w:lang w:val="en-US"/>
              </w:rPr>
              <w:t>12</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15</w:t>
            </w:r>
          </w:p>
        </w:tc>
        <w:tc>
          <w:tcPr>
            <w:tcW w:w="2693" w:type="dxa"/>
            <w:shd w:val="clear" w:color="auto" w:fill="auto"/>
          </w:tcPr>
          <w:p w:rsidR="00AE785C" w:rsidRPr="0074206D" w:rsidRDefault="00AE785C" w:rsidP="00B97095">
            <w:pPr>
              <w:pStyle w:val="a4"/>
              <w:spacing w:before="0" w:beforeAutospacing="0" w:after="0" w:afterAutospacing="0"/>
            </w:pPr>
            <w:r>
              <w:t>Разучивание игры  «</w:t>
            </w:r>
            <w:r w:rsidRPr="0074206D">
              <w:t>Солнце». Совершенствование игр</w:t>
            </w:r>
            <w:r>
              <w:t>ы</w:t>
            </w:r>
            <w:r w:rsidRPr="0074206D">
              <w:t xml:space="preserve"> «Собери ягоды».</w:t>
            </w:r>
          </w:p>
        </w:tc>
        <w:tc>
          <w:tcPr>
            <w:tcW w:w="1985" w:type="dxa"/>
            <w:shd w:val="clear" w:color="auto" w:fill="auto"/>
          </w:tcPr>
          <w:p w:rsidR="00AE785C" w:rsidRPr="0007146E" w:rsidRDefault="00075D6F" w:rsidP="00B97095">
            <w:pPr>
              <w:pStyle w:val="a4"/>
              <w:rPr>
                <w:lang w:val="en-US"/>
              </w:rPr>
            </w:pPr>
            <w:r>
              <w:t>19</w:t>
            </w:r>
            <w:r w:rsidR="00AE785C">
              <w:t>.</w:t>
            </w:r>
            <w:r w:rsidR="00AE785C" w:rsidRPr="0007146E">
              <w:rPr>
                <w:lang w:val="en-US"/>
              </w:rPr>
              <w:t>12</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16</w:t>
            </w:r>
          </w:p>
        </w:tc>
        <w:tc>
          <w:tcPr>
            <w:tcW w:w="2693" w:type="dxa"/>
            <w:shd w:val="clear" w:color="auto" w:fill="auto"/>
          </w:tcPr>
          <w:p w:rsidR="00AE785C" w:rsidRPr="0074206D" w:rsidRDefault="00AE785C" w:rsidP="00B97095">
            <w:pPr>
              <w:pStyle w:val="a4"/>
              <w:spacing w:before="0" w:beforeAutospacing="0" w:after="0" w:afterAutospacing="0"/>
            </w:pPr>
            <w:r w:rsidRPr="0074206D">
              <w:t>Игры по выбору детей.</w:t>
            </w:r>
          </w:p>
        </w:tc>
        <w:tc>
          <w:tcPr>
            <w:tcW w:w="1985" w:type="dxa"/>
            <w:shd w:val="clear" w:color="auto" w:fill="auto"/>
          </w:tcPr>
          <w:p w:rsidR="00AE785C" w:rsidRPr="00E8762F" w:rsidRDefault="00075D6F" w:rsidP="00B97095">
            <w:pPr>
              <w:pStyle w:val="a4"/>
            </w:pPr>
            <w:r>
              <w:t>26</w:t>
            </w:r>
            <w:r w:rsidR="00AE785C">
              <w:t>.12</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17</w:t>
            </w:r>
          </w:p>
        </w:tc>
        <w:tc>
          <w:tcPr>
            <w:tcW w:w="2693" w:type="dxa"/>
            <w:shd w:val="clear" w:color="auto" w:fill="auto"/>
          </w:tcPr>
          <w:p w:rsidR="00AE785C" w:rsidRPr="0074206D" w:rsidRDefault="00AE785C" w:rsidP="00B97095">
            <w:pPr>
              <w:pStyle w:val="a4"/>
              <w:spacing w:before="0" w:beforeAutospacing="0" w:after="0" w:afterAutospacing="0"/>
            </w:pPr>
            <w:r>
              <w:t>Разучивание игры «</w:t>
            </w:r>
            <w:r w:rsidRPr="0074206D">
              <w:t>Бой медвежат»</w:t>
            </w:r>
          </w:p>
        </w:tc>
        <w:tc>
          <w:tcPr>
            <w:tcW w:w="1985" w:type="dxa"/>
            <w:shd w:val="clear" w:color="auto" w:fill="auto"/>
          </w:tcPr>
          <w:p w:rsidR="00AE785C" w:rsidRPr="0006539F" w:rsidRDefault="00075D6F" w:rsidP="00B97095">
            <w:pPr>
              <w:pStyle w:val="a4"/>
            </w:pPr>
            <w:r>
              <w:t>16</w:t>
            </w:r>
            <w:r w:rsidR="00AE785C">
              <w:t>.01</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18</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игры «Бой медвежат». Разучивание игры «Игра с шапкой»</w:t>
            </w:r>
          </w:p>
        </w:tc>
        <w:tc>
          <w:tcPr>
            <w:tcW w:w="1985" w:type="dxa"/>
            <w:shd w:val="clear" w:color="auto" w:fill="auto"/>
          </w:tcPr>
          <w:p w:rsidR="00AE785C" w:rsidRPr="0006539F" w:rsidRDefault="00075D6F" w:rsidP="00B97095">
            <w:pPr>
              <w:pStyle w:val="a4"/>
            </w:pPr>
            <w:r>
              <w:t>23</w:t>
            </w:r>
            <w:r w:rsidR="00AE785C">
              <w:t>.01</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19</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игр «Бой медвежат». «Игра с шапкой».</w:t>
            </w:r>
          </w:p>
        </w:tc>
        <w:tc>
          <w:tcPr>
            <w:tcW w:w="1985" w:type="dxa"/>
            <w:shd w:val="clear" w:color="auto" w:fill="auto"/>
          </w:tcPr>
          <w:p w:rsidR="00AE785C" w:rsidRPr="003F67A9" w:rsidRDefault="00075D6F" w:rsidP="00B97095">
            <w:pPr>
              <w:pStyle w:val="a4"/>
            </w:pPr>
            <w:r>
              <w:t>30</w:t>
            </w:r>
            <w:r w:rsidR="00AE785C">
              <w:t>.01</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20</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«Салки с  мячом». Совершенствование игр «Бой медвежат». «Игра с шапкой».</w:t>
            </w:r>
          </w:p>
        </w:tc>
        <w:tc>
          <w:tcPr>
            <w:tcW w:w="1985" w:type="dxa"/>
            <w:shd w:val="clear" w:color="auto" w:fill="auto"/>
          </w:tcPr>
          <w:p w:rsidR="00AE785C" w:rsidRPr="0006539F" w:rsidRDefault="00075D6F" w:rsidP="00B97095">
            <w:pPr>
              <w:pStyle w:val="a4"/>
            </w:pPr>
            <w:r>
              <w:t>06.02</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21</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игр  «Игра с шапкой», «Салки с мячом»</w:t>
            </w:r>
          </w:p>
        </w:tc>
        <w:tc>
          <w:tcPr>
            <w:tcW w:w="1985" w:type="dxa"/>
            <w:shd w:val="clear" w:color="auto" w:fill="auto"/>
          </w:tcPr>
          <w:p w:rsidR="00AE785C" w:rsidRPr="0006539F" w:rsidRDefault="00075D6F" w:rsidP="00B97095">
            <w:pPr>
              <w:pStyle w:val="a4"/>
            </w:pPr>
            <w:r>
              <w:t>13</w:t>
            </w:r>
            <w:r w:rsidR="00AE785C">
              <w:t>.02</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22</w:t>
            </w:r>
          </w:p>
        </w:tc>
        <w:tc>
          <w:tcPr>
            <w:tcW w:w="2693" w:type="dxa"/>
            <w:shd w:val="clear" w:color="auto" w:fill="auto"/>
          </w:tcPr>
          <w:p w:rsidR="00AE785C" w:rsidRPr="0074206D" w:rsidRDefault="00AE785C" w:rsidP="00B97095">
            <w:pPr>
              <w:pStyle w:val="a4"/>
              <w:spacing w:before="0" w:beforeAutospacing="0" w:after="0" w:afterAutospacing="0"/>
            </w:pPr>
            <w:r>
              <w:t>Разучивание игры «</w:t>
            </w:r>
            <w:r w:rsidRPr="0074206D">
              <w:t>Берегись охотника».</w:t>
            </w:r>
          </w:p>
        </w:tc>
        <w:tc>
          <w:tcPr>
            <w:tcW w:w="1985" w:type="dxa"/>
            <w:shd w:val="clear" w:color="auto" w:fill="auto"/>
          </w:tcPr>
          <w:p w:rsidR="00AE785C" w:rsidRPr="0006539F" w:rsidRDefault="00075D6F" w:rsidP="00B97095">
            <w:pPr>
              <w:pStyle w:val="a4"/>
            </w:pPr>
            <w:r>
              <w:t>27</w:t>
            </w:r>
            <w:r w:rsidR="00AE785C">
              <w:t>.02</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23</w:t>
            </w:r>
          </w:p>
        </w:tc>
        <w:tc>
          <w:tcPr>
            <w:tcW w:w="2693" w:type="dxa"/>
            <w:shd w:val="clear" w:color="auto" w:fill="auto"/>
          </w:tcPr>
          <w:p w:rsidR="00AE785C" w:rsidRPr="0074206D" w:rsidRDefault="00AE785C" w:rsidP="00B97095">
            <w:pPr>
              <w:pStyle w:val="a4"/>
              <w:spacing w:before="0" w:beforeAutospacing="0" w:after="0" w:afterAutospacing="0"/>
            </w:pPr>
            <w:r w:rsidRPr="0074206D">
              <w:t xml:space="preserve"> Совершенствование игры « Берегись охотника». Разучивание игры « Медведь и ягодники»</w:t>
            </w:r>
          </w:p>
        </w:tc>
        <w:tc>
          <w:tcPr>
            <w:tcW w:w="1985" w:type="dxa"/>
            <w:shd w:val="clear" w:color="auto" w:fill="auto"/>
          </w:tcPr>
          <w:p w:rsidR="00AE785C" w:rsidRPr="0006539F" w:rsidRDefault="00075D6F" w:rsidP="00B97095">
            <w:pPr>
              <w:pStyle w:val="a4"/>
            </w:pPr>
            <w:r>
              <w:t>06</w:t>
            </w:r>
            <w:r w:rsidR="00AE785C">
              <w:t>.03</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24</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игр « Берегись охотника».  « Медведь и ягодники»</w:t>
            </w:r>
          </w:p>
        </w:tc>
        <w:tc>
          <w:tcPr>
            <w:tcW w:w="1985" w:type="dxa"/>
            <w:shd w:val="clear" w:color="auto" w:fill="auto"/>
          </w:tcPr>
          <w:p w:rsidR="00AE785C" w:rsidRPr="0006539F" w:rsidRDefault="00075D6F" w:rsidP="00B97095">
            <w:pPr>
              <w:pStyle w:val="a4"/>
            </w:pPr>
            <w:r>
              <w:t>13</w:t>
            </w:r>
            <w:r w:rsidR="00AE785C">
              <w:t>.03</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25</w:t>
            </w:r>
          </w:p>
        </w:tc>
        <w:tc>
          <w:tcPr>
            <w:tcW w:w="2693" w:type="dxa"/>
            <w:shd w:val="clear" w:color="auto" w:fill="auto"/>
          </w:tcPr>
          <w:p w:rsidR="00AE785C" w:rsidRPr="0074206D" w:rsidRDefault="00AE785C" w:rsidP="00B97095">
            <w:pPr>
              <w:pStyle w:val="a4"/>
              <w:spacing w:before="0" w:beforeAutospacing="0" w:after="0" w:afterAutospacing="0"/>
            </w:pPr>
            <w:r w:rsidRPr="0074206D">
              <w:t xml:space="preserve">Разучивание игры «У медведя </w:t>
            </w:r>
            <w:proofErr w:type="gramStart"/>
            <w:r w:rsidRPr="0074206D">
              <w:t>во</w:t>
            </w:r>
            <w:proofErr w:type="gramEnd"/>
            <w:r w:rsidRPr="0074206D">
              <w:t xml:space="preserve"> бору».</w:t>
            </w:r>
          </w:p>
        </w:tc>
        <w:tc>
          <w:tcPr>
            <w:tcW w:w="1985" w:type="dxa"/>
            <w:shd w:val="clear" w:color="auto" w:fill="auto"/>
          </w:tcPr>
          <w:p w:rsidR="00AE785C" w:rsidRPr="0006539F" w:rsidRDefault="00075D6F" w:rsidP="00B97095">
            <w:pPr>
              <w:pStyle w:val="a4"/>
            </w:pPr>
            <w:r>
              <w:t>20</w:t>
            </w:r>
            <w:r w:rsidR="00AE785C">
              <w:t>.03</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26</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разученных игр по выбору</w:t>
            </w:r>
          </w:p>
        </w:tc>
        <w:tc>
          <w:tcPr>
            <w:tcW w:w="1985" w:type="dxa"/>
            <w:shd w:val="clear" w:color="auto" w:fill="auto"/>
          </w:tcPr>
          <w:p w:rsidR="00AE785C" w:rsidRPr="003F67A9" w:rsidRDefault="00075D6F" w:rsidP="00B97095">
            <w:pPr>
              <w:pStyle w:val="a4"/>
            </w:pPr>
            <w:r>
              <w:t>27</w:t>
            </w:r>
            <w:r w:rsidR="00AE785C">
              <w:t>.03</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27</w:t>
            </w:r>
          </w:p>
        </w:tc>
        <w:tc>
          <w:tcPr>
            <w:tcW w:w="2693" w:type="dxa"/>
            <w:shd w:val="clear" w:color="auto" w:fill="auto"/>
          </w:tcPr>
          <w:p w:rsidR="00AE785C" w:rsidRPr="0074206D" w:rsidRDefault="00AE785C" w:rsidP="00B97095">
            <w:pPr>
              <w:pStyle w:val="a4"/>
              <w:spacing w:before="0" w:beforeAutospacing="0" w:after="0" w:afterAutospacing="0"/>
            </w:pPr>
            <w:r w:rsidRPr="0074206D">
              <w:t>Игры по выбору детей.</w:t>
            </w:r>
          </w:p>
        </w:tc>
        <w:tc>
          <w:tcPr>
            <w:tcW w:w="1985" w:type="dxa"/>
            <w:shd w:val="clear" w:color="auto" w:fill="auto"/>
          </w:tcPr>
          <w:p w:rsidR="00AE785C" w:rsidRPr="0006539F" w:rsidRDefault="00075D6F" w:rsidP="00B97095">
            <w:pPr>
              <w:pStyle w:val="a4"/>
            </w:pPr>
            <w:r>
              <w:t>10</w:t>
            </w:r>
            <w:r w:rsidR="00AE785C">
              <w:t>.04</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28</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«Трети</w:t>
            </w:r>
            <w:proofErr w:type="gramStart"/>
            <w:r w:rsidRPr="0074206D">
              <w:t>й-</w:t>
            </w:r>
            <w:proofErr w:type="gramEnd"/>
            <w:r w:rsidRPr="0074206D">
              <w:t xml:space="preserve"> лишний»</w:t>
            </w:r>
          </w:p>
        </w:tc>
        <w:tc>
          <w:tcPr>
            <w:tcW w:w="1985" w:type="dxa"/>
            <w:shd w:val="clear" w:color="auto" w:fill="auto"/>
          </w:tcPr>
          <w:p w:rsidR="00AE785C" w:rsidRPr="0006539F" w:rsidRDefault="00075D6F" w:rsidP="00B97095">
            <w:pPr>
              <w:pStyle w:val="a4"/>
            </w:pPr>
            <w:r>
              <w:t>17</w:t>
            </w:r>
            <w:r w:rsidR="00AE785C">
              <w:t>.04</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29</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игры   «Трети</w:t>
            </w:r>
            <w:proofErr w:type="gramStart"/>
            <w:r w:rsidRPr="0074206D">
              <w:t>й-</w:t>
            </w:r>
            <w:proofErr w:type="gramEnd"/>
            <w:r w:rsidRPr="0074206D">
              <w:t xml:space="preserve"> лишний» .</w:t>
            </w:r>
          </w:p>
        </w:tc>
        <w:tc>
          <w:tcPr>
            <w:tcW w:w="1985" w:type="dxa"/>
            <w:shd w:val="clear" w:color="auto" w:fill="auto"/>
          </w:tcPr>
          <w:p w:rsidR="00AE785C" w:rsidRPr="0006539F" w:rsidRDefault="00075D6F" w:rsidP="00B97095">
            <w:pPr>
              <w:pStyle w:val="a4"/>
            </w:pPr>
            <w:r>
              <w:t>24</w:t>
            </w:r>
            <w:r w:rsidR="00AE785C">
              <w:t>.04</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30</w:t>
            </w:r>
          </w:p>
        </w:tc>
        <w:tc>
          <w:tcPr>
            <w:tcW w:w="2693" w:type="dxa"/>
            <w:shd w:val="clear" w:color="auto" w:fill="auto"/>
          </w:tcPr>
          <w:p w:rsidR="00AE785C" w:rsidRPr="0074206D" w:rsidRDefault="00AE785C" w:rsidP="00B97095">
            <w:pPr>
              <w:pStyle w:val="a4"/>
              <w:spacing w:before="0" w:beforeAutospacing="0" w:after="0" w:afterAutospacing="0"/>
            </w:pPr>
            <w:r w:rsidRPr="0074206D">
              <w:t>Разучивание игры  « Ручеёк»</w:t>
            </w:r>
            <w:proofErr w:type="gramStart"/>
            <w:r w:rsidRPr="0074206D">
              <w:t xml:space="preserve"> .</w:t>
            </w:r>
            <w:proofErr w:type="gramEnd"/>
          </w:p>
        </w:tc>
        <w:tc>
          <w:tcPr>
            <w:tcW w:w="1985" w:type="dxa"/>
            <w:shd w:val="clear" w:color="auto" w:fill="auto"/>
          </w:tcPr>
          <w:p w:rsidR="00AE785C" w:rsidRPr="00075D6F" w:rsidRDefault="00075D6F" w:rsidP="00B97095">
            <w:pPr>
              <w:pStyle w:val="a4"/>
            </w:pPr>
            <w:r>
              <w:t>01</w:t>
            </w:r>
            <w:r w:rsidR="00AE785C" w:rsidRPr="0006539F">
              <w:t>.0</w:t>
            </w:r>
            <w:r>
              <w:t>5</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31</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игры  « Ручеёк»</w:t>
            </w:r>
          </w:p>
        </w:tc>
        <w:tc>
          <w:tcPr>
            <w:tcW w:w="1985" w:type="dxa"/>
            <w:shd w:val="clear" w:color="auto" w:fill="auto"/>
          </w:tcPr>
          <w:p w:rsidR="00AE785C" w:rsidRPr="0006539F" w:rsidRDefault="00222190" w:rsidP="00B97095">
            <w:pPr>
              <w:pStyle w:val="a4"/>
            </w:pPr>
            <w:r>
              <w:t>08</w:t>
            </w:r>
            <w:r w:rsidR="00AE785C">
              <w:t>.05</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32</w:t>
            </w:r>
          </w:p>
        </w:tc>
        <w:tc>
          <w:tcPr>
            <w:tcW w:w="2693" w:type="dxa"/>
            <w:shd w:val="clear" w:color="auto" w:fill="auto"/>
          </w:tcPr>
          <w:p w:rsidR="00AE785C" w:rsidRPr="0074206D" w:rsidRDefault="00AE785C" w:rsidP="00B97095">
            <w:pPr>
              <w:pStyle w:val="a4"/>
              <w:spacing w:before="0" w:beforeAutospacing="0" w:after="0" w:afterAutospacing="0"/>
            </w:pPr>
            <w:r w:rsidRPr="0074206D">
              <w:t>Совершенствование  разученных игр по выбору</w:t>
            </w:r>
            <w:proofErr w:type="gramStart"/>
            <w:r w:rsidRPr="0074206D">
              <w:t xml:space="preserve"> .</w:t>
            </w:r>
            <w:proofErr w:type="gramEnd"/>
          </w:p>
        </w:tc>
        <w:tc>
          <w:tcPr>
            <w:tcW w:w="1985" w:type="dxa"/>
            <w:shd w:val="clear" w:color="auto" w:fill="auto"/>
          </w:tcPr>
          <w:p w:rsidR="00AE785C" w:rsidRPr="0006539F" w:rsidRDefault="00222190" w:rsidP="00B97095">
            <w:pPr>
              <w:pStyle w:val="a4"/>
            </w:pPr>
            <w:r>
              <w:t>15</w:t>
            </w:r>
            <w:r w:rsidR="00AE785C">
              <w:t>.05</w:t>
            </w: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r w:rsidR="00AE785C" w:rsidTr="00B97095">
        <w:tc>
          <w:tcPr>
            <w:tcW w:w="959" w:type="dxa"/>
            <w:shd w:val="clear" w:color="auto" w:fill="auto"/>
          </w:tcPr>
          <w:p w:rsidR="00AE785C" w:rsidRPr="0074206D" w:rsidRDefault="00AE785C" w:rsidP="00B97095">
            <w:pPr>
              <w:pStyle w:val="a4"/>
              <w:spacing w:before="0" w:beforeAutospacing="0" w:after="0" w:afterAutospacing="0"/>
            </w:pPr>
            <w:r w:rsidRPr="0074206D">
              <w:t>33</w:t>
            </w:r>
          </w:p>
        </w:tc>
        <w:tc>
          <w:tcPr>
            <w:tcW w:w="2693" w:type="dxa"/>
            <w:shd w:val="clear" w:color="auto" w:fill="auto"/>
          </w:tcPr>
          <w:p w:rsidR="00AE785C" w:rsidRPr="0074206D" w:rsidRDefault="00AE785C" w:rsidP="00B97095">
            <w:pPr>
              <w:pStyle w:val="a4"/>
              <w:spacing w:before="0" w:beforeAutospacing="0" w:after="0" w:afterAutospacing="0"/>
            </w:pPr>
            <w:r w:rsidRPr="0074206D">
              <w:t>Игры по выбору детей.</w:t>
            </w:r>
          </w:p>
        </w:tc>
        <w:tc>
          <w:tcPr>
            <w:tcW w:w="1985" w:type="dxa"/>
            <w:shd w:val="clear" w:color="auto" w:fill="auto"/>
          </w:tcPr>
          <w:p w:rsidR="00AE785C" w:rsidRDefault="00222190" w:rsidP="00B97095">
            <w:pPr>
              <w:pStyle w:val="a4"/>
            </w:pPr>
            <w:r>
              <w:t>22</w:t>
            </w:r>
            <w:r w:rsidR="00AE785C">
              <w:t>.</w:t>
            </w:r>
            <w:r w:rsidR="00AE785C" w:rsidRPr="0006539F">
              <w:t>05</w:t>
            </w:r>
          </w:p>
          <w:p w:rsidR="00222190" w:rsidRPr="0006539F" w:rsidRDefault="00222190" w:rsidP="00B97095">
            <w:pPr>
              <w:pStyle w:val="a4"/>
            </w:pPr>
          </w:p>
        </w:tc>
        <w:tc>
          <w:tcPr>
            <w:tcW w:w="3402" w:type="dxa"/>
            <w:vMerge/>
            <w:shd w:val="clear" w:color="auto" w:fill="auto"/>
          </w:tcPr>
          <w:p w:rsidR="00AE785C" w:rsidRDefault="00AE785C" w:rsidP="00B97095"/>
        </w:tc>
        <w:tc>
          <w:tcPr>
            <w:tcW w:w="3282" w:type="dxa"/>
            <w:vMerge/>
            <w:shd w:val="clear" w:color="auto" w:fill="auto"/>
          </w:tcPr>
          <w:p w:rsidR="00AE785C" w:rsidRDefault="00AE785C" w:rsidP="00B97095"/>
        </w:tc>
        <w:tc>
          <w:tcPr>
            <w:tcW w:w="2465" w:type="dxa"/>
            <w:vMerge/>
            <w:shd w:val="clear" w:color="auto" w:fill="auto"/>
          </w:tcPr>
          <w:p w:rsidR="00AE785C" w:rsidRDefault="00AE785C" w:rsidP="00B97095"/>
        </w:tc>
      </w:tr>
    </w:tbl>
    <w:p w:rsidR="004F4337" w:rsidRDefault="004F4337"/>
    <w:sectPr w:rsidR="004F4337" w:rsidSect="004F433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4AD" w:rsidRDefault="006A44AD">
      <w:pPr>
        <w:spacing w:after="0" w:line="240" w:lineRule="auto"/>
      </w:pPr>
      <w:r>
        <w:separator/>
      </w:r>
    </w:p>
  </w:endnote>
  <w:endnote w:type="continuationSeparator" w:id="0">
    <w:p w:rsidR="006A44AD" w:rsidRDefault="006A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4AD" w:rsidRDefault="006A44AD">
      <w:pPr>
        <w:spacing w:after="0" w:line="240" w:lineRule="auto"/>
      </w:pPr>
      <w:r>
        <w:separator/>
      </w:r>
    </w:p>
  </w:footnote>
  <w:footnote w:type="continuationSeparator" w:id="0">
    <w:p w:rsidR="006A44AD" w:rsidRDefault="006A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6F" w:rsidRDefault="0015636F" w:rsidP="004F4337">
    <w:pPr>
      <w:pStyle w:val="a6"/>
    </w:pPr>
  </w:p>
  <w:p w:rsidR="0015636F" w:rsidRDefault="001563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2D44FAF"/>
    <w:multiLevelType w:val="multilevel"/>
    <w:tmpl w:val="A526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604E8"/>
    <w:multiLevelType w:val="multilevel"/>
    <w:tmpl w:val="BCD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5068A9"/>
    <w:multiLevelType w:val="multilevel"/>
    <w:tmpl w:val="F354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E0"/>
    <w:rsid w:val="00040F26"/>
    <w:rsid w:val="00075D6F"/>
    <w:rsid w:val="000769CC"/>
    <w:rsid w:val="00076B8A"/>
    <w:rsid w:val="0015636F"/>
    <w:rsid w:val="00222190"/>
    <w:rsid w:val="00240605"/>
    <w:rsid w:val="002632CA"/>
    <w:rsid w:val="00416C12"/>
    <w:rsid w:val="004F4337"/>
    <w:rsid w:val="005C62BD"/>
    <w:rsid w:val="00617A1F"/>
    <w:rsid w:val="006266D8"/>
    <w:rsid w:val="006A44AD"/>
    <w:rsid w:val="006E2C8D"/>
    <w:rsid w:val="006F5DB2"/>
    <w:rsid w:val="00727592"/>
    <w:rsid w:val="00756FD9"/>
    <w:rsid w:val="007B1E27"/>
    <w:rsid w:val="00955AC3"/>
    <w:rsid w:val="00994B73"/>
    <w:rsid w:val="00AE785C"/>
    <w:rsid w:val="00C36429"/>
    <w:rsid w:val="00D40BDF"/>
    <w:rsid w:val="00D876F3"/>
    <w:rsid w:val="00DD5E76"/>
    <w:rsid w:val="00E45A46"/>
    <w:rsid w:val="00E60014"/>
    <w:rsid w:val="00EB5B7E"/>
    <w:rsid w:val="00F75F2E"/>
    <w:rsid w:val="00FC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40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605"/>
  </w:style>
  <w:style w:type="character" w:customStyle="1" w:styleId="apple-style-span">
    <w:name w:val="apple-style-span"/>
    <w:basedOn w:val="a0"/>
    <w:rsid w:val="00240605"/>
  </w:style>
  <w:style w:type="character" w:styleId="a5">
    <w:name w:val="Hyperlink"/>
    <w:basedOn w:val="a0"/>
    <w:rsid w:val="00240605"/>
    <w:rPr>
      <w:color w:val="0000FF"/>
      <w:u w:val="single"/>
    </w:rPr>
  </w:style>
  <w:style w:type="paragraph" w:styleId="a6">
    <w:name w:val="header"/>
    <w:basedOn w:val="a"/>
    <w:link w:val="a7"/>
    <w:uiPriority w:val="99"/>
    <w:unhideWhenUsed/>
    <w:rsid w:val="002406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0605"/>
  </w:style>
  <w:style w:type="paragraph" w:styleId="a8">
    <w:name w:val="No Spacing"/>
    <w:uiPriority w:val="1"/>
    <w:qFormat/>
    <w:rsid w:val="00240605"/>
    <w:pPr>
      <w:spacing w:after="0" w:line="240" w:lineRule="auto"/>
    </w:pPr>
  </w:style>
  <w:style w:type="paragraph" w:styleId="a9">
    <w:name w:val="footer"/>
    <w:basedOn w:val="a"/>
    <w:link w:val="aa"/>
    <w:uiPriority w:val="99"/>
    <w:unhideWhenUsed/>
    <w:rsid w:val="00040F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0F26"/>
  </w:style>
  <w:style w:type="paragraph" w:styleId="ab">
    <w:name w:val="List Paragraph"/>
    <w:basedOn w:val="a"/>
    <w:uiPriority w:val="34"/>
    <w:qFormat/>
    <w:rsid w:val="00AE785C"/>
    <w:pPr>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40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0605"/>
  </w:style>
  <w:style w:type="character" w:customStyle="1" w:styleId="apple-style-span">
    <w:name w:val="apple-style-span"/>
    <w:basedOn w:val="a0"/>
    <w:rsid w:val="00240605"/>
  </w:style>
  <w:style w:type="character" w:styleId="a5">
    <w:name w:val="Hyperlink"/>
    <w:basedOn w:val="a0"/>
    <w:rsid w:val="00240605"/>
    <w:rPr>
      <w:color w:val="0000FF"/>
      <w:u w:val="single"/>
    </w:rPr>
  </w:style>
  <w:style w:type="paragraph" w:styleId="a6">
    <w:name w:val="header"/>
    <w:basedOn w:val="a"/>
    <w:link w:val="a7"/>
    <w:uiPriority w:val="99"/>
    <w:unhideWhenUsed/>
    <w:rsid w:val="002406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0605"/>
  </w:style>
  <w:style w:type="paragraph" w:styleId="a8">
    <w:name w:val="No Spacing"/>
    <w:uiPriority w:val="1"/>
    <w:qFormat/>
    <w:rsid w:val="00240605"/>
    <w:pPr>
      <w:spacing w:after="0" w:line="240" w:lineRule="auto"/>
    </w:pPr>
  </w:style>
  <w:style w:type="paragraph" w:styleId="a9">
    <w:name w:val="footer"/>
    <w:basedOn w:val="a"/>
    <w:link w:val="aa"/>
    <w:uiPriority w:val="99"/>
    <w:unhideWhenUsed/>
    <w:rsid w:val="00040F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0F26"/>
  </w:style>
  <w:style w:type="paragraph" w:styleId="ab">
    <w:name w:val="List Paragraph"/>
    <w:basedOn w:val="a"/>
    <w:uiPriority w:val="34"/>
    <w:qFormat/>
    <w:rsid w:val="00AE785C"/>
    <w:pPr>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ool-collection.edu.ru/" TargetMode="External"/><Relationship Id="rId18" Type="http://schemas.openxmlformats.org/officeDocument/2006/relationships/hyperlink" Target="http://ege.edu.ru/" TargetMode="External"/><Relationship Id="rId3" Type="http://schemas.microsoft.com/office/2007/relationships/stylesWithEffects" Target="stylesWithEffects.xml"/><Relationship Id="rId21" Type="http://schemas.openxmlformats.org/officeDocument/2006/relationships/hyperlink" Target="http://edu-nv.ru/" TargetMode="External"/><Relationship Id="rId7" Type="http://schemas.openxmlformats.org/officeDocument/2006/relationships/endnotes" Target="endnotes.xml"/><Relationship Id="rId12" Type="http://schemas.openxmlformats.org/officeDocument/2006/relationships/hyperlink" Target="http://www.kinder.ru/" TargetMode="External"/><Relationship Id="rId17" Type="http://schemas.openxmlformats.org/officeDocument/2006/relationships/hyperlink" Target="http://www.school.edu.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talog.iot.ru/" TargetMode="External"/><Relationship Id="rId5" Type="http://schemas.openxmlformats.org/officeDocument/2006/relationships/webSettings" Target="webSettings.xml"/><Relationship Id="rId15" Type="http://schemas.openxmlformats.org/officeDocument/2006/relationships/hyperlink" Target="http://www.ed.gov.ru/" TargetMode="External"/><Relationship Id="rId23" Type="http://schemas.openxmlformats.org/officeDocument/2006/relationships/theme" Target="theme/theme1.xml"/><Relationship Id="rId10" Type="http://schemas.openxmlformats.org/officeDocument/2006/relationships/hyperlink" Target="http://www.school.edu.ru/" TargetMode="External"/><Relationship Id="rId19" Type="http://schemas.openxmlformats.org/officeDocument/2006/relationships/hyperlink" Target="http://eor.edu.ru/" TargetMode="External"/><Relationship Id="rId4" Type="http://schemas.openxmlformats.org/officeDocument/2006/relationships/settings" Target="settings.xml"/><Relationship Id="rId9" Type="http://schemas.openxmlformats.org/officeDocument/2006/relationships/hyperlink" Target="http://www.ligazn.ru" TargetMode="External"/><Relationship Id="rId14" Type="http://schemas.openxmlformats.org/officeDocument/2006/relationships/hyperlink" Target="http://www.mon.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5528</Words>
  <Characters>31516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АЛЛАБЕРДИНА</dc:creator>
  <cp:lastModifiedBy>АЛЛАБЕРДИНА</cp:lastModifiedBy>
  <cp:revision>6</cp:revision>
  <dcterms:created xsi:type="dcterms:W3CDTF">2015-01-14T15:17:00Z</dcterms:created>
  <dcterms:modified xsi:type="dcterms:W3CDTF">2015-01-27T20:22:00Z</dcterms:modified>
</cp:coreProperties>
</file>