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C6" w:rsidRDefault="00466DC6" w:rsidP="00CD2E72">
      <w:pPr>
        <w:pStyle w:val="a3"/>
        <w:jc w:val="center"/>
      </w:pPr>
      <w:r>
        <w:t>КОНТРОЛЬНОЕ ЗАНЯТИЕ ПО МАТЕМАТИКЕ</w:t>
      </w:r>
    </w:p>
    <w:p w:rsidR="00466DC6" w:rsidRDefault="00466DC6" w:rsidP="00CD2E72">
      <w:pPr>
        <w:pStyle w:val="a3"/>
        <w:jc w:val="center"/>
      </w:pPr>
      <w:r>
        <w:t>В ПОДГОТОВИТЕЛЬНОЙ  ГРУППЕ</w:t>
      </w:r>
    </w:p>
    <w:p w:rsidR="00CD2E72" w:rsidRDefault="00CD2E72" w:rsidP="00CD2E72">
      <w:pPr>
        <w:pStyle w:val="a3"/>
        <w:jc w:val="center"/>
      </w:pPr>
      <w:r>
        <w:t>по теме "</w:t>
      </w:r>
      <w:r w:rsidRPr="00CD2E72">
        <w:t xml:space="preserve"> </w:t>
      </w:r>
      <w:r>
        <w:t>Количественного счёта "</w:t>
      </w:r>
    </w:p>
    <w:p w:rsidR="00466DC6" w:rsidRDefault="00466DC6" w:rsidP="00466DC6">
      <w:pPr>
        <w:pStyle w:val="a3"/>
      </w:pPr>
    </w:p>
    <w:p w:rsidR="00466DC6" w:rsidRDefault="00466DC6" w:rsidP="00CD2E72">
      <w:pPr>
        <w:pStyle w:val="a3"/>
        <w:jc w:val="right"/>
      </w:pPr>
      <w:r>
        <w:t xml:space="preserve">                                                                                      Подготовила воспитатель</w:t>
      </w:r>
    </w:p>
    <w:p w:rsidR="00466DC6" w:rsidRDefault="00466DC6" w:rsidP="00CD2E72">
      <w:pPr>
        <w:pStyle w:val="a3"/>
        <w:jc w:val="right"/>
      </w:pPr>
      <w:r>
        <w:t xml:space="preserve">                                                                                    </w:t>
      </w:r>
      <w:r w:rsidR="00CD2E72">
        <w:t xml:space="preserve">Агаева </w:t>
      </w:r>
      <w:proofErr w:type="spellStart"/>
      <w:r w:rsidR="00CD2E72">
        <w:t>Гульнар</w:t>
      </w:r>
      <w:proofErr w:type="spellEnd"/>
      <w:r w:rsidR="00CD2E72">
        <w:t xml:space="preserve"> </w:t>
      </w:r>
      <w:proofErr w:type="spellStart"/>
      <w:r w:rsidR="00CD2E72">
        <w:t>Зираддин</w:t>
      </w:r>
      <w:proofErr w:type="spellEnd"/>
      <w:r w:rsidR="00CD2E72">
        <w:t xml:space="preserve"> </w:t>
      </w:r>
      <w:proofErr w:type="spellStart"/>
      <w:r w:rsidR="00CD2E72">
        <w:t>кызы</w:t>
      </w:r>
      <w:proofErr w:type="spellEnd"/>
    </w:p>
    <w:p w:rsidR="00466DC6" w:rsidRDefault="00466DC6" w:rsidP="00466DC6">
      <w:pPr>
        <w:pStyle w:val="a3"/>
      </w:pPr>
    </w:p>
    <w:p w:rsidR="00CD2E72" w:rsidRDefault="00466DC6" w:rsidP="00466DC6">
      <w:pPr>
        <w:pStyle w:val="a3"/>
      </w:pPr>
      <w:r>
        <w:t xml:space="preserve">   Программное содержание:                              </w:t>
      </w:r>
    </w:p>
    <w:p w:rsidR="00466DC6" w:rsidRDefault="00466DC6" w:rsidP="00466DC6">
      <w:pPr>
        <w:pStyle w:val="a3"/>
      </w:pPr>
      <w:r>
        <w:t xml:space="preserve"> Закрепить </w:t>
      </w:r>
      <w:r w:rsidR="00CD2E72">
        <w:t xml:space="preserve">навыки количественного счёта, </w:t>
      </w:r>
      <w:r>
        <w:t xml:space="preserve"> умение определять большее, меньшее число. Называть цифры в пределах 10. Закреплять знания о структуре задачи; умение складывать квадратный лист пополам, по диагонали, определить умение детей решать логические задачи разных типов, вычленять геометрические фигуры по просьбе воспитателя. Развивать мышление, математические представления, логические умения, активность, зрительную и слуховую память. Воспитывать внимание, интерес к математике.</w:t>
      </w:r>
    </w:p>
    <w:p w:rsidR="00466DC6" w:rsidRDefault="00466DC6" w:rsidP="00466DC6">
      <w:pPr>
        <w:pStyle w:val="a3"/>
      </w:pPr>
    </w:p>
    <w:p w:rsidR="00466DC6" w:rsidRDefault="00466DC6" w:rsidP="00466DC6">
      <w:pPr>
        <w:pStyle w:val="a3"/>
      </w:pPr>
      <w:r>
        <w:t xml:space="preserve">   Материал:</w:t>
      </w:r>
    </w:p>
    <w:p w:rsidR="00466DC6" w:rsidRDefault="00466DC6" w:rsidP="00466DC6">
      <w:pPr>
        <w:pStyle w:val="a3"/>
      </w:pPr>
      <w:r>
        <w:t xml:space="preserve">   Полоски с цифрами расположенными в разном порядке, большие карты с изображением мячей, геометрических фигур</w:t>
      </w:r>
      <w:r>
        <w:rPr>
          <w:i/>
        </w:rPr>
        <w:t>. Рисунки:</w:t>
      </w:r>
      <w:r>
        <w:t xml:space="preserve">   </w:t>
      </w:r>
      <w:r>
        <w:rPr>
          <w:i/>
        </w:rPr>
        <w:t>2 тарелки с</w:t>
      </w:r>
      <w:r>
        <w:t xml:space="preserve"> </w:t>
      </w:r>
      <w:r>
        <w:rPr>
          <w:i/>
        </w:rPr>
        <w:t xml:space="preserve">яблоками, 5 ласточек на ветке. Квадратный лист бумаги. Счетные палочки. </w:t>
      </w:r>
      <w:proofErr w:type="spellStart"/>
      <w:r>
        <w:rPr>
          <w:i/>
        </w:rPr>
        <w:t>Фланелеграф</w:t>
      </w:r>
      <w:proofErr w:type="spellEnd"/>
      <w:r>
        <w:rPr>
          <w:i/>
        </w:rPr>
        <w:t>.</w:t>
      </w:r>
    </w:p>
    <w:p w:rsidR="00466DC6" w:rsidRDefault="00466DC6" w:rsidP="00466DC6">
      <w:pPr>
        <w:pStyle w:val="a3"/>
      </w:pPr>
    </w:p>
    <w:p w:rsidR="00466DC6" w:rsidRDefault="00466DC6" w:rsidP="00CD2E72">
      <w:pPr>
        <w:pStyle w:val="a3"/>
      </w:pPr>
      <w:r>
        <w:t>Подготовка детей:    Решение задач, выполнение логических заданий, опираясь на зрительную и слуховую память. Манипуляции с геометрическими фигурами, со счётными палочками, с бумагой разной формы.</w:t>
      </w:r>
    </w:p>
    <w:p w:rsidR="00466DC6" w:rsidRDefault="00466DC6" w:rsidP="00466DC6">
      <w:pPr>
        <w:pStyle w:val="a3"/>
      </w:pPr>
    </w:p>
    <w:p w:rsidR="00CD2E72" w:rsidRDefault="00466DC6" w:rsidP="00466DC6">
      <w:pPr>
        <w:pStyle w:val="a3"/>
      </w:pPr>
      <w:r>
        <w:t xml:space="preserve">                                 </w:t>
      </w:r>
    </w:p>
    <w:p w:rsidR="00CD2E72" w:rsidRDefault="00CD2E72" w:rsidP="00466DC6">
      <w:pPr>
        <w:pStyle w:val="a3"/>
      </w:pPr>
    </w:p>
    <w:p w:rsidR="00466DC6" w:rsidRDefault="00466DC6" w:rsidP="00CD2E72">
      <w:pPr>
        <w:pStyle w:val="a3"/>
        <w:jc w:val="center"/>
      </w:pPr>
      <w:r>
        <w:t>ХОД ЗАНЯТИЯ</w:t>
      </w:r>
    </w:p>
    <w:p w:rsidR="00CD2E72" w:rsidRDefault="00CD2E72" w:rsidP="00466DC6">
      <w:pPr>
        <w:pStyle w:val="a3"/>
      </w:pPr>
    </w:p>
    <w:p w:rsidR="00466DC6" w:rsidRDefault="00466DC6" w:rsidP="00466DC6">
      <w:pPr>
        <w:pStyle w:val="a3"/>
      </w:pPr>
      <w:r>
        <w:t>Воспитатель:                группа малышей – утят</w:t>
      </w:r>
    </w:p>
    <w:p w:rsidR="00466DC6" w:rsidRDefault="00466DC6" w:rsidP="00466DC6">
      <w:pPr>
        <w:pStyle w:val="a3"/>
      </w:pPr>
      <w:r>
        <w:t xml:space="preserve">                                         Плавать и нырять хотят.</w:t>
      </w:r>
    </w:p>
    <w:p w:rsidR="00466DC6" w:rsidRDefault="00466DC6" w:rsidP="00466DC6">
      <w:pPr>
        <w:pStyle w:val="a3"/>
      </w:pPr>
      <w:r>
        <w:t xml:space="preserve">                                         Шесть уплыли далеко,</w:t>
      </w:r>
    </w:p>
    <w:p w:rsidR="00466DC6" w:rsidRDefault="00466DC6" w:rsidP="00466DC6">
      <w:pPr>
        <w:pStyle w:val="a3"/>
      </w:pPr>
      <w:r>
        <w:t xml:space="preserve">                                         Два нырнули глубоко.</w:t>
      </w:r>
    </w:p>
    <w:p w:rsidR="00466DC6" w:rsidRDefault="00466DC6" w:rsidP="00466DC6">
      <w:pPr>
        <w:pStyle w:val="a3"/>
      </w:pPr>
      <w:r>
        <w:t xml:space="preserve">                                         Сколько же утят в пруду</w:t>
      </w:r>
    </w:p>
    <w:p w:rsidR="00466DC6" w:rsidRDefault="00466DC6" w:rsidP="00466DC6">
      <w:pPr>
        <w:pStyle w:val="a3"/>
      </w:pPr>
      <w:r>
        <w:t xml:space="preserve">                                         Сосчитать я не могу?</w:t>
      </w:r>
    </w:p>
    <w:p w:rsidR="00466DC6" w:rsidRDefault="00466DC6" w:rsidP="00466DC6">
      <w:pPr>
        <w:pStyle w:val="a3"/>
      </w:pPr>
    </w:p>
    <w:p w:rsidR="00466DC6" w:rsidRDefault="00466DC6" w:rsidP="00466DC6">
      <w:pPr>
        <w:pStyle w:val="a3"/>
      </w:pPr>
      <w:r>
        <w:t>Воспитатель:                На полянку к мишке</w:t>
      </w:r>
    </w:p>
    <w:p w:rsidR="00466DC6" w:rsidRDefault="00466DC6" w:rsidP="00466DC6">
      <w:pPr>
        <w:pStyle w:val="a3"/>
      </w:pPr>
      <w:r>
        <w:t xml:space="preserve">                                         Пришли  гости</w:t>
      </w:r>
    </w:p>
    <w:p w:rsidR="00466DC6" w:rsidRDefault="00466DC6" w:rsidP="00466DC6">
      <w:pPr>
        <w:pStyle w:val="a3"/>
      </w:pPr>
      <w:r>
        <w:t xml:space="preserve">                                         Волк, заяц, лиса и белка.</w:t>
      </w:r>
    </w:p>
    <w:p w:rsidR="00466DC6" w:rsidRDefault="00466DC6" w:rsidP="00466DC6">
      <w:pPr>
        <w:pStyle w:val="a3"/>
      </w:pPr>
      <w:r>
        <w:t xml:space="preserve">                                         Сколько зверей на поляне?</w:t>
      </w:r>
    </w:p>
    <w:p w:rsidR="00466DC6" w:rsidRDefault="00466DC6" w:rsidP="00466DC6">
      <w:pPr>
        <w:pStyle w:val="a3"/>
      </w:pPr>
      <w:r>
        <w:t xml:space="preserve">                                         Сколько гостей у мишки?</w:t>
      </w:r>
    </w:p>
    <w:p w:rsidR="00466DC6" w:rsidRDefault="00466DC6" w:rsidP="00466DC6">
      <w:pPr>
        <w:pStyle w:val="a3"/>
      </w:pPr>
    </w:p>
    <w:p w:rsidR="00466DC6" w:rsidRDefault="00466DC6" w:rsidP="00466DC6">
      <w:pPr>
        <w:pStyle w:val="a3"/>
      </w:pPr>
      <w:r>
        <w:t xml:space="preserve">Воспитатель:                  Посмотрите на карту      / 4 синих и 7 красных мячей/.                    </w:t>
      </w:r>
    </w:p>
    <w:p w:rsidR="00466DC6" w:rsidRDefault="00466DC6" w:rsidP="00CD2E72">
      <w:pPr>
        <w:pStyle w:val="a3"/>
        <w:numPr>
          <w:ilvl w:val="0"/>
          <w:numId w:val="2"/>
        </w:numPr>
        <w:ind w:left="0" w:firstLine="0"/>
      </w:pPr>
      <w:r>
        <w:t>Каких мячей больше?</w:t>
      </w:r>
    </w:p>
    <w:p w:rsidR="00466DC6" w:rsidRDefault="00466DC6" w:rsidP="00CD2E72">
      <w:pPr>
        <w:pStyle w:val="a3"/>
        <w:numPr>
          <w:ilvl w:val="0"/>
          <w:numId w:val="2"/>
        </w:numPr>
        <w:ind w:left="0" w:firstLine="0"/>
        <w:jc w:val="both"/>
      </w:pPr>
      <w:r>
        <w:t>На сколько больше?</w:t>
      </w:r>
    </w:p>
    <w:p w:rsidR="00466DC6" w:rsidRDefault="00466DC6" w:rsidP="00466DC6">
      <w:pPr>
        <w:pStyle w:val="a3"/>
      </w:pPr>
    </w:p>
    <w:p w:rsidR="00466DC6" w:rsidRDefault="00466DC6" w:rsidP="00466DC6">
      <w:pPr>
        <w:pStyle w:val="a3"/>
      </w:pPr>
      <w:r>
        <w:t xml:space="preserve">Воспитатель:                  Какие геометрические фигуры здесь изображены?  /4  </w:t>
      </w:r>
    </w:p>
    <w:p w:rsidR="00466DC6" w:rsidRDefault="00466DC6" w:rsidP="00466DC6">
      <w:pPr>
        <w:pStyle w:val="a3"/>
      </w:pPr>
      <w:r>
        <w:t xml:space="preserve">                                         по 6 квадратов разной величины и цвета 5 зелёных и </w:t>
      </w:r>
    </w:p>
    <w:p w:rsidR="00466DC6" w:rsidRDefault="00466DC6" w:rsidP="00466DC6">
      <w:pPr>
        <w:pStyle w:val="a3"/>
      </w:pPr>
      <w:r>
        <w:t xml:space="preserve">                                         один красный/.</w:t>
      </w:r>
    </w:p>
    <w:p w:rsidR="00466DC6" w:rsidRDefault="00466DC6" w:rsidP="00466DC6">
      <w:pPr>
        <w:pStyle w:val="a3"/>
      </w:pPr>
      <w:r>
        <w:t xml:space="preserve">                                         Сколько квадратов в каждом ряду?</w:t>
      </w:r>
    </w:p>
    <w:p w:rsidR="00CD2E72" w:rsidRDefault="00466DC6" w:rsidP="00466DC6">
      <w:pPr>
        <w:pStyle w:val="a3"/>
      </w:pPr>
      <w:r>
        <w:t xml:space="preserve">                                         Сколько зелёных квадратов в каж</w:t>
      </w:r>
      <w:r w:rsidR="00CD2E72">
        <w:t>дом ряду?</w:t>
      </w:r>
    </w:p>
    <w:p w:rsidR="00000000" w:rsidRDefault="00466DC6" w:rsidP="00466DC6">
      <w:pPr>
        <w:pStyle w:val="a3"/>
      </w:pPr>
      <w:r>
        <w:t xml:space="preserve">                           Какой по порядку красный квадрат в каждом ряду?      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6DE4"/>
    <w:multiLevelType w:val="hybridMultilevel"/>
    <w:tmpl w:val="130625A6"/>
    <w:lvl w:ilvl="0" w:tplc="8A3A58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0C02"/>
    <w:multiLevelType w:val="hybridMultilevel"/>
    <w:tmpl w:val="988E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>
    <w:useFELayout/>
  </w:compat>
  <w:rsids>
    <w:rsidRoot w:val="00466DC6"/>
    <w:rsid w:val="00466DC6"/>
    <w:rsid w:val="00CD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D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2</cp:revision>
  <dcterms:created xsi:type="dcterms:W3CDTF">2015-04-05T12:05:00Z</dcterms:created>
  <dcterms:modified xsi:type="dcterms:W3CDTF">2015-04-05T12:24:00Z</dcterms:modified>
</cp:coreProperties>
</file>