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A" w:rsidRPr="00EE3254" w:rsidRDefault="00F4774A" w:rsidP="00F4774A">
      <w:pPr>
        <w:widowControl w:val="0"/>
        <w:spacing w:before="100" w:after="100"/>
        <w:jc w:val="center"/>
        <w:rPr>
          <w:b/>
          <w:sz w:val="28"/>
          <w:szCs w:val="28"/>
        </w:rPr>
      </w:pPr>
      <w:r w:rsidRPr="00EE3254">
        <w:rPr>
          <w:b/>
          <w:sz w:val="28"/>
          <w:szCs w:val="28"/>
        </w:rPr>
        <w:t>Игры на развитие внимания у детей 6-7 лет</w:t>
      </w:r>
    </w:p>
    <w:p w:rsidR="00F4774A" w:rsidRPr="00F4774A" w:rsidRDefault="00F4774A" w:rsidP="00F4774A">
      <w:pPr>
        <w:widowControl w:val="0"/>
        <w:spacing w:before="100" w:after="100"/>
        <w:jc w:val="center"/>
        <w:rPr>
          <w:sz w:val="28"/>
          <w:szCs w:val="28"/>
        </w:rPr>
      </w:pPr>
      <w:r w:rsidRPr="00F4774A">
        <w:rPr>
          <w:b/>
          <w:sz w:val="28"/>
          <w:szCs w:val="28"/>
        </w:rPr>
        <w:t>«Что изменилось?»</w:t>
      </w:r>
    </w:p>
    <w:p w:rsidR="00F4774A" w:rsidRDefault="00F4774A" w:rsidP="00F4774A">
      <w:pPr>
        <w:widowControl w:val="0"/>
        <w:spacing w:before="100" w:after="100"/>
        <w:rPr>
          <w:sz w:val="28"/>
          <w:szCs w:val="28"/>
        </w:rPr>
      </w:pPr>
      <w:r w:rsidRPr="00F4774A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наблюдательности.</w:t>
      </w:r>
    </w:p>
    <w:p w:rsidR="00F4774A" w:rsidRDefault="00F4774A" w:rsidP="00F4774A">
      <w:pPr>
        <w:widowControl w:val="0"/>
        <w:spacing w:before="100" w:after="100"/>
        <w:rPr>
          <w:sz w:val="28"/>
          <w:szCs w:val="28"/>
        </w:rPr>
      </w:pPr>
      <w:r w:rsidRPr="00F4774A">
        <w:rPr>
          <w:b/>
          <w:sz w:val="28"/>
          <w:szCs w:val="28"/>
        </w:rPr>
        <w:t>Оборудование:</w:t>
      </w:r>
      <w:r w:rsidRPr="00F4774A">
        <w:rPr>
          <w:sz w:val="28"/>
          <w:szCs w:val="28"/>
        </w:rPr>
        <w:t xml:space="preserve"> 10 разных предметов.</w:t>
      </w:r>
    </w:p>
    <w:p w:rsidR="00F4774A" w:rsidRPr="00F4774A" w:rsidRDefault="00F4774A" w:rsidP="00F4774A">
      <w:pPr>
        <w:widowControl w:val="0"/>
        <w:spacing w:before="100" w:after="100"/>
        <w:rPr>
          <w:sz w:val="28"/>
          <w:szCs w:val="28"/>
        </w:rPr>
      </w:pPr>
      <w:r w:rsidRPr="00F4774A">
        <w:rPr>
          <w:b/>
          <w:sz w:val="28"/>
          <w:szCs w:val="28"/>
        </w:rPr>
        <w:t>Ход игры:</w:t>
      </w:r>
      <w:r w:rsidRPr="00F4774A">
        <w:rPr>
          <w:sz w:val="28"/>
          <w:szCs w:val="28"/>
        </w:rPr>
        <w:t xml:space="preserve"> Играть лучше всего с несколькими детьми. Все становятся в одну шеренгу. Ведущий вызывает одного ребенка и предлагает запомнить внешний вид каждого участника игры. На это дается 1-2 минуты. После этого малыш отворачивается или выходит в другую комнату. Оставшиеся участники игры вносят мелкие изменения в костюм или прическу: можно приколоть значок или, наоборот, снять его, расстегнуть или застегнуть пуговицу, поменяться друг с другом местами, изменить прическу и т.д. Затем запоминавший должен назвать те изменения в костюмах товарищей, которые ему удалось заметить. Если же у вас нет возможности собрать большую компанию, можно видоизменить эту увлекательную игру: разложите на столе перед ребенком 10 предметов, попросите его отвернуться, и в этот момент поменяйте расположение предметов. Затем предложите ответить, что же изменилось.</w:t>
      </w:r>
    </w:p>
    <w:p w:rsidR="00F4774A" w:rsidRDefault="00F4774A" w:rsidP="00F4774A">
      <w:pPr>
        <w:widowControl w:val="0"/>
        <w:spacing w:before="100" w:after="100"/>
        <w:rPr>
          <w:sz w:val="28"/>
          <w:szCs w:val="28"/>
        </w:rPr>
      </w:pPr>
    </w:p>
    <w:p w:rsidR="00F4774A" w:rsidRPr="00F4774A" w:rsidRDefault="00F4774A" w:rsidP="00F4774A">
      <w:pPr>
        <w:widowControl w:val="0"/>
        <w:spacing w:before="100" w:after="100"/>
        <w:jc w:val="center"/>
        <w:rPr>
          <w:sz w:val="28"/>
          <w:szCs w:val="28"/>
        </w:rPr>
      </w:pPr>
      <w:r w:rsidRPr="00F4774A">
        <w:rPr>
          <w:sz w:val="28"/>
          <w:szCs w:val="28"/>
        </w:rPr>
        <w:t>«</w:t>
      </w:r>
      <w:r w:rsidRPr="00F4774A">
        <w:rPr>
          <w:b/>
          <w:sz w:val="28"/>
          <w:szCs w:val="28"/>
        </w:rPr>
        <w:t>Сосчитай–ка»</w:t>
      </w:r>
    </w:p>
    <w:p w:rsidR="00F4774A" w:rsidRDefault="00F4774A" w:rsidP="00F4774A">
      <w:pPr>
        <w:widowControl w:val="0"/>
        <w:rPr>
          <w:sz w:val="28"/>
          <w:szCs w:val="28"/>
        </w:rPr>
      </w:pPr>
      <w:r w:rsidRPr="00F4774A">
        <w:rPr>
          <w:b/>
          <w:sz w:val="28"/>
          <w:szCs w:val="28"/>
        </w:rPr>
        <w:t>Цель игры</w:t>
      </w:r>
      <w:r w:rsidRPr="00F4774A">
        <w:rPr>
          <w:sz w:val="28"/>
          <w:szCs w:val="28"/>
        </w:rPr>
        <w:t>: развитие распределения внимания</w:t>
      </w:r>
      <w:r w:rsidRPr="00F4774A">
        <w:rPr>
          <w:b/>
          <w:sz w:val="28"/>
          <w:szCs w:val="28"/>
        </w:rPr>
        <w:t xml:space="preserve">, </w:t>
      </w:r>
      <w:r w:rsidRPr="00F4774A">
        <w:rPr>
          <w:sz w:val="28"/>
          <w:szCs w:val="28"/>
        </w:rPr>
        <w:t>выработка у ребенка умения выполнять два разных действия одновременно.</w:t>
      </w:r>
    </w:p>
    <w:p w:rsidR="00F4774A" w:rsidRPr="00F4774A" w:rsidRDefault="00F4774A" w:rsidP="00F4774A">
      <w:pPr>
        <w:widowControl w:val="0"/>
        <w:rPr>
          <w:sz w:val="28"/>
          <w:szCs w:val="28"/>
        </w:rPr>
      </w:pPr>
      <w:r w:rsidRPr="00F4774A">
        <w:rPr>
          <w:b/>
          <w:sz w:val="28"/>
          <w:szCs w:val="28"/>
        </w:rPr>
        <w:t>Оборудование:</w:t>
      </w:r>
      <w:r w:rsidRPr="00F4774A">
        <w:rPr>
          <w:sz w:val="28"/>
          <w:szCs w:val="28"/>
        </w:rPr>
        <w:t xml:space="preserve"> листок бумаги, карандаш.</w:t>
      </w:r>
    </w:p>
    <w:p w:rsidR="00F4774A" w:rsidRDefault="00F4774A" w:rsidP="00F4774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  <w:bookmarkStart w:id="0" w:name="_GoBack"/>
      <w:bookmarkEnd w:id="0"/>
    </w:p>
    <w:p w:rsidR="00F4774A" w:rsidRPr="00F4774A" w:rsidRDefault="00F4774A" w:rsidP="00F4774A">
      <w:pPr>
        <w:widowControl w:val="0"/>
        <w:rPr>
          <w:sz w:val="28"/>
          <w:szCs w:val="28"/>
        </w:rPr>
      </w:pPr>
      <w:r w:rsidRPr="00F4774A">
        <w:rPr>
          <w:sz w:val="28"/>
          <w:szCs w:val="28"/>
        </w:rPr>
        <w:t>а) Ребенок рисует круги в тетради и одновременно считает хлопки, которыми взрослый сопровождает рисунок. Время выполнения задания - 1 мин.</w:t>
      </w:r>
      <w:r w:rsidRPr="00F4774A">
        <w:rPr>
          <w:sz w:val="28"/>
          <w:szCs w:val="28"/>
        </w:rPr>
        <w:br/>
        <w:t>Подсчитывается количество кружков и сосчитанное количество ударов. Чем больше кружков нарисовано и правильнее сосчитаны хлопки, тем выше оценка.</w:t>
      </w:r>
    </w:p>
    <w:p w:rsidR="00F4774A" w:rsidRPr="00F4774A" w:rsidRDefault="00F4774A" w:rsidP="00F4774A">
      <w:pPr>
        <w:widowControl w:val="0"/>
        <w:spacing w:before="100" w:after="100"/>
        <w:rPr>
          <w:sz w:val="28"/>
          <w:szCs w:val="28"/>
        </w:rPr>
      </w:pPr>
      <w:r w:rsidRPr="00F4774A">
        <w:rPr>
          <w:sz w:val="28"/>
          <w:szCs w:val="28"/>
        </w:rPr>
        <w:t>б) Задание похоже на предыдущее. В течение 1 минуты нужно одновременно рисовать двумя руками: левой - кружки, правой - треугольники. В конце подсчитывается количество нарисованных треугольников и кружков.</w:t>
      </w:r>
      <w:r w:rsidRPr="00F4774A">
        <w:rPr>
          <w:sz w:val="28"/>
          <w:szCs w:val="28"/>
        </w:rPr>
        <w:br/>
      </w:r>
      <w:proofErr w:type="gramStart"/>
      <w:r w:rsidRPr="00F4774A">
        <w:rPr>
          <w:sz w:val="28"/>
          <w:szCs w:val="28"/>
        </w:rPr>
        <w:t>(Треугольники с "округленными" вершинами не считаются, так же как и круги с "углами".</w:t>
      </w:r>
      <w:proofErr w:type="gramEnd"/>
      <w:r w:rsidRPr="00F4774A">
        <w:rPr>
          <w:sz w:val="28"/>
          <w:szCs w:val="28"/>
        </w:rPr>
        <w:t xml:space="preserve"> </w:t>
      </w:r>
      <w:proofErr w:type="gramStart"/>
      <w:r w:rsidRPr="00F4774A">
        <w:rPr>
          <w:sz w:val="28"/>
          <w:szCs w:val="28"/>
        </w:rPr>
        <w:t>Задача ребенка - нарисовать как можно больше треугольников и кругов.)</w:t>
      </w:r>
      <w:proofErr w:type="gramEnd"/>
      <w:r w:rsidRPr="00F4774A">
        <w:rPr>
          <w:sz w:val="28"/>
          <w:szCs w:val="28"/>
        </w:rPr>
        <w:br/>
        <w:t>Задания подобного типа родители можно видоизменять. Это могут быть рисование и устное решение несложных примеров; запись слов и прослушивание кусочка стихотворения и т.д. Важно сформировать такое качество, как помехоустойчивость у ребенка.</w:t>
      </w:r>
    </w:p>
    <w:p w:rsidR="00F4774A" w:rsidRPr="00F4774A" w:rsidRDefault="00F4774A" w:rsidP="00F4774A">
      <w:pPr>
        <w:rPr>
          <w:sz w:val="28"/>
          <w:szCs w:val="28"/>
        </w:rPr>
      </w:pPr>
      <w:r w:rsidRPr="00F4774A">
        <w:rPr>
          <w:sz w:val="28"/>
          <w:szCs w:val="28"/>
        </w:rPr>
        <w:br w:type="page"/>
      </w:r>
    </w:p>
    <w:p w:rsidR="00F4774A" w:rsidRPr="00F4774A" w:rsidRDefault="00F4774A" w:rsidP="00F4774A">
      <w:pPr>
        <w:widowControl w:val="0"/>
        <w:spacing w:before="100" w:after="100"/>
        <w:rPr>
          <w:sz w:val="28"/>
          <w:szCs w:val="28"/>
        </w:rPr>
      </w:pPr>
    </w:p>
    <w:p w:rsidR="00F4774A" w:rsidRPr="00F4774A" w:rsidRDefault="00F4774A" w:rsidP="00F4774A">
      <w:pPr>
        <w:widowControl w:val="0"/>
        <w:ind w:left="34"/>
        <w:jc w:val="center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«Пишущая машинка» </w:t>
      </w:r>
    </w:p>
    <w:p w:rsidR="00F4774A" w:rsidRPr="00F4774A" w:rsidRDefault="00F4774A" w:rsidP="00F4774A">
      <w:pPr>
        <w:widowControl w:val="0"/>
        <w:rPr>
          <w:sz w:val="28"/>
          <w:szCs w:val="28"/>
        </w:rPr>
      </w:pPr>
      <w:r w:rsidRPr="00F4774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4774A">
        <w:rPr>
          <w:sz w:val="28"/>
          <w:szCs w:val="28"/>
        </w:rPr>
        <w:t>Развивать волевое внимание.</w:t>
      </w:r>
    </w:p>
    <w:p w:rsidR="00F4774A" w:rsidRPr="00F4774A" w:rsidRDefault="00F4774A" w:rsidP="00F4774A">
      <w:pPr>
        <w:widowControl w:val="0"/>
        <w:ind w:left="34"/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Ход игры: </w:t>
      </w:r>
      <w:r w:rsidRPr="00F4774A">
        <w:rPr>
          <w:sz w:val="28"/>
          <w:szCs w:val="28"/>
        </w:rPr>
        <w:t>Каждому играющему присваивается буква алфавита. Затем придумывается одно слово или фраза из двух-трех слов. По сигналу дети начинают печатать: первая «буква» слова хлопает в ладоши, затем вторая и т. д. Когда слово будет напечатано, все дети хлопают в ладоши.</w:t>
      </w:r>
    </w:p>
    <w:p w:rsidR="00F4774A" w:rsidRPr="00F4774A" w:rsidRDefault="00F4774A" w:rsidP="00F4774A">
      <w:pPr>
        <w:widowControl w:val="0"/>
        <w:spacing w:before="250"/>
        <w:ind w:left="24"/>
        <w:jc w:val="center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«Четыре стихии» </w:t>
      </w:r>
    </w:p>
    <w:p w:rsidR="00F4774A" w:rsidRPr="00F4774A" w:rsidRDefault="00F4774A" w:rsidP="00F4774A">
      <w:pPr>
        <w:widowControl w:val="0"/>
        <w:spacing w:before="250"/>
        <w:ind w:left="24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Цель: </w:t>
      </w:r>
      <w:r w:rsidRPr="00F4774A">
        <w:rPr>
          <w:sz w:val="28"/>
          <w:szCs w:val="28"/>
        </w:rPr>
        <w:t>Развивать внимание, связанное с координацией слухового и двигательного анализаторов.</w:t>
      </w:r>
    </w:p>
    <w:p w:rsidR="00F4774A" w:rsidRPr="00F4774A" w:rsidRDefault="00F4774A" w:rsidP="00F4774A">
      <w:pPr>
        <w:widowControl w:val="0"/>
        <w:spacing w:before="5"/>
        <w:ind w:left="19" w:right="19"/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Ход игры: </w:t>
      </w:r>
      <w:proofErr w:type="gramStart"/>
      <w:r w:rsidRPr="00F4774A"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</w:t>
      </w:r>
      <w:r w:rsidRPr="00F4774A">
        <w:rPr>
          <w:sz w:val="28"/>
          <w:szCs w:val="28"/>
        </w:rPr>
        <w:t>стоят по кругу. Ведущий договаривается с ними, что, если он скажет слово «земля», все должны опустить руки вниз, если слово «вода» — вытянуть руки вперед, слово «воздух»</w:t>
      </w:r>
      <w:proofErr w:type="gramStart"/>
      <w:r w:rsidRPr="00F4774A">
        <w:rPr>
          <w:sz w:val="28"/>
          <w:szCs w:val="28"/>
        </w:rPr>
        <w:t>—п</w:t>
      </w:r>
      <w:proofErr w:type="gramEnd"/>
      <w:r w:rsidRPr="00F4774A">
        <w:rPr>
          <w:sz w:val="28"/>
          <w:szCs w:val="28"/>
        </w:rPr>
        <w:t>однять руки вверх, слово «огонь» —произвести вращение руками в лучезапястных и локтевых суставах. Кто ошибается, считается проигравшим.</w:t>
      </w:r>
    </w:p>
    <w:p w:rsidR="00F4774A" w:rsidRPr="00F4774A" w:rsidRDefault="00F4774A" w:rsidP="00F4774A">
      <w:pPr>
        <w:widowControl w:val="0"/>
        <w:jc w:val="center"/>
        <w:rPr>
          <w:sz w:val="28"/>
          <w:szCs w:val="28"/>
        </w:rPr>
      </w:pPr>
      <w:bookmarkStart w:id="1" w:name="id.013c19b870fb" w:colFirst="0" w:colLast="0"/>
      <w:bookmarkEnd w:id="1"/>
    </w:p>
    <w:p w:rsidR="00F4774A" w:rsidRPr="00F4774A" w:rsidRDefault="00F4774A" w:rsidP="00F4774A">
      <w:pPr>
        <w:widowControl w:val="0"/>
        <w:jc w:val="center"/>
        <w:rPr>
          <w:sz w:val="28"/>
          <w:szCs w:val="28"/>
        </w:rPr>
      </w:pPr>
      <w:r w:rsidRPr="00F4774A">
        <w:rPr>
          <w:b/>
          <w:sz w:val="28"/>
          <w:szCs w:val="28"/>
        </w:rPr>
        <w:t>«Корректурные пробы»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Цель: </w:t>
      </w:r>
      <w:r w:rsidRPr="00F4774A">
        <w:rPr>
          <w:sz w:val="28"/>
          <w:szCs w:val="28"/>
        </w:rPr>
        <w:t>развитие устойчивости внимания, распределения и переключения внимания.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Ход игры: </w:t>
      </w:r>
      <w:r w:rsidRPr="00F4774A">
        <w:rPr>
          <w:sz w:val="28"/>
          <w:szCs w:val="28"/>
        </w:rPr>
        <w:t xml:space="preserve">Для развития устойчивости внимания дайте ребенку небольшой текст (газетный, журнальный) и предложите, просматривая каждую строчку, зачеркивать какую-либо букву (например, </w:t>
      </w:r>
      <w:r w:rsidRPr="00F4774A">
        <w:rPr>
          <w:b/>
          <w:i/>
          <w:sz w:val="28"/>
          <w:szCs w:val="28"/>
        </w:rPr>
        <w:t>а</w:t>
      </w:r>
      <w:r w:rsidRPr="00F4774A">
        <w:rPr>
          <w:sz w:val="28"/>
          <w:szCs w:val="28"/>
        </w:rPr>
        <w:t xml:space="preserve">). Фиксируйте время и количество ошибок. Ежедневно отмечайте результаты в графике и проанализируйте их. Порадуйтесь вместе с малышом успехам. Затем для тренировки распределения и переключения внимания измените задание. Например, так: "В каждой строчке зачеркни букву </w:t>
      </w:r>
      <w:r w:rsidRPr="00F4774A">
        <w:rPr>
          <w:b/>
          <w:i/>
          <w:sz w:val="28"/>
          <w:szCs w:val="28"/>
        </w:rPr>
        <w:t>а</w:t>
      </w:r>
      <w:r w:rsidRPr="00F4774A">
        <w:rPr>
          <w:sz w:val="28"/>
          <w:szCs w:val="28"/>
        </w:rPr>
        <w:t xml:space="preserve">, а букву </w:t>
      </w:r>
      <w:proofErr w:type="gramStart"/>
      <w:r w:rsidRPr="00F4774A">
        <w:rPr>
          <w:b/>
          <w:i/>
          <w:sz w:val="28"/>
          <w:szCs w:val="28"/>
        </w:rPr>
        <w:t>п</w:t>
      </w:r>
      <w:proofErr w:type="gramEnd"/>
      <w:r w:rsidRPr="00F4774A">
        <w:rPr>
          <w:sz w:val="28"/>
          <w:szCs w:val="28"/>
        </w:rPr>
        <w:t xml:space="preserve"> подчеркни". Или так: "Зачеркни букву </w:t>
      </w:r>
      <w:r w:rsidRPr="00F4774A">
        <w:rPr>
          <w:b/>
          <w:i/>
          <w:sz w:val="28"/>
          <w:szCs w:val="28"/>
        </w:rPr>
        <w:t>а</w:t>
      </w:r>
      <w:r w:rsidRPr="00F4774A">
        <w:rPr>
          <w:sz w:val="28"/>
          <w:szCs w:val="28"/>
        </w:rPr>
        <w:t xml:space="preserve">, если перед ней стоит буква </w:t>
      </w:r>
      <w:proofErr w:type="gramStart"/>
      <w:r w:rsidRPr="00F4774A">
        <w:rPr>
          <w:b/>
          <w:i/>
          <w:sz w:val="28"/>
          <w:szCs w:val="28"/>
        </w:rPr>
        <w:t>р</w:t>
      </w:r>
      <w:proofErr w:type="gramEnd"/>
      <w:r w:rsidRPr="00F4774A">
        <w:rPr>
          <w:sz w:val="28"/>
          <w:szCs w:val="28"/>
        </w:rPr>
        <w:t xml:space="preserve">, и подчеркни букву </w:t>
      </w:r>
      <w:r w:rsidRPr="00F4774A">
        <w:rPr>
          <w:b/>
          <w:i/>
          <w:sz w:val="28"/>
          <w:szCs w:val="28"/>
        </w:rPr>
        <w:t>а</w:t>
      </w:r>
      <w:r w:rsidRPr="00F4774A">
        <w:rPr>
          <w:sz w:val="28"/>
          <w:szCs w:val="28"/>
        </w:rPr>
        <w:t xml:space="preserve">, если перед ней стоит буква </w:t>
      </w:r>
      <w:r w:rsidRPr="00F4774A">
        <w:rPr>
          <w:b/>
          <w:i/>
          <w:sz w:val="28"/>
          <w:szCs w:val="28"/>
        </w:rPr>
        <w:t>н</w:t>
      </w:r>
      <w:r w:rsidRPr="00F4774A">
        <w:rPr>
          <w:sz w:val="28"/>
          <w:szCs w:val="28"/>
        </w:rPr>
        <w:t xml:space="preserve">". И фиксируйте время и ошибки. Не забудьте похвалить малыша. </w:t>
      </w:r>
    </w:p>
    <w:p w:rsidR="00F4774A" w:rsidRPr="00F4774A" w:rsidRDefault="00F4774A" w:rsidP="00F4774A">
      <w:pPr>
        <w:widowControl w:val="0"/>
        <w:tabs>
          <w:tab w:val="left" w:pos="360"/>
        </w:tabs>
        <w:jc w:val="center"/>
        <w:rPr>
          <w:sz w:val="28"/>
          <w:szCs w:val="28"/>
        </w:rPr>
      </w:pPr>
    </w:p>
    <w:p w:rsidR="00F4774A" w:rsidRPr="00F4774A" w:rsidRDefault="00F4774A" w:rsidP="00F4774A">
      <w:pPr>
        <w:widowControl w:val="0"/>
        <w:jc w:val="center"/>
        <w:rPr>
          <w:sz w:val="28"/>
          <w:szCs w:val="28"/>
        </w:rPr>
      </w:pPr>
      <w:bookmarkStart w:id="2" w:name="id.4a3c9c2dd347" w:colFirst="0" w:colLast="0"/>
      <w:bookmarkEnd w:id="2"/>
      <w:r w:rsidRPr="00F4774A">
        <w:rPr>
          <w:b/>
          <w:sz w:val="28"/>
          <w:szCs w:val="28"/>
        </w:rPr>
        <w:t>«Цифровая таблица»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Цель: </w:t>
      </w:r>
      <w:r w:rsidRPr="00F4774A">
        <w:rPr>
          <w:sz w:val="28"/>
          <w:szCs w:val="28"/>
        </w:rPr>
        <w:t>развитие устойчивости внимания, распределения и переключения внимания.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>Ход игры:</w:t>
      </w:r>
      <w:bookmarkStart w:id="3" w:name="id.83cac08d02b1" w:colFirst="0" w:colLast="0"/>
      <w:bookmarkEnd w:id="3"/>
      <w:r w:rsidRPr="00F4774A">
        <w:rPr>
          <w:sz w:val="28"/>
          <w:szCs w:val="28"/>
        </w:rPr>
        <w:t xml:space="preserve"> Покажите ребенку таблицу с набором цифр от 1 до 9, которые располагаются в произвольном порядке.</w:t>
      </w:r>
      <w:r w:rsidRPr="00F4774A">
        <w:rPr>
          <w:sz w:val="28"/>
          <w:szCs w:val="28"/>
        </w:rPr>
        <w:t xml:space="preserve"> </w:t>
      </w:r>
      <w:r w:rsidRPr="00F4774A">
        <w:rPr>
          <w:sz w:val="28"/>
          <w:szCs w:val="28"/>
        </w:rPr>
        <w:t xml:space="preserve">Скажите ему: "Постарайся как можно быстрее находить, показывать и называть вслух цифры от 1 до 9". Большинство детей </w:t>
      </w:r>
      <w:r w:rsidRPr="00F4774A">
        <w:rPr>
          <w:sz w:val="28"/>
          <w:szCs w:val="28"/>
        </w:rPr>
        <w:t>6</w:t>
      </w:r>
      <w:r w:rsidRPr="00F4774A">
        <w:rPr>
          <w:sz w:val="28"/>
          <w:szCs w:val="28"/>
        </w:rPr>
        <w:t>-7 лет выполняют это задание за 1,5-2 минуты и почти без ошибок. Еще один вариант этой игры: приготовьте таблицу с 6 клетками, на которой в случайном порядке написаны цифры от 1 до 9, из них 3 цифры пропущены. Попросите ребенка найти и показать все цифры подряд, а пропущенные цифры записать (</w:t>
      </w:r>
      <w:r w:rsidRPr="00F4774A">
        <w:rPr>
          <w:sz w:val="28"/>
          <w:szCs w:val="28"/>
        </w:rPr>
        <w:t>или</w:t>
      </w:r>
      <w:r w:rsidRPr="00F4774A">
        <w:rPr>
          <w:sz w:val="28"/>
          <w:szCs w:val="28"/>
        </w:rPr>
        <w:t xml:space="preserve"> назв</w:t>
      </w:r>
      <w:r w:rsidRPr="00F4774A">
        <w:rPr>
          <w:sz w:val="28"/>
          <w:szCs w:val="28"/>
        </w:rPr>
        <w:t>ать</w:t>
      </w:r>
      <w:r w:rsidRPr="00F4774A">
        <w:rPr>
          <w:sz w:val="28"/>
          <w:szCs w:val="28"/>
        </w:rPr>
        <w:t xml:space="preserve">). Зафиксируйте время, которое потребовалось ребенку для выполнения этого задания. 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F4774A" w:rsidRPr="00F4774A" w:rsidRDefault="00F4774A" w:rsidP="00F4774A">
      <w:pPr>
        <w:widowControl w:val="0"/>
        <w:ind w:left="-71"/>
        <w:jc w:val="center"/>
        <w:rPr>
          <w:sz w:val="28"/>
          <w:szCs w:val="28"/>
        </w:rPr>
      </w:pPr>
      <w:r w:rsidRPr="00F4774A">
        <w:rPr>
          <w:b/>
          <w:sz w:val="28"/>
          <w:szCs w:val="28"/>
        </w:rPr>
        <w:lastRenderedPageBreak/>
        <w:t>«Мой любимый фрукт»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 xml:space="preserve">Цель: </w:t>
      </w:r>
      <w:r w:rsidRPr="00F4774A">
        <w:rPr>
          <w:sz w:val="28"/>
          <w:szCs w:val="28"/>
        </w:rPr>
        <w:t xml:space="preserve">создать рабочий настрой в группе, развитие памяти, развитие способности к длительной концентрации внимания. </w:t>
      </w:r>
    </w:p>
    <w:p w:rsidR="00F4774A" w:rsidRPr="00F4774A" w:rsidRDefault="00F4774A" w:rsidP="00F4774A">
      <w:pPr>
        <w:widowControl w:val="0"/>
        <w:tabs>
          <w:tab w:val="left" w:pos="360"/>
        </w:tabs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</w:t>
      </w:r>
      <w:r w:rsidRPr="00F4774A">
        <w:rPr>
          <w:sz w:val="28"/>
          <w:szCs w:val="28"/>
        </w:rPr>
        <w:t xml:space="preserve">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 </w:t>
      </w:r>
    </w:p>
    <w:p w:rsidR="00F4774A" w:rsidRPr="00F4774A" w:rsidRDefault="00F4774A" w:rsidP="00F4774A">
      <w:pPr>
        <w:widowControl w:val="0"/>
        <w:rPr>
          <w:sz w:val="28"/>
          <w:szCs w:val="28"/>
        </w:rPr>
      </w:pPr>
      <w:bookmarkStart w:id="4" w:name="id.99357d777914" w:colFirst="0" w:colLast="0"/>
      <w:bookmarkEnd w:id="4"/>
    </w:p>
    <w:p w:rsidR="00F4774A" w:rsidRPr="00F4774A" w:rsidRDefault="00F4774A" w:rsidP="00F4774A">
      <w:pPr>
        <w:jc w:val="center"/>
        <w:rPr>
          <w:sz w:val="28"/>
          <w:szCs w:val="28"/>
        </w:rPr>
      </w:pPr>
      <w:r w:rsidRPr="00F4774A">
        <w:rPr>
          <w:b/>
          <w:sz w:val="28"/>
          <w:szCs w:val="28"/>
        </w:rPr>
        <w:t>Упражнение на развитие произвольного внимания</w:t>
      </w:r>
    </w:p>
    <w:p w:rsidR="00F4774A" w:rsidRPr="00F4774A" w:rsidRDefault="00F4774A" w:rsidP="00F4774A">
      <w:pPr>
        <w:widowControl w:val="0"/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>Цель:</w:t>
      </w:r>
      <w:r w:rsidRPr="00F4774A">
        <w:rPr>
          <w:sz w:val="28"/>
          <w:szCs w:val="28"/>
        </w:rPr>
        <w:t xml:space="preserve"> Развитие произвольного внимания</w:t>
      </w:r>
    </w:p>
    <w:p w:rsidR="00F4774A" w:rsidRPr="00F4774A" w:rsidRDefault="00F4774A" w:rsidP="00F4774A">
      <w:pPr>
        <w:widowControl w:val="0"/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>Оборудование:</w:t>
      </w:r>
      <w:r w:rsidRPr="00F4774A">
        <w:rPr>
          <w:i/>
          <w:sz w:val="28"/>
          <w:szCs w:val="28"/>
        </w:rPr>
        <w:t xml:space="preserve"> </w:t>
      </w:r>
      <w:r w:rsidRPr="00F4774A">
        <w:rPr>
          <w:sz w:val="28"/>
          <w:szCs w:val="28"/>
        </w:rPr>
        <w:t>Лист бумаги, цветные карандаши</w:t>
      </w:r>
    </w:p>
    <w:p w:rsidR="00F4774A" w:rsidRPr="00F4774A" w:rsidRDefault="00F4774A" w:rsidP="00F4774A">
      <w:pPr>
        <w:widowControl w:val="0"/>
        <w:jc w:val="both"/>
        <w:rPr>
          <w:sz w:val="28"/>
          <w:szCs w:val="28"/>
        </w:rPr>
      </w:pPr>
      <w:r w:rsidRPr="00F4774A">
        <w:rPr>
          <w:b/>
          <w:sz w:val="28"/>
          <w:szCs w:val="28"/>
        </w:rPr>
        <w:t>Ход игры:</w:t>
      </w:r>
      <w:r w:rsidRPr="00F4774A">
        <w:rPr>
          <w:sz w:val="28"/>
          <w:szCs w:val="28"/>
        </w:rPr>
        <w:t xml:space="preserve"> Ребенку дают лист бумаги, цветные карандаши и просят его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раз: «Будь внимательным, заштрихуй красным карандашом третий и седьмой треугольники».</w:t>
      </w:r>
    </w:p>
    <w:p w:rsidR="00BA0C89" w:rsidRPr="00F4774A" w:rsidRDefault="00BA0C89">
      <w:pPr>
        <w:rPr>
          <w:sz w:val="28"/>
          <w:szCs w:val="28"/>
        </w:rPr>
      </w:pPr>
    </w:p>
    <w:sectPr w:rsidR="00BA0C89" w:rsidRPr="00F4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0"/>
    <w:rsid w:val="007D04E0"/>
    <w:rsid w:val="00BA0C89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7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7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2015-04-04T05:52:00Z</dcterms:created>
  <dcterms:modified xsi:type="dcterms:W3CDTF">2015-04-04T06:01:00Z</dcterms:modified>
</cp:coreProperties>
</file>