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79" w:rsidRDefault="008A1247" w:rsidP="006D4918">
      <w:pPr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«Эту книгу я прочитаю детям».</w:t>
      </w:r>
    </w:p>
    <w:p w:rsidR="008A1247" w:rsidRDefault="008A1247" w:rsidP="001B5F77">
      <w:pPr>
        <w:spacing w:after="0" w:line="360" w:lineRule="auto"/>
        <w:ind w:left="4248"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…«Самое тяжкое преступление – это пренебрежение книгами, их «не чтение». Человек за это расплачивается жизнью, а нация – историей»…</w:t>
      </w:r>
    </w:p>
    <w:p w:rsidR="008A1247" w:rsidRDefault="008A1247" w:rsidP="001B5F7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«А почему сейчас вечер? А кто деревья качает? А из чего солнце сделано?»… Почему да почему, спрашивает ребенок, едва научившись говорить. Ему все интересно, он торопится все узнать. Родителям приходится проявлять максимум находчивости, со</w:t>
      </w:r>
      <w:r w:rsidR="001B5F77">
        <w:rPr>
          <w:rFonts w:ascii="Times New Roman" w:hAnsi="Times New Roman"/>
          <w:sz w:val="28"/>
        </w:rPr>
        <w:t>образительности и терпения, чтобы утолить жажду этих «сто тысяч почему». В такой ситуации на помощь родителям и воспитателям детских садов приходит детская познавательная книжка.</w:t>
      </w:r>
    </w:p>
    <w:p w:rsidR="001B5F77" w:rsidRDefault="001B5F77" w:rsidP="001B5F7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Еще в 1927 году М. Горький писал: «Толково осветить на вопрос ребенка – большое искусство». Этому, как неоднократно подчеркивал замечательный советский писатель, должна служить специальная литература. Взрослые обычно считают, что назначение детской книги – развлекать ребенка и, конечно учить и воспитывать. А ведь давно замечено, что талантливое художественное произведение дает бесценный материал для понимания неповторимого мира ребенка и может стать источником неожиданных педагогических открытий. </w:t>
      </w:r>
      <w:r w:rsidR="00162B69">
        <w:rPr>
          <w:rFonts w:ascii="Times New Roman" w:hAnsi="Times New Roman"/>
          <w:sz w:val="28"/>
        </w:rPr>
        <w:t xml:space="preserve">Именно поэтому и писателям зачастую удается «перевести» педагогические проблемы на увлекательный, добрый и даже веселый язык рассказов, стихов и сказок. </w:t>
      </w:r>
    </w:p>
    <w:p w:rsidR="000B4FCB" w:rsidRDefault="00162B69" w:rsidP="001B5F7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Замечательный русский врач Н.И. Пирогов писал: «Чтобы судить о ребенке справедливо и верно, нам нужно не переносить его из его сферы в нашу, а самим переместиться в его духовный мир».</w:t>
      </w:r>
      <w:r w:rsidR="00E75658">
        <w:rPr>
          <w:rFonts w:ascii="Times New Roman" w:hAnsi="Times New Roman"/>
          <w:sz w:val="28"/>
        </w:rPr>
        <w:t xml:space="preserve"> Детская книга поможет найти ответ на «самый большой секрет воспитания», станет верной помощницей в общении с ребенком. </w:t>
      </w:r>
    </w:p>
    <w:p w:rsidR="000B4FCB" w:rsidRDefault="00E75658" w:rsidP="001B5F7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«Морозко» - одна из самых поэтичных, волшебных сказок русского народа.</w:t>
      </w:r>
      <w:r w:rsidR="000B4FCB">
        <w:rPr>
          <w:rFonts w:ascii="Times New Roman" w:hAnsi="Times New Roman"/>
          <w:sz w:val="28"/>
        </w:rPr>
        <w:t xml:space="preserve"> В ней рассказывается о тяжелой доле трудолюбивой падчерицы, вознагражденной Морозко за ее приветливость, скромность и доброту. </w:t>
      </w:r>
      <w:r w:rsidR="000B4FCB">
        <w:rPr>
          <w:rFonts w:ascii="Times New Roman" w:hAnsi="Times New Roman"/>
          <w:sz w:val="28"/>
        </w:rPr>
        <w:lastRenderedPageBreak/>
        <w:t>Основная идея сказки – торжество справедливости и утверждение добра. Сказка построена на противопоставлении: добрая падчерица – злая дочь старухи; завистливая, коварная мачеха – справедливый, великодушный Морозко. Задача воспитателя – вызвать у детей симпатию к падчерице, осудить злую мачеху и ее дочь, показать торжество справедливости, дать почувствовать простоту и поэтичность языка произведения.</w:t>
      </w:r>
    </w:p>
    <w:p w:rsidR="000B4FCB" w:rsidRDefault="000B4FCB" w:rsidP="001B5F7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Сказка начинается с описания тяжелой жизни падчерицы у мачехи. Важно сражу вызвать у детей положительное отношение к падчерице, показать трудолюбие девушки, которая и «скотину поила – кормила, дрова и воду в избу носила, печь топила, избу мела – еще до свету…».</w:t>
      </w:r>
    </w:p>
    <w:p w:rsidR="000B4FCB" w:rsidRDefault="000B4FCB" w:rsidP="001B5F7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Фразу «Ничем старухе не угодишь – все не так, все худо» надо произносить возмущенно, выделив слова «ничем», «все не так», «все худо», что бы дети почувствовали несправедливость старухи. </w:t>
      </w:r>
    </w:p>
    <w:p w:rsidR="00162B69" w:rsidRDefault="000B4FCB" w:rsidP="001B5F7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обращении старухи к старику: «Вези, вези ее, старик» - надо передать приказ, показать власть мачехи над мужем, при этом не рекомендуется говорить крикливо</w:t>
      </w:r>
      <w:r w:rsidR="00E97044">
        <w:rPr>
          <w:rFonts w:ascii="Times New Roman" w:hAnsi="Times New Roman"/>
          <w:sz w:val="28"/>
        </w:rPr>
        <w:t>, достаточно произнести фразу решительно, выделив слова «в лес, на трескучий мороз», что бы подчеркнуть жестокость старухи и вызвать тревогу за судьбу девушки. Раскрывая</w:t>
      </w:r>
      <w:r w:rsidR="00B378F2">
        <w:rPr>
          <w:rFonts w:ascii="Times New Roman" w:hAnsi="Times New Roman"/>
          <w:sz w:val="28"/>
        </w:rPr>
        <w:t xml:space="preserve"> образ старика, следует оттенить</w:t>
      </w:r>
      <w:r w:rsidR="00E97044">
        <w:rPr>
          <w:rFonts w:ascii="Times New Roman" w:hAnsi="Times New Roman"/>
          <w:sz w:val="28"/>
        </w:rPr>
        <w:t xml:space="preserve"> его жалость к дочери и вместе с тем показать полную покорность злой жене.</w:t>
      </w:r>
    </w:p>
    <w:p w:rsidR="00E97044" w:rsidRDefault="00E97044" w:rsidP="001B5F7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ударением нужно произнести слова «затужил», «заплакал», а слова, обращенные к дочери: «садись, милая в сани» сказать тепло, горестно</w:t>
      </w:r>
      <w:r w:rsidR="00B378F2">
        <w:rPr>
          <w:rFonts w:ascii="Times New Roman" w:hAnsi="Times New Roman"/>
          <w:sz w:val="28"/>
        </w:rPr>
        <w:t>, безнадежно, что бы было ясно,</w:t>
      </w:r>
      <w:r>
        <w:rPr>
          <w:rFonts w:ascii="Times New Roman" w:hAnsi="Times New Roman"/>
          <w:sz w:val="28"/>
        </w:rPr>
        <w:t xml:space="preserve"> что ничем помочь он ей не может.</w:t>
      </w:r>
    </w:p>
    <w:p w:rsidR="00E97044" w:rsidRDefault="00E97044" w:rsidP="001B5F7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Особого внимания от воспитателя требует сцена, где падчерица встречается с Морозко. В лесу очень холодно. Девушка сидит под елью, дрожит, «озноб ее пробирает». В голосе педагога должна прозвучать жалость к падчерице, волнение за нее. </w:t>
      </w:r>
    </w:p>
    <w:p w:rsidR="00E97044" w:rsidRDefault="00E97044" w:rsidP="001B5F7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Морозко </w:t>
      </w:r>
      <w:r w:rsidR="00C65662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 w:rsidR="00C65662">
        <w:rPr>
          <w:rFonts w:ascii="Times New Roman" w:hAnsi="Times New Roman"/>
          <w:sz w:val="28"/>
        </w:rPr>
        <w:t xml:space="preserve">сказочный хозяин зимы, изображен ярко, поэтично. Он «по елкам потрескивает», «с елки на елку поскакивает, пощелкивает». К </w:t>
      </w:r>
      <w:r w:rsidR="00C65662">
        <w:rPr>
          <w:rFonts w:ascii="Times New Roman" w:hAnsi="Times New Roman"/>
          <w:sz w:val="28"/>
        </w:rPr>
        <w:lastRenderedPageBreak/>
        <w:t xml:space="preserve">падчерице обращается уверенно, сначала сурово, а затем, тронутый ее добротой, ласково и вместе с тем выжидательно, как бы испытывая ее. </w:t>
      </w:r>
    </w:p>
    <w:p w:rsidR="00C65662" w:rsidRDefault="00C65662" w:rsidP="001B5F7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рассказе о награде должна прозвучать радость, выражающая удо</w:t>
      </w:r>
      <w:r w:rsidR="002A2E32">
        <w:rPr>
          <w:rFonts w:ascii="Times New Roman" w:hAnsi="Times New Roman"/>
          <w:sz w:val="28"/>
        </w:rPr>
        <w:t>влетворение решение Морозко, которы</w:t>
      </w:r>
      <w:r>
        <w:rPr>
          <w:rFonts w:ascii="Times New Roman" w:hAnsi="Times New Roman"/>
          <w:sz w:val="28"/>
        </w:rPr>
        <w:t>й сжалился над девицей.</w:t>
      </w:r>
    </w:p>
    <w:p w:rsidR="00C65662" w:rsidRDefault="00C65662" w:rsidP="001B5F7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Важную роль в сказке играет говорящая собачка. Она не помогает падчерице, но зато выражает симпатию к ней и предсказывает развитие событий. Передавать ее «речь» следует убежденно, уверенно, делаю паузу после восклицания «тяф, тяф!», звучащего как своеобразное подражание лаю собаки, что всегда </w:t>
      </w:r>
      <w:r w:rsidR="002A2E32">
        <w:rPr>
          <w:rFonts w:ascii="Times New Roman" w:hAnsi="Times New Roman"/>
          <w:sz w:val="28"/>
        </w:rPr>
        <w:t>привлекает</w:t>
      </w:r>
      <w:r>
        <w:rPr>
          <w:rFonts w:ascii="Times New Roman" w:hAnsi="Times New Roman"/>
          <w:sz w:val="28"/>
        </w:rPr>
        <w:t xml:space="preserve"> детей и доставляет им удовольствие.</w:t>
      </w:r>
    </w:p>
    <w:p w:rsidR="002A2E32" w:rsidRDefault="002A2E32" w:rsidP="001B5F7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Описание возвращения падчерицы, начиная со слов «Вдруг заскрипели ворота…» рекомендуется прочитать замедленно, несколько удивленно, что бы ярче передать недоумение старухи и ее зависть. </w:t>
      </w:r>
    </w:p>
    <w:p w:rsidR="002A2E32" w:rsidRDefault="002A2E32" w:rsidP="001B5F7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встрече Морозко с дочерью старухи надо читать так, чтобы дети ясно почувствовали разницу между ее ответами Морозко и ответами падчерицы и восприняли гибель старухиной дочери как заслуженное наказание за ее неуважение, грубость и наглость. В Вопросах Морозко слышится нарастающая суровость, а в ответах дочери старухи – раздражение, недовольство.</w:t>
      </w:r>
    </w:p>
    <w:p w:rsidR="002A2E32" w:rsidRDefault="002A2E32" w:rsidP="001B5F7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Последние слова сказки: «Заголосила старуха, да поздно» - не должны вызвать жалости. Произнося их, воспитатель как бы подводит итог повествованию и выражает уверенность в неизбежности гибели зла и торжестве добра.</w:t>
      </w:r>
    </w:p>
    <w:p w:rsidR="006D4918" w:rsidRDefault="002A2E32" w:rsidP="001B5F7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Хорошо, когда в доме хранятся детские книжки – от поколения к поколению. Что-то может устареть, но основной массив детской классики – вот он, на полках: сказки народов мира, Пушкин, Андерсен, «Приключения Незнайки», «Буратино», «Маугли», «Алиса…», стихи Чуковского, Маршака, Барто, Коваля… - </w:t>
      </w:r>
      <w:r w:rsidR="006D4918">
        <w:rPr>
          <w:rFonts w:ascii="Times New Roman" w:hAnsi="Times New Roman"/>
          <w:sz w:val="28"/>
        </w:rPr>
        <w:t xml:space="preserve">нынешний читатель веселится над ними так же, как когда-то его папа, и </w:t>
      </w:r>
      <w:r w:rsidR="00B378F2">
        <w:rPr>
          <w:rFonts w:ascii="Times New Roman" w:hAnsi="Times New Roman"/>
          <w:sz w:val="28"/>
        </w:rPr>
        <w:t xml:space="preserve">при этом относится к книжке с </w:t>
      </w:r>
      <w:r w:rsidR="006D4918">
        <w:rPr>
          <w:rFonts w:ascii="Times New Roman" w:hAnsi="Times New Roman"/>
          <w:sz w:val="28"/>
        </w:rPr>
        <w:t xml:space="preserve">почтением – это «еще папина книжка», а вот эта, рассказы Драгунского, «еще мамина». </w:t>
      </w:r>
    </w:p>
    <w:p w:rsidR="006D4918" w:rsidRDefault="006D4918" w:rsidP="001B5F7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Читаешь их, привыкаешь читать – и жить становится интереснее. И никакого года книги тебе не понадобится, чтобы вырасти нормальным человеком – со вкусом, с богатой речью, с «врожденной» грамотностью (это часто бывает у читающих людей), окруженным друзьями, всегда готовыми к общению.</w:t>
      </w:r>
    </w:p>
    <w:p w:rsidR="002A2E32" w:rsidRDefault="006D4918" w:rsidP="0098616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Помните, когда Жуковский спросил умирающего Пушкина, не хочет ли он проститься с друзьями, Пушкин взглянул на полки своей библиотеки и сказал: «Прощайте, друзья!»</w:t>
      </w:r>
      <w:r w:rsidR="0098616F">
        <w:rPr>
          <w:rFonts w:ascii="Times New Roman" w:hAnsi="Times New Roman"/>
          <w:sz w:val="28"/>
        </w:rPr>
        <w:t>.</w:t>
      </w:r>
    </w:p>
    <w:sectPr w:rsidR="002A2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47"/>
    <w:rsid w:val="000B4FCB"/>
    <w:rsid w:val="00162B69"/>
    <w:rsid w:val="001B5F77"/>
    <w:rsid w:val="002A2E32"/>
    <w:rsid w:val="00621C79"/>
    <w:rsid w:val="006D4918"/>
    <w:rsid w:val="008A1247"/>
    <w:rsid w:val="0098616F"/>
    <w:rsid w:val="00B378F2"/>
    <w:rsid w:val="00C65662"/>
    <w:rsid w:val="00CE2518"/>
    <w:rsid w:val="00E75658"/>
    <w:rsid w:val="00E9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7</cp:revision>
  <dcterms:created xsi:type="dcterms:W3CDTF">2013-03-23T07:49:00Z</dcterms:created>
  <dcterms:modified xsi:type="dcterms:W3CDTF">2013-03-23T10:42:00Z</dcterms:modified>
</cp:coreProperties>
</file>