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D0" w:rsidRPr="00B237D0" w:rsidRDefault="00B237D0" w:rsidP="00B237D0">
      <w:pPr>
        <w:pStyle w:val="2"/>
        <w:shd w:val="clear" w:color="auto" w:fill="FFFFFF"/>
        <w:jc w:val="center"/>
        <w:rPr>
          <w:rFonts w:ascii="Monotype Corsiva" w:hAnsi="Monotype Corsiva"/>
          <w:b w:val="0"/>
          <w:sz w:val="28"/>
          <w:szCs w:val="28"/>
        </w:rPr>
      </w:pPr>
      <w:r w:rsidRPr="00B237D0">
        <w:rPr>
          <w:rFonts w:ascii="Monotype Corsiva" w:hAnsi="Monotype Corsiva"/>
          <w:b w:val="0"/>
          <w:sz w:val="28"/>
          <w:szCs w:val="28"/>
        </w:rPr>
        <w:t>Тюменская область</w:t>
      </w:r>
    </w:p>
    <w:p w:rsidR="00B237D0" w:rsidRPr="00B237D0" w:rsidRDefault="00B237D0" w:rsidP="00B237D0">
      <w:pPr>
        <w:shd w:val="clear" w:color="auto" w:fill="FFFFFF"/>
        <w:jc w:val="center"/>
        <w:rPr>
          <w:rFonts w:ascii="Monotype Corsiva" w:hAnsi="Monotype Corsiva"/>
          <w:sz w:val="28"/>
          <w:szCs w:val="28"/>
        </w:rPr>
      </w:pPr>
      <w:r w:rsidRPr="00B237D0">
        <w:rPr>
          <w:rFonts w:ascii="Monotype Corsiva" w:hAnsi="Monotype Corsiva"/>
          <w:sz w:val="28"/>
          <w:szCs w:val="28"/>
        </w:rPr>
        <w:t xml:space="preserve">Ханты – Мансийский автономный округ – </w:t>
      </w:r>
      <w:proofErr w:type="spellStart"/>
      <w:r w:rsidRPr="00B237D0">
        <w:rPr>
          <w:rFonts w:ascii="Monotype Corsiva" w:hAnsi="Monotype Corsiva"/>
          <w:sz w:val="28"/>
          <w:szCs w:val="28"/>
        </w:rPr>
        <w:t>Югра</w:t>
      </w:r>
      <w:proofErr w:type="spellEnd"/>
    </w:p>
    <w:p w:rsidR="00B237D0" w:rsidRPr="00B237D0" w:rsidRDefault="00B237D0" w:rsidP="00B237D0">
      <w:pPr>
        <w:shd w:val="clear" w:color="auto" w:fill="FFFFFF"/>
        <w:jc w:val="center"/>
        <w:rPr>
          <w:rFonts w:ascii="Monotype Corsiva" w:hAnsi="Monotype Corsiva"/>
          <w:sz w:val="28"/>
          <w:szCs w:val="28"/>
        </w:rPr>
      </w:pPr>
      <w:r w:rsidRPr="00B237D0">
        <w:rPr>
          <w:rFonts w:ascii="Monotype Corsiva" w:hAnsi="Monotype Corsiva"/>
          <w:sz w:val="28"/>
          <w:szCs w:val="28"/>
        </w:rPr>
        <w:t>Муниципальное автономное дошкольное образовательное учреждение</w:t>
      </w:r>
    </w:p>
    <w:p w:rsidR="00B237D0" w:rsidRPr="00B237D0" w:rsidRDefault="00B237D0" w:rsidP="00B237D0">
      <w:pPr>
        <w:shd w:val="clear" w:color="auto" w:fill="FFFFFF"/>
        <w:jc w:val="center"/>
        <w:rPr>
          <w:rFonts w:ascii="Monotype Corsiva" w:hAnsi="Monotype Corsiva"/>
          <w:sz w:val="28"/>
          <w:szCs w:val="28"/>
        </w:rPr>
      </w:pPr>
      <w:r w:rsidRPr="00B237D0">
        <w:rPr>
          <w:rFonts w:ascii="Monotype Corsiva" w:hAnsi="Monotype Corsiva"/>
          <w:sz w:val="28"/>
          <w:szCs w:val="28"/>
        </w:rPr>
        <w:t xml:space="preserve"> «Детский сад комбинированного вида «Снегурочка»</w:t>
      </w:r>
    </w:p>
    <w:p w:rsidR="009E223E" w:rsidRPr="00B237D0" w:rsidRDefault="009E223E">
      <w:pPr>
        <w:rPr>
          <w:rFonts w:ascii="Monotype Corsiva" w:hAnsi="Monotype Corsiva"/>
        </w:rPr>
      </w:pPr>
    </w:p>
    <w:p w:rsidR="00B237D0" w:rsidRPr="00B237D0" w:rsidRDefault="00B237D0">
      <w:pPr>
        <w:rPr>
          <w:rFonts w:ascii="Monotype Corsiva" w:hAnsi="Monotype Corsiva"/>
        </w:rPr>
      </w:pPr>
    </w:p>
    <w:p w:rsidR="00B237D0" w:rsidRDefault="00B237D0"/>
    <w:p w:rsidR="00B237D0" w:rsidRDefault="00B237D0" w:rsidP="00B237D0">
      <w:pPr>
        <w:pStyle w:val="3"/>
        <w:shd w:val="clear" w:color="auto" w:fill="FFFFFF"/>
        <w:jc w:val="center"/>
        <w:rPr>
          <w:rFonts w:ascii="Monotype Corsiva" w:hAnsi="Monotype Corsiva"/>
          <w:color w:val="800000"/>
          <w:sz w:val="72"/>
          <w:szCs w:val="72"/>
        </w:rPr>
      </w:pPr>
    </w:p>
    <w:p w:rsidR="00B237D0" w:rsidRDefault="00B237D0" w:rsidP="00B237D0">
      <w:pPr>
        <w:pStyle w:val="3"/>
        <w:shd w:val="clear" w:color="auto" w:fill="FFFFFF"/>
        <w:jc w:val="center"/>
        <w:rPr>
          <w:rFonts w:ascii="Monotype Corsiva" w:hAnsi="Monotype Corsiva"/>
          <w:color w:val="800000"/>
          <w:sz w:val="72"/>
          <w:szCs w:val="72"/>
        </w:rPr>
      </w:pPr>
      <w:r>
        <w:rPr>
          <w:rFonts w:ascii="Monotype Corsiva" w:hAnsi="Monotype Corsiva"/>
          <w:color w:val="800000"/>
          <w:sz w:val="72"/>
          <w:szCs w:val="72"/>
        </w:rPr>
        <w:t>Сборник</w:t>
      </w:r>
    </w:p>
    <w:p w:rsidR="00B237D0" w:rsidRDefault="00B237D0" w:rsidP="00B237D0">
      <w:pPr>
        <w:pStyle w:val="3"/>
        <w:shd w:val="clear" w:color="auto" w:fill="FFFFFF"/>
        <w:jc w:val="center"/>
        <w:rPr>
          <w:rFonts w:ascii="Monotype Corsiva" w:hAnsi="Monotype Corsiva"/>
          <w:color w:val="800000"/>
          <w:sz w:val="72"/>
          <w:szCs w:val="72"/>
        </w:rPr>
      </w:pPr>
      <w:r>
        <w:rPr>
          <w:rFonts w:ascii="Monotype Corsiva" w:hAnsi="Monotype Corsiva"/>
          <w:color w:val="800000"/>
          <w:sz w:val="72"/>
          <w:szCs w:val="72"/>
        </w:rPr>
        <w:t>«Хочу быть здоровым »</w:t>
      </w:r>
    </w:p>
    <w:p w:rsidR="00B237D0" w:rsidRDefault="00B237D0" w:rsidP="00B237D0">
      <w:pPr>
        <w:pStyle w:val="3"/>
        <w:shd w:val="clear" w:color="auto" w:fill="FFFFFF"/>
        <w:jc w:val="center"/>
        <w:rPr>
          <w:rFonts w:ascii="Monotype Corsiva" w:hAnsi="Monotype Corsiva"/>
          <w:color w:val="FF0000"/>
          <w:sz w:val="20"/>
          <w:szCs w:val="20"/>
        </w:rPr>
      </w:pPr>
    </w:p>
    <w:p w:rsidR="00B237D0" w:rsidRDefault="00B237D0" w:rsidP="00B237D0">
      <w:pPr>
        <w:pStyle w:val="3"/>
        <w:shd w:val="clear" w:color="auto" w:fill="FFFFFF"/>
        <w:jc w:val="center"/>
        <w:rPr>
          <w:rFonts w:ascii="Monotype Corsiva" w:hAnsi="Monotype Corsiva"/>
          <w:b/>
          <w:sz w:val="52"/>
          <w:szCs w:val="52"/>
        </w:rPr>
      </w:pPr>
    </w:p>
    <w:p w:rsidR="00B237D0" w:rsidRDefault="00B237D0" w:rsidP="00B237D0">
      <w:pPr>
        <w:pStyle w:val="3"/>
        <w:shd w:val="clear" w:color="auto" w:fill="FFFFFF"/>
        <w:jc w:val="center"/>
        <w:rPr>
          <w:rFonts w:ascii="Monotype Corsiva" w:hAnsi="Monotype Corsiva"/>
          <w:b/>
          <w:sz w:val="52"/>
          <w:szCs w:val="52"/>
        </w:rPr>
      </w:pPr>
    </w:p>
    <w:p w:rsidR="00B237D0" w:rsidRDefault="00B237D0" w:rsidP="00B237D0">
      <w:pPr>
        <w:pStyle w:val="3"/>
        <w:shd w:val="clear" w:color="auto" w:fill="FFFFFF"/>
        <w:jc w:val="center"/>
        <w:rPr>
          <w:rFonts w:ascii="Monotype Corsiva" w:hAnsi="Monotype Corsiva"/>
          <w:b/>
          <w:sz w:val="52"/>
          <w:szCs w:val="52"/>
        </w:rPr>
      </w:pPr>
    </w:p>
    <w:p w:rsidR="00B237D0" w:rsidRDefault="00B237D0" w:rsidP="00B237D0">
      <w:pPr>
        <w:pStyle w:val="3"/>
        <w:shd w:val="clear" w:color="auto" w:fill="FFFFFF"/>
        <w:jc w:val="center"/>
        <w:rPr>
          <w:rFonts w:ascii="Monotype Corsiva" w:hAnsi="Monotype Corsiva"/>
          <w:b/>
          <w:sz w:val="52"/>
          <w:szCs w:val="52"/>
        </w:rPr>
      </w:pPr>
    </w:p>
    <w:p w:rsidR="00B237D0" w:rsidRDefault="00B237D0" w:rsidP="00B237D0">
      <w:pPr>
        <w:pStyle w:val="3"/>
        <w:shd w:val="clear" w:color="auto" w:fill="FFFFFF"/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Авторский коллектив педагогов </w:t>
      </w:r>
    </w:p>
    <w:p w:rsidR="00B237D0" w:rsidRDefault="00B237D0" w:rsidP="00B237D0">
      <w:pPr>
        <w:shd w:val="clear" w:color="auto" w:fill="FFFFFF"/>
        <w:jc w:val="center"/>
        <w:rPr>
          <w:sz w:val="28"/>
          <w:szCs w:val="28"/>
        </w:rPr>
      </w:pPr>
    </w:p>
    <w:p w:rsidR="00B237D0" w:rsidRDefault="00B237D0" w:rsidP="00B237D0">
      <w:pPr>
        <w:shd w:val="clear" w:color="auto" w:fill="FFFFFF"/>
        <w:jc w:val="center"/>
        <w:rPr>
          <w:sz w:val="28"/>
          <w:szCs w:val="28"/>
        </w:rPr>
      </w:pPr>
    </w:p>
    <w:p w:rsidR="00B237D0" w:rsidRDefault="00B237D0" w:rsidP="00B237D0">
      <w:pPr>
        <w:shd w:val="clear" w:color="auto" w:fill="FFFFFF"/>
        <w:jc w:val="center"/>
        <w:rPr>
          <w:sz w:val="28"/>
          <w:szCs w:val="28"/>
        </w:rPr>
      </w:pPr>
    </w:p>
    <w:p w:rsidR="00B237D0" w:rsidRDefault="00B237D0" w:rsidP="00B237D0">
      <w:pPr>
        <w:shd w:val="clear" w:color="auto" w:fill="FFFFFF"/>
        <w:jc w:val="center"/>
        <w:rPr>
          <w:sz w:val="28"/>
          <w:szCs w:val="28"/>
        </w:rPr>
      </w:pPr>
    </w:p>
    <w:p w:rsidR="00B237D0" w:rsidRDefault="00B237D0" w:rsidP="00B237D0">
      <w:pPr>
        <w:shd w:val="clear" w:color="auto" w:fill="FFFFFF"/>
        <w:jc w:val="center"/>
        <w:rPr>
          <w:sz w:val="28"/>
          <w:szCs w:val="28"/>
        </w:rPr>
      </w:pPr>
    </w:p>
    <w:p w:rsidR="00B237D0" w:rsidRDefault="00B237D0" w:rsidP="00B237D0">
      <w:pPr>
        <w:shd w:val="clear" w:color="auto" w:fill="FFFFFF"/>
        <w:jc w:val="center"/>
        <w:rPr>
          <w:sz w:val="28"/>
          <w:szCs w:val="28"/>
        </w:rPr>
      </w:pPr>
    </w:p>
    <w:p w:rsidR="00B237D0" w:rsidRDefault="00B237D0" w:rsidP="00B237D0">
      <w:pPr>
        <w:shd w:val="clear" w:color="auto" w:fill="FFFFFF"/>
        <w:jc w:val="center"/>
        <w:rPr>
          <w:sz w:val="28"/>
          <w:szCs w:val="28"/>
        </w:rPr>
      </w:pPr>
    </w:p>
    <w:p w:rsidR="00B237D0" w:rsidRDefault="00B237D0" w:rsidP="00B237D0">
      <w:pPr>
        <w:shd w:val="clear" w:color="auto" w:fill="FFFFFF"/>
        <w:jc w:val="center"/>
        <w:rPr>
          <w:sz w:val="28"/>
          <w:szCs w:val="28"/>
        </w:rPr>
      </w:pPr>
    </w:p>
    <w:p w:rsidR="00B237D0" w:rsidRDefault="00B237D0" w:rsidP="00B237D0">
      <w:pPr>
        <w:shd w:val="clear" w:color="auto" w:fill="FFFFFF"/>
        <w:jc w:val="center"/>
        <w:rPr>
          <w:sz w:val="28"/>
          <w:szCs w:val="28"/>
        </w:rPr>
      </w:pPr>
    </w:p>
    <w:p w:rsidR="00B237D0" w:rsidRDefault="00B237D0" w:rsidP="00B237D0">
      <w:pPr>
        <w:shd w:val="clear" w:color="auto" w:fill="FFFFFF"/>
        <w:jc w:val="center"/>
        <w:rPr>
          <w:sz w:val="28"/>
          <w:szCs w:val="28"/>
        </w:rPr>
      </w:pPr>
    </w:p>
    <w:p w:rsidR="00B237D0" w:rsidRDefault="00B237D0" w:rsidP="00B237D0">
      <w:pPr>
        <w:shd w:val="clear" w:color="auto" w:fill="FFFFFF"/>
        <w:jc w:val="center"/>
        <w:rPr>
          <w:sz w:val="28"/>
          <w:szCs w:val="28"/>
        </w:rPr>
      </w:pPr>
    </w:p>
    <w:p w:rsidR="00B237D0" w:rsidRDefault="00B237D0" w:rsidP="00B237D0">
      <w:pPr>
        <w:shd w:val="clear" w:color="auto" w:fill="FFFFFF"/>
        <w:jc w:val="center"/>
        <w:rPr>
          <w:sz w:val="28"/>
          <w:szCs w:val="28"/>
        </w:rPr>
      </w:pPr>
    </w:p>
    <w:p w:rsidR="00B237D0" w:rsidRDefault="00B237D0" w:rsidP="00B237D0">
      <w:pPr>
        <w:shd w:val="clear" w:color="auto" w:fill="FFFFFF"/>
        <w:jc w:val="center"/>
        <w:rPr>
          <w:sz w:val="28"/>
          <w:szCs w:val="28"/>
        </w:rPr>
      </w:pPr>
    </w:p>
    <w:p w:rsidR="00B237D0" w:rsidRDefault="00B237D0" w:rsidP="00B237D0">
      <w:pPr>
        <w:shd w:val="clear" w:color="auto" w:fill="FFFFFF"/>
        <w:jc w:val="center"/>
        <w:rPr>
          <w:sz w:val="28"/>
          <w:szCs w:val="28"/>
        </w:rPr>
      </w:pPr>
    </w:p>
    <w:p w:rsidR="00B237D0" w:rsidRDefault="00B237D0" w:rsidP="00B237D0">
      <w:pPr>
        <w:shd w:val="clear" w:color="auto" w:fill="FFFFFF"/>
        <w:rPr>
          <w:sz w:val="28"/>
          <w:szCs w:val="28"/>
        </w:rPr>
      </w:pPr>
    </w:p>
    <w:p w:rsidR="00B237D0" w:rsidRDefault="00B237D0" w:rsidP="00B237D0">
      <w:pPr>
        <w:shd w:val="clear" w:color="auto" w:fill="FFFFFF"/>
        <w:jc w:val="center"/>
        <w:rPr>
          <w:sz w:val="28"/>
          <w:szCs w:val="28"/>
        </w:rPr>
      </w:pPr>
    </w:p>
    <w:p w:rsidR="00B237D0" w:rsidRPr="00B237D0" w:rsidRDefault="00B237D0" w:rsidP="00B237D0">
      <w:pPr>
        <w:shd w:val="clear" w:color="auto" w:fill="FFFFFF"/>
        <w:jc w:val="center"/>
        <w:rPr>
          <w:rFonts w:ascii="Monotype Corsiva" w:hAnsi="Monotype Corsiva"/>
          <w:b/>
          <w:sz w:val="28"/>
          <w:szCs w:val="28"/>
        </w:rPr>
      </w:pPr>
      <w:r w:rsidRPr="00B237D0">
        <w:rPr>
          <w:rFonts w:ascii="Monotype Corsiva" w:hAnsi="Monotype Corsiva"/>
          <w:b/>
          <w:sz w:val="28"/>
          <w:szCs w:val="28"/>
        </w:rPr>
        <w:t xml:space="preserve">г. </w:t>
      </w:r>
      <w:proofErr w:type="spellStart"/>
      <w:r w:rsidRPr="00B237D0">
        <w:rPr>
          <w:rFonts w:ascii="Monotype Corsiva" w:hAnsi="Monotype Corsiva"/>
          <w:b/>
          <w:sz w:val="28"/>
          <w:szCs w:val="28"/>
        </w:rPr>
        <w:t>Югорск</w:t>
      </w:r>
      <w:proofErr w:type="spellEnd"/>
      <w:r w:rsidRPr="00B237D0">
        <w:rPr>
          <w:rFonts w:ascii="Monotype Corsiva" w:hAnsi="Monotype Corsiva"/>
          <w:b/>
          <w:sz w:val="28"/>
          <w:szCs w:val="28"/>
        </w:rPr>
        <w:t xml:space="preserve"> 2010г</w:t>
      </w:r>
    </w:p>
    <w:p w:rsidR="00B237D0" w:rsidRDefault="00B237D0" w:rsidP="00B237D0">
      <w:pPr>
        <w:ind w:firstLine="540"/>
        <w:jc w:val="center"/>
        <w:rPr>
          <w:b/>
          <w:sz w:val="28"/>
          <w:szCs w:val="28"/>
        </w:rPr>
      </w:pPr>
    </w:p>
    <w:p w:rsidR="00B237D0" w:rsidRDefault="00B237D0" w:rsidP="00B237D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B237D0" w:rsidRDefault="00B237D0" w:rsidP="00B237D0">
      <w:pPr>
        <w:ind w:firstLine="540"/>
        <w:jc w:val="center"/>
        <w:rPr>
          <w:b/>
          <w:sz w:val="28"/>
          <w:szCs w:val="28"/>
        </w:rPr>
      </w:pPr>
    </w:p>
    <w:p w:rsidR="00B237D0" w:rsidRDefault="00B237D0" w:rsidP="00B237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сборнике «Три сигнала светофора» представлены проекты, реализованные педагогами и воспитанниками учреждения в течение апреля 2010 года в рамках проведения недели здоровья  по профилактике детского дорожно-транспортного травматизма. В сборнике представлены разновозрастные проекты: от 2 до 7 лет.</w:t>
      </w:r>
    </w:p>
    <w:p w:rsidR="00B237D0" w:rsidRDefault="00B237D0" w:rsidP="00B237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проекты направлены на формирование у детей дошкольного возраста осознанного отношения к поведению на дороге, выполнению правил дорожного движения, кроме того, проекты имеют оздоровительную направленность, а также развивают творческое мышление и умение беречь окружающую среду.</w:t>
      </w:r>
    </w:p>
    <w:p w:rsidR="00B237D0" w:rsidRDefault="00B237D0" w:rsidP="00B237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сборник вошли статьи, а также презентации проектов, выполненные в виде слайд-шоу. </w:t>
      </w:r>
    </w:p>
    <w:p w:rsidR="00B237D0" w:rsidRDefault="00B237D0" w:rsidP="00B237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описаниях  проектов имеются цели и задачи реализации проектов, подробное описание этапов реализации проектов. Все статьи снабжены наглядным материалом.</w:t>
      </w:r>
    </w:p>
    <w:p w:rsidR="00B237D0" w:rsidRDefault="00B237D0" w:rsidP="00B237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пособие рекомендуется широкому кругу работников ДОУ, а также родителей воспитанников.</w:t>
      </w:r>
    </w:p>
    <w:p w:rsidR="00B237D0" w:rsidRDefault="00B237D0" w:rsidP="00B237D0">
      <w:pPr>
        <w:rPr>
          <w:b/>
          <w:sz w:val="28"/>
          <w:szCs w:val="28"/>
        </w:rPr>
      </w:pPr>
    </w:p>
    <w:p w:rsidR="00B237D0" w:rsidRDefault="00B237D0" w:rsidP="00B237D0">
      <w:pPr>
        <w:pStyle w:val="a4"/>
        <w:ind w:firstLine="540"/>
        <w:jc w:val="both"/>
      </w:pPr>
      <w:r>
        <w:rPr>
          <w:b/>
          <w:bCs/>
        </w:rPr>
        <w:t>Метод проектов</w:t>
      </w:r>
      <w:r>
        <w:t xml:space="preserve">  - способ достижения дидактической цели через детальную разработку проблемы, которая завершается реальным, осязаемым, практическим результатом, оформленным тем или иным способом.</w:t>
      </w:r>
    </w:p>
    <w:p w:rsidR="00B237D0" w:rsidRDefault="00B237D0" w:rsidP="00B237D0">
      <w:pPr>
        <w:pStyle w:val="a4"/>
        <w:ind w:firstLine="540"/>
        <w:jc w:val="both"/>
      </w:pPr>
      <w:r>
        <w:t xml:space="preserve">Использование метода проекта позволяет </w:t>
      </w:r>
      <w:r>
        <w:rPr>
          <w:b/>
          <w:bCs/>
        </w:rPr>
        <w:t xml:space="preserve">развить </w:t>
      </w:r>
      <w:r>
        <w:t>познавательные навыки детей, научить самостоятельному конструированию своих знаний, ориентировке в информационном пространстве, развить критическое мышление. Для более успешного внедрения технологии проектирования существует определенный алгоритм реализации проектов. При условии соблюдения данного алгоритма  у детей формируется четкая последовательность решения определенной проблемы.  И в дальнейшем зная алгоритм решения проблемы с использованием технологии проектирования, ребенок может самостоятельно решить любую проблему.</w:t>
      </w:r>
    </w:p>
    <w:p w:rsidR="00B237D0" w:rsidRDefault="00B237D0" w:rsidP="00B237D0">
      <w:pPr>
        <w:pStyle w:val="a4"/>
        <w:ind w:firstLine="540"/>
        <w:jc w:val="both"/>
      </w:pPr>
    </w:p>
    <w:p w:rsidR="00B237D0" w:rsidRDefault="00B237D0" w:rsidP="00B237D0">
      <w:pPr>
        <w:pStyle w:val="a4"/>
        <w:ind w:firstLine="540"/>
        <w:jc w:val="both"/>
      </w:pPr>
      <w:r>
        <w:rPr>
          <w:b/>
          <w:bCs/>
        </w:rPr>
        <w:t>Этапы проекта</w:t>
      </w:r>
      <w:r>
        <w:t>:</w:t>
      </w:r>
    </w:p>
    <w:p w:rsidR="00B237D0" w:rsidRDefault="00B237D0" w:rsidP="00B237D0">
      <w:pPr>
        <w:pStyle w:val="a4"/>
        <w:numPr>
          <w:ilvl w:val="0"/>
          <w:numId w:val="1"/>
        </w:numPr>
        <w:ind w:firstLine="540"/>
        <w:jc w:val="both"/>
      </w:pPr>
      <w:r>
        <w:t>Выбор темы проекта, его типа, количества участников.</w:t>
      </w:r>
    </w:p>
    <w:p w:rsidR="00B237D0" w:rsidRDefault="00B237D0" w:rsidP="00B237D0">
      <w:pPr>
        <w:pStyle w:val="a4"/>
        <w:numPr>
          <w:ilvl w:val="0"/>
          <w:numId w:val="1"/>
        </w:numPr>
        <w:ind w:firstLine="540"/>
        <w:jc w:val="both"/>
      </w:pPr>
      <w:r>
        <w:t>Продумывание возможных вариантов проблемы, которые важно исследовать в рамках намеченной тематики.</w:t>
      </w:r>
    </w:p>
    <w:p w:rsidR="00B237D0" w:rsidRDefault="00B237D0" w:rsidP="00B237D0">
      <w:pPr>
        <w:pStyle w:val="a4"/>
        <w:numPr>
          <w:ilvl w:val="0"/>
          <w:numId w:val="1"/>
        </w:numPr>
        <w:ind w:firstLine="540"/>
        <w:jc w:val="both"/>
      </w:pPr>
      <w:r>
        <w:t>Обозначение проблемы и выбор наиболее актуальной посильной задачи на определённый отрезок времени.</w:t>
      </w:r>
    </w:p>
    <w:p w:rsidR="00B237D0" w:rsidRDefault="00B237D0" w:rsidP="00B237D0">
      <w:pPr>
        <w:pStyle w:val="a4"/>
        <w:numPr>
          <w:ilvl w:val="0"/>
          <w:numId w:val="1"/>
        </w:numPr>
        <w:ind w:firstLine="540"/>
        <w:jc w:val="both"/>
      </w:pPr>
      <w:r>
        <w:t>Распределение задач по группам, обсуждение детального плана по достижению цели (к кому обратиться за помощью, какие предметы использовать, где найти информацию и др.)</w:t>
      </w:r>
    </w:p>
    <w:p w:rsidR="00B237D0" w:rsidRDefault="00B237D0" w:rsidP="00B237D0">
      <w:pPr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  Выполнение проекта – специально организованный и самостоятельно        выполняемый комплекс действий, завершающийся созданием творческого продукта.</w:t>
      </w:r>
    </w:p>
    <w:p w:rsidR="00B237D0" w:rsidRDefault="00B237D0" w:rsidP="00B237D0">
      <w:pPr>
        <w:jc w:val="both"/>
        <w:rPr>
          <w:sz w:val="28"/>
          <w:szCs w:val="28"/>
        </w:rPr>
      </w:pPr>
    </w:p>
    <w:p w:rsidR="00B237D0" w:rsidRDefault="00B237D0" w:rsidP="00B237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 проекта</w:t>
      </w:r>
    </w:p>
    <w:p w:rsidR="00B237D0" w:rsidRDefault="00B237D0" w:rsidP="00B237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Постановка проблемы</w:t>
      </w:r>
    </w:p>
    <w:p w:rsidR="00B237D0" w:rsidRDefault="00B237D0" w:rsidP="00B237D0">
      <w:pPr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что имею</w:t>
      </w:r>
    </w:p>
    <w:p w:rsidR="00B237D0" w:rsidRDefault="00B237D0" w:rsidP="00B237D0">
      <w:pPr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что хочу</w:t>
      </w:r>
    </w:p>
    <w:p w:rsidR="00B237D0" w:rsidRDefault="00B237D0" w:rsidP="00B237D0">
      <w:pPr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-что мешает. Это не должно касаться ребёнка. Проблему формулирует педагог. </w:t>
      </w:r>
    </w:p>
    <w:p w:rsidR="00B237D0" w:rsidRDefault="00B237D0" w:rsidP="00B237D0">
      <w:pPr>
        <w:ind w:firstLine="540"/>
        <w:jc w:val="both"/>
        <w:rPr>
          <w:sz w:val="28"/>
          <w:szCs w:val="28"/>
        </w:rPr>
      </w:pPr>
    </w:p>
    <w:p w:rsidR="00B237D0" w:rsidRDefault="00B237D0" w:rsidP="00B237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Копилка</w:t>
      </w:r>
    </w:p>
    <w:p w:rsidR="00B237D0" w:rsidRDefault="00B237D0" w:rsidP="00B237D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предметов, информации, картинок, высказываний, песен и др. – однородных объектов, которые выявляются в проблеме. </w:t>
      </w:r>
    </w:p>
    <w:p w:rsidR="00B237D0" w:rsidRDefault="00B237D0" w:rsidP="00B237D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Копилкой может быть всё, что угодно. Собирается руками детей. </w:t>
      </w:r>
    </w:p>
    <w:p w:rsidR="00B237D0" w:rsidRDefault="00B237D0" w:rsidP="00B237D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Могут быть сначала задействованы не все дети, а только часть, остальные потом подключаются. Изредка напоминать, что надо собирать. </w:t>
      </w:r>
    </w:p>
    <w:p w:rsidR="00B237D0" w:rsidRDefault="00B237D0" w:rsidP="00B237D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этой части, возможно, тематическое планирование – накопление опыта детей по данной теме.</w:t>
      </w:r>
    </w:p>
    <w:p w:rsidR="00B237D0" w:rsidRDefault="00B237D0" w:rsidP="00B237D0">
      <w:pPr>
        <w:ind w:firstLine="540"/>
        <w:jc w:val="both"/>
        <w:rPr>
          <w:sz w:val="28"/>
          <w:szCs w:val="28"/>
        </w:rPr>
      </w:pPr>
    </w:p>
    <w:p w:rsidR="00B237D0" w:rsidRDefault="00B237D0" w:rsidP="00B237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Картотека. </w:t>
      </w:r>
    </w:p>
    <w:p w:rsidR="00B237D0" w:rsidRDefault="00B237D0" w:rsidP="00B237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объекты из копилки разделить по различным признакам: цвет, форма, величина, место обитания, материал, функция, количество и т.д., в зависимости от цели проекта.</w:t>
      </w:r>
    </w:p>
    <w:p w:rsidR="00B237D0" w:rsidRDefault="00B237D0" w:rsidP="00B237D0">
      <w:pPr>
        <w:ind w:firstLine="540"/>
        <w:jc w:val="both"/>
        <w:rPr>
          <w:sz w:val="28"/>
          <w:szCs w:val="28"/>
        </w:rPr>
      </w:pPr>
    </w:p>
    <w:p w:rsidR="00B237D0" w:rsidRDefault="00B237D0" w:rsidP="00B237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Создание модели.</w:t>
      </w:r>
    </w:p>
    <w:p w:rsidR="00B237D0" w:rsidRDefault="00B237D0" w:rsidP="00B237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Вместе с детьми создаем модель. Младшие и средние группы –  раскладывание картинок, рисуем схемы. Старшие  - можно схематизировать – значки придумывать ВМЕСТЕ.</w:t>
      </w:r>
    </w:p>
    <w:p w:rsidR="00B237D0" w:rsidRDefault="00B237D0" w:rsidP="00B237D0">
      <w:pPr>
        <w:ind w:firstLine="540"/>
        <w:jc w:val="both"/>
        <w:rPr>
          <w:sz w:val="28"/>
          <w:szCs w:val="28"/>
        </w:rPr>
      </w:pPr>
    </w:p>
    <w:p w:rsidR="00B237D0" w:rsidRDefault="00B237D0" w:rsidP="00B237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Создание продукта.</w:t>
      </w:r>
    </w:p>
    <w:p w:rsidR="00B237D0" w:rsidRDefault="00B237D0" w:rsidP="00B237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Продукт должен отражать выполнение поставленной цели, при помощи продукта проекта необходимо решить поставленную проблему.</w:t>
      </w:r>
    </w:p>
    <w:p w:rsidR="00B237D0" w:rsidRDefault="00B237D0" w:rsidP="00B237D0">
      <w:pPr>
        <w:ind w:firstLine="540"/>
        <w:jc w:val="both"/>
        <w:rPr>
          <w:sz w:val="28"/>
          <w:szCs w:val="28"/>
        </w:rPr>
      </w:pPr>
    </w:p>
    <w:p w:rsidR="00B237D0" w:rsidRDefault="00B237D0" w:rsidP="00B237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Презентация.</w:t>
      </w:r>
    </w:p>
    <w:p w:rsidR="00B237D0" w:rsidRDefault="00B237D0" w:rsidP="00B237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Короткий рассказ детей, которые дошли до конца исследования. Что хотели, зачем, что делали, как делали. Главное – чтобы дети могли самостоятельно объяснить – для чего всё это. Малышам можно помогать вопросами.</w:t>
      </w:r>
    </w:p>
    <w:p w:rsidR="00B237D0" w:rsidRDefault="00B237D0" w:rsidP="00B237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Приветствуется использование презентаций </w:t>
      </w:r>
    </w:p>
    <w:p w:rsidR="00B237D0" w:rsidRDefault="00B237D0" w:rsidP="00B237D0">
      <w:pPr>
        <w:ind w:firstLine="540"/>
        <w:jc w:val="both"/>
        <w:rPr>
          <w:sz w:val="28"/>
          <w:szCs w:val="28"/>
        </w:rPr>
      </w:pPr>
    </w:p>
    <w:p w:rsidR="00B237D0" w:rsidRDefault="00B237D0" w:rsidP="00B237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Дальнейшее использование модели и продукта. </w:t>
      </w:r>
    </w:p>
    <w:p w:rsidR="00B237D0" w:rsidRDefault="00B237D0" w:rsidP="00B237D0">
      <w:pPr>
        <w:ind w:firstLine="540"/>
        <w:jc w:val="both"/>
        <w:rPr>
          <w:sz w:val="28"/>
          <w:szCs w:val="28"/>
        </w:rPr>
      </w:pPr>
    </w:p>
    <w:p w:rsidR="00B237D0" w:rsidRDefault="00B237D0" w:rsidP="00B237D0">
      <w:pPr>
        <w:ind w:firstLine="540"/>
        <w:jc w:val="both"/>
        <w:rPr>
          <w:sz w:val="28"/>
          <w:szCs w:val="28"/>
        </w:rPr>
      </w:pPr>
    </w:p>
    <w:p w:rsidR="00B237D0" w:rsidRDefault="00B237D0" w:rsidP="00B237D0">
      <w:pPr>
        <w:ind w:firstLine="540"/>
        <w:jc w:val="both"/>
        <w:rPr>
          <w:sz w:val="28"/>
          <w:szCs w:val="28"/>
        </w:rPr>
      </w:pPr>
    </w:p>
    <w:p w:rsidR="00B237D0" w:rsidRDefault="00B237D0" w:rsidP="00B237D0">
      <w:pPr>
        <w:ind w:firstLine="540"/>
        <w:jc w:val="both"/>
        <w:rPr>
          <w:sz w:val="28"/>
          <w:szCs w:val="28"/>
        </w:rPr>
      </w:pPr>
    </w:p>
    <w:p w:rsidR="00B237D0" w:rsidRDefault="00B237D0" w:rsidP="00B237D0">
      <w:pPr>
        <w:ind w:firstLine="540"/>
        <w:jc w:val="both"/>
        <w:rPr>
          <w:sz w:val="28"/>
          <w:szCs w:val="28"/>
        </w:rPr>
      </w:pPr>
    </w:p>
    <w:p w:rsidR="00B237D0" w:rsidRDefault="00B237D0" w:rsidP="00B237D0">
      <w:pPr>
        <w:ind w:firstLine="540"/>
        <w:jc w:val="both"/>
        <w:rPr>
          <w:sz w:val="28"/>
          <w:szCs w:val="28"/>
        </w:rPr>
      </w:pPr>
    </w:p>
    <w:p w:rsidR="00B237D0" w:rsidRDefault="00B237D0" w:rsidP="00B237D0">
      <w:pPr>
        <w:ind w:firstLine="540"/>
        <w:jc w:val="both"/>
        <w:rPr>
          <w:sz w:val="28"/>
          <w:szCs w:val="28"/>
        </w:rPr>
      </w:pPr>
    </w:p>
    <w:p w:rsidR="00B237D0" w:rsidRPr="00B237D0" w:rsidRDefault="00B237D0" w:rsidP="00B237D0">
      <w:pPr>
        <w:jc w:val="center"/>
        <w:rPr>
          <w:b/>
          <w:sz w:val="24"/>
          <w:szCs w:val="24"/>
        </w:rPr>
      </w:pPr>
      <w:r w:rsidRPr="00B237D0">
        <w:rPr>
          <w:b/>
          <w:sz w:val="24"/>
          <w:szCs w:val="24"/>
        </w:rPr>
        <w:t>Содержание</w:t>
      </w:r>
    </w:p>
    <w:p w:rsidR="00B237D0" w:rsidRPr="00B237D0" w:rsidRDefault="00B237D0" w:rsidP="00B237D0">
      <w:pPr>
        <w:jc w:val="center"/>
        <w:rPr>
          <w:b/>
          <w:sz w:val="24"/>
          <w:szCs w:val="24"/>
        </w:rPr>
      </w:pPr>
    </w:p>
    <w:p w:rsidR="00B237D0" w:rsidRPr="00B237D0" w:rsidRDefault="00B237D0" w:rsidP="00B237D0">
      <w:pPr>
        <w:jc w:val="both"/>
        <w:rPr>
          <w:sz w:val="24"/>
          <w:szCs w:val="24"/>
        </w:rPr>
      </w:pPr>
      <w:r w:rsidRPr="00B237D0">
        <w:rPr>
          <w:sz w:val="24"/>
          <w:szCs w:val="24"/>
        </w:rPr>
        <w:t>Пояснительная записка</w:t>
      </w:r>
    </w:p>
    <w:p w:rsidR="00B237D0" w:rsidRPr="00B237D0" w:rsidRDefault="00B237D0" w:rsidP="00B237D0">
      <w:pPr>
        <w:jc w:val="both"/>
        <w:rPr>
          <w:sz w:val="24"/>
          <w:szCs w:val="24"/>
        </w:rPr>
      </w:pPr>
      <w:r w:rsidRPr="00B237D0">
        <w:rPr>
          <w:sz w:val="24"/>
          <w:szCs w:val="24"/>
        </w:rPr>
        <w:t>1. «Водитель, выключи двигатель</w:t>
      </w:r>
      <w:proofErr w:type="gramStart"/>
      <w:r w:rsidRPr="00B237D0">
        <w:rPr>
          <w:sz w:val="24"/>
          <w:szCs w:val="24"/>
        </w:rPr>
        <w:t>!»………………………………………….</w:t>
      </w:r>
      <w:proofErr w:type="gramEnd"/>
      <w:r w:rsidRPr="00B237D0">
        <w:rPr>
          <w:sz w:val="24"/>
          <w:szCs w:val="24"/>
        </w:rPr>
        <w:t>Григорьева О. Л.</w:t>
      </w:r>
    </w:p>
    <w:p w:rsidR="00B237D0" w:rsidRPr="00B237D0" w:rsidRDefault="00B237D0" w:rsidP="00B237D0">
      <w:pPr>
        <w:jc w:val="both"/>
        <w:rPr>
          <w:sz w:val="24"/>
          <w:szCs w:val="24"/>
        </w:rPr>
      </w:pPr>
      <w:r w:rsidRPr="00B237D0">
        <w:rPr>
          <w:sz w:val="24"/>
          <w:szCs w:val="24"/>
        </w:rPr>
        <w:t>2. «Сел в автомобиль, пристегни ремень безопасности</w:t>
      </w:r>
      <w:proofErr w:type="gramStart"/>
      <w:r w:rsidRPr="00B237D0">
        <w:rPr>
          <w:sz w:val="24"/>
          <w:szCs w:val="24"/>
        </w:rPr>
        <w:t>!»………………….</w:t>
      </w:r>
      <w:proofErr w:type="spellStart"/>
      <w:proofErr w:type="gramEnd"/>
      <w:r w:rsidRPr="00B237D0">
        <w:rPr>
          <w:sz w:val="24"/>
          <w:szCs w:val="24"/>
        </w:rPr>
        <w:t>Рештаненко</w:t>
      </w:r>
      <w:proofErr w:type="spellEnd"/>
      <w:r w:rsidRPr="00B237D0">
        <w:rPr>
          <w:sz w:val="24"/>
          <w:szCs w:val="24"/>
        </w:rPr>
        <w:t xml:space="preserve"> И. Н.</w:t>
      </w:r>
    </w:p>
    <w:p w:rsidR="00B237D0" w:rsidRPr="00B237D0" w:rsidRDefault="00B237D0" w:rsidP="00B237D0">
      <w:pPr>
        <w:jc w:val="both"/>
        <w:rPr>
          <w:sz w:val="24"/>
          <w:szCs w:val="24"/>
        </w:rPr>
      </w:pPr>
      <w:r w:rsidRPr="00B237D0">
        <w:rPr>
          <w:sz w:val="24"/>
          <w:szCs w:val="24"/>
        </w:rPr>
        <w:t>3. «Не заезжайте в детский сад</w:t>
      </w:r>
      <w:proofErr w:type="gramStart"/>
      <w:r w:rsidRPr="00B237D0">
        <w:rPr>
          <w:sz w:val="24"/>
          <w:szCs w:val="24"/>
        </w:rPr>
        <w:t>!»………………………………………………….</w:t>
      </w:r>
      <w:proofErr w:type="gramEnd"/>
      <w:r w:rsidRPr="00B237D0">
        <w:rPr>
          <w:sz w:val="24"/>
          <w:szCs w:val="24"/>
        </w:rPr>
        <w:t>Зайцева Н.С.</w:t>
      </w:r>
    </w:p>
    <w:p w:rsidR="00B237D0" w:rsidRPr="00B237D0" w:rsidRDefault="00B237D0" w:rsidP="00B237D0">
      <w:pPr>
        <w:jc w:val="both"/>
        <w:rPr>
          <w:sz w:val="24"/>
          <w:szCs w:val="24"/>
        </w:rPr>
      </w:pPr>
      <w:r w:rsidRPr="00B237D0">
        <w:rPr>
          <w:sz w:val="24"/>
          <w:szCs w:val="24"/>
        </w:rPr>
        <w:t>4. «Новая форма инспектора ГИБДД»……………………………….………</w:t>
      </w:r>
      <w:proofErr w:type="spellStart"/>
      <w:r w:rsidRPr="00B237D0">
        <w:rPr>
          <w:sz w:val="24"/>
          <w:szCs w:val="24"/>
        </w:rPr>
        <w:t>Шайнурова</w:t>
      </w:r>
      <w:proofErr w:type="spellEnd"/>
      <w:r w:rsidRPr="00B237D0">
        <w:rPr>
          <w:sz w:val="24"/>
          <w:szCs w:val="24"/>
        </w:rPr>
        <w:t xml:space="preserve"> А. В.</w:t>
      </w:r>
    </w:p>
    <w:p w:rsidR="00B237D0" w:rsidRPr="00B237D0" w:rsidRDefault="00B237D0" w:rsidP="00B237D0">
      <w:pPr>
        <w:jc w:val="both"/>
        <w:rPr>
          <w:sz w:val="24"/>
          <w:szCs w:val="24"/>
        </w:rPr>
      </w:pPr>
      <w:r w:rsidRPr="00B237D0">
        <w:rPr>
          <w:sz w:val="24"/>
          <w:szCs w:val="24"/>
        </w:rPr>
        <w:t>5. «Правила дорожные знать каждому положено………………………...</w:t>
      </w:r>
      <w:proofErr w:type="spellStart"/>
      <w:r w:rsidRPr="00B237D0">
        <w:rPr>
          <w:sz w:val="24"/>
          <w:szCs w:val="24"/>
        </w:rPr>
        <w:t>Нигматуллина</w:t>
      </w:r>
      <w:proofErr w:type="spellEnd"/>
      <w:r w:rsidRPr="00B237D0">
        <w:rPr>
          <w:sz w:val="24"/>
          <w:szCs w:val="24"/>
        </w:rPr>
        <w:t xml:space="preserve"> Н. Г.</w:t>
      </w:r>
    </w:p>
    <w:p w:rsidR="00B237D0" w:rsidRPr="00B237D0" w:rsidRDefault="00B237D0" w:rsidP="00B237D0">
      <w:pPr>
        <w:jc w:val="both"/>
        <w:rPr>
          <w:sz w:val="24"/>
          <w:szCs w:val="24"/>
        </w:rPr>
      </w:pPr>
      <w:r w:rsidRPr="00B237D0">
        <w:rPr>
          <w:sz w:val="24"/>
          <w:szCs w:val="24"/>
        </w:rPr>
        <w:t>6. «Город будущего</w:t>
      </w:r>
      <w:proofErr w:type="gramStart"/>
      <w:r w:rsidRPr="00B237D0">
        <w:rPr>
          <w:sz w:val="24"/>
          <w:szCs w:val="24"/>
        </w:rPr>
        <w:t>»………………..………………………………………….</w:t>
      </w:r>
      <w:proofErr w:type="spellStart"/>
      <w:proofErr w:type="gramEnd"/>
      <w:r w:rsidRPr="00B237D0">
        <w:rPr>
          <w:sz w:val="24"/>
          <w:szCs w:val="24"/>
        </w:rPr>
        <w:t>Щелканова</w:t>
      </w:r>
      <w:proofErr w:type="spellEnd"/>
      <w:r w:rsidRPr="00B237D0">
        <w:rPr>
          <w:sz w:val="24"/>
          <w:szCs w:val="24"/>
        </w:rPr>
        <w:t xml:space="preserve"> Л. К.</w:t>
      </w:r>
    </w:p>
    <w:p w:rsidR="00B237D0" w:rsidRPr="00B237D0" w:rsidRDefault="00B237D0" w:rsidP="00B237D0">
      <w:pPr>
        <w:jc w:val="both"/>
        <w:rPr>
          <w:sz w:val="24"/>
          <w:szCs w:val="24"/>
        </w:rPr>
      </w:pPr>
      <w:r w:rsidRPr="00B237D0">
        <w:rPr>
          <w:sz w:val="24"/>
          <w:szCs w:val="24"/>
        </w:rPr>
        <w:t>7. «Юный велосипедист»…………………………………</w:t>
      </w:r>
      <w:proofErr w:type="spellStart"/>
      <w:r w:rsidRPr="00B237D0">
        <w:rPr>
          <w:sz w:val="24"/>
          <w:szCs w:val="24"/>
        </w:rPr>
        <w:t>Фалалеева</w:t>
      </w:r>
      <w:proofErr w:type="spellEnd"/>
      <w:r w:rsidRPr="00B237D0">
        <w:rPr>
          <w:sz w:val="24"/>
          <w:szCs w:val="24"/>
        </w:rPr>
        <w:t xml:space="preserve"> Т. П., </w:t>
      </w:r>
      <w:proofErr w:type="spellStart"/>
      <w:r w:rsidRPr="00B237D0">
        <w:rPr>
          <w:sz w:val="24"/>
          <w:szCs w:val="24"/>
        </w:rPr>
        <w:t>Хроменкова</w:t>
      </w:r>
      <w:proofErr w:type="spellEnd"/>
      <w:r w:rsidRPr="00B237D0">
        <w:rPr>
          <w:sz w:val="24"/>
          <w:szCs w:val="24"/>
        </w:rPr>
        <w:t xml:space="preserve"> А. А.</w:t>
      </w:r>
    </w:p>
    <w:p w:rsidR="00B237D0" w:rsidRPr="00B237D0" w:rsidRDefault="00B237D0" w:rsidP="00B237D0">
      <w:pPr>
        <w:jc w:val="both"/>
        <w:rPr>
          <w:sz w:val="24"/>
          <w:szCs w:val="24"/>
        </w:rPr>
      </w:pPr>
      <w:r w:rsidRPr="00B237D0">
        <w:rPr>
          <w:sz w:val="24"/>
          <w:szCs w:val="24"/>
        </w:rPr>
        <w:t>8. «Из прошлого в будущее»………………………………………………...……Петрова Т. В.</w:t>
      </w:r>
    </w:p>
    <w:p w:rsidR="00B237D0" w:rsidRPr="00B237D0" w:rsidRDefault="00B237D0" w:rsidP="00B237D0">
      <w:pPr>
        <w:jc w:val="both"/>
        <w:rPr>
          <w:sz w:val="24"/>
          <w:szCs w:val="24"/>
        </w:rPr>
      </w:pPr>
      <w:r w:rsidRPr="00B237D0">
        <w:rPr>
          <w:sz w:val="24"/>
          <w:szCs w:val="24"/>
        </w:rPr>
        <w:t>9. «Мы едем, едем, едем…»…………………...…………………………..………Зайцева О. С.</w:t>
      </w:r>
    </w:p>
    <w:p w:rsidR="00B237D0" w:rsidRPr="00B237D0" w:rsidRDefault="00B237D0" w:rsidP="00B237D0">
      <w:pPr>
        <w:jc w:val="both"/>
        <w:rPr>
          <w:sz w:val="24"/>
          <w:szCs w:val="24"/>
        </w:rPr>
      </w:pPr>
      <w:r w:rsidRPr="00B237D0">
        <w:rPr>
          <w:sz w:val="24"/>
          <w:szCs w:val="24"/>
        </w:rPr>
        <w:t>10. «</w:t>
      </w:r>
      <w:proofErr w:type="spellStart"/>
      <w:r w:rsidRPr="00B237D0">
        <w:rPr>
          <w:sz w:val="24"/>
          <w:szCs w:val="24"/>
        </w:rPr>
        <w:t>Светофорик</w:t>
      </w:r>
      <w:proofErr w:type="spellEnd"/>
      <w:r w:rsidRPr="00B237D0">
        <w:rPr>
          <w:sz w:val="24"/>
          <w:szCs w:val="24"/>
        </w:rPr>
        <w:t xml:space="preserve"> Светик</w:t>
      </w:r>
      <w:proofErr w:type="gramStart"/>
      <w:r w:rsidRPr="00B237D0">
        <w:rPr>
          <w:sz w:val="24"/>
          <w:szCs w:val="24"/>
        </w:rPr>
        <w:t>»……………………………………………………..</w:t>
      </w:r>
      <w:proofErr w:type="spellStart"/>
      <w:proofErr w:type="gramEnd"/>
      <w:r w:rsidRPr="00B237D0">
        <w:rPr>
          <w:sz w:val="24"/>
          <w:szCs w:val="24"/>
        </w:rPr>
        <w:t>Киселькова</w:t>
      </w:r>
      <w:proofErr w:type="spellEnd"/>
      <w:r w:rsidRPr="00B237D0">
        <w:rPr>
          <w:sz w:val="24"/>
          <w:szCs w:val="24"/>
        </w:rPr>
        <w:t xml:space="preserve"> Л. И.</w:t>
      </w:r>
    </w:p>
    <w:p w:rsidR="00B237D0" w:rsidRPr="00B237D0" w:rsidRDefault="00B237D0" w:rsidP="00B237D0">
      <w:pPr>
        <w:jc w:val="both"/>
        <w:rPr>
          <w:sz w:val="24"/>
          <w:szCs w:val="24"/>
        </w:rPr>
      </w:pPr>
      <w:r w:rsidRPr="00B237D0">
        <w:rPr>
          <w:sz w:val="24"/>
          <w:szCs w:val="24"/>
        </w:rPr>
        <w:t>11. «Транспорт на нашей улице</w:t>
      </w:r>
      <w:proofErr w:type="gramStart"/>
      <w:r w:rsidRPr="00B237D0">
        <w:rPr>
          <w:sz w:val="24"/>
          <w:szCs w:val="24"/>
        </w:rPr>
        <w:t>»…………………………………………….…...</w:t>
      </w:r>
      <w:proofErr w:type="spellStart"/>
      <w:proofErr w:type="gramEnd"/>
      <w:r w:rsidRPr="00B237D0">
        <w:rPr>
          <w:sz w:val="24"/>
          <w:szCs w:val="24"/>
        </w:rPr>
        <w:t>Косенко</w:t>
      </w:r>
      <w:proofErr w:type="spellEnd"/>
      <w:r w:rsidRPr="00B237D0">
        <w:rPr>
          <w:sz w:val="24"/>
          <w:szCs w:val="24"/>
        </w:rPr>
        <w:t xml:space="preserve"> Н. К.</w:t>
      </w:r>
    </w:p>
    <w:p w:rsidR="00B237D0" w:rsidRPr="00B237D0" w:rsidRDefault="00B237D0" w:rsidP="00B237D0">
      <w:pPr>
        <w:jc w:val="both"/>
        <w:rPr>
          <w:sz w:val="24"/>
          <w:szCs w:val="24"/>
        </w:rPr>
      </w:pPr>
      <w:r w:rsidRPr="00B237D0">
        <w:rPr>
          <w:sz w:val="24"/>
          <w:szCs w:val="24"/>
        </w:rPr>
        <w:t>12. «Внимание, дорога</w:t>
      </w:r>
      <w:proofErr w:type="gramStart"/>
      <w:r w:rsidRPr="00B237D0">
        <w:rPr>
          <w:sz w:val="24"/>
          <w:szCs w:val="24"/>
        </w:rPr>
        <w:t>!»……………………………………………………….</w:t>
      </w:r>
      <w:proofErr w:type="gramEnd"/>
      <w:r w:rsidRPr="00B237D0">
        <w:rPr>
          <w:sz w:val="24"/>
          <w:szCs w:val="24"/>
        </w:rPr>
        <w:t>Дмитриева И. А.</w:t>
      </w:r>
    </w:p>
    <w:p w:rsidR="00B237D0" w:rsidRPr="00B237D0" w:rsidRDefault="00B237D0" w:rsidP="00B237D0">
      <w:pPr>
        <w:jc w:val="both"/>
        <w:rPr>
          <w:sz w:val="24"/>
          <w:szCs w:val="24"/>
        </w:rPr>
      </w:pPr>
      <w:r w:rsidRPr="00B237D0">
        <w:rPr>
          <w:sz w:val="24"/>
          <w:szCs w:val="24"/>
        </w:rPr>
        <w:t xml:space="preserve">13. «Нужно правила движения выполнять без возражения………………... </w:t>
      </w:r>
      <w:proofErr w:type="spellStart"/>
      <w:r w:rsidRPr="00B237D0">
        <w:rPr>
          <w:sz w:val="24"/>
          <w:szCs w:val="24"/>
        </w:rPr>
        <w:t>Кабанцева</w:t>
      </w:r>
      <w:proofErr w:type="spellEnd"/>
      <w:r w:rsidRPr="00B237D0">
        <w:rPr>
          <w:sz w:val="24"/>
          <w:szCs w:val="24"/>
        </w:rPr>
        <w:t xml:space="preserve"> Л. Н.,</w:t>
      </w:r>
    </w:p>
    <w:p w:rsidR="00B237D0" w:rsidRPr="00B237D0" w:rsidRDefault="00B237D0" w:rsidP="00B237D0">
      <w:pPr>
        <w:jc w:val="both"/>
        <w:rPr>
          <w:sz w:val="24"/>
          <w:szCs w:val="24"/>
        </w:rPr>
      </w:pPr>
      <w:r w:rsidRPr="00B237D0">
        <w:rPr>
          <w:sz w:val="24"/>
          <w:szCs w:val="24"/>
        </w:rPr>
        <w:t xml:space="preserve">.................................................…………………………………………………… </w:t>
      </w:r>
      <w:proofErr w:type="spellStart"/>
      <w:r w:rsidRPr="00B237D0">
        <w:rPr>
          <w:sz w:val="24"/>
          <w:szCs w:val="24"/>
        </w:rPr>
        <w:t>Арыкова</w:t>
      </w:r>
      <w:proofErr w:type="spellEnd"/>
      <w:r w:rsidRPr="00B237D0">
        <w:rPr>
          <w:sz w:val="24"/>
          <w:szCs w:val="24"/>
        </w:rPr>
        <w:t xml:space="preserve"> О. Н.</w:t>
      </w:r>
    </w:p>
    <w:p w:rsidR="00B237D0" w:rsidRPr="00B237D0" w:rsidRDefault="00B237D0" w:rsidP="00B237D0">
      <w:pPr>
        <w:jc w:val="both"/>
        <w:rPr>
          <w:sz w:val="24"/>
          <w:szCs w:val="24"/>
        </w:rPr>
      </w:pPr>
      <w:r w:rsidRPr="00B237D0">
        <w:rPr>
          <w:sz w:val="24"/>
          <w:szCs w:val="24"/>
        </w:rPr>
        <w:t>14. «Путь без опасностей</w:t>
      </w:r>
      <w:proofErr w:type="gramStart"/>
      <w:r w:rsidRPr="00B237D0">
        <w:rPr>
          <w:sz w:val="24"/>
          <w:szCs w:val="24"/>
        </w:rPr>
        <w:t>»……………………………………………….……..</w:t>
      </w:r>
      <w:proofErr w:type="gramEnd"/>
      <w:r w:rsidRPr="00B237D0">
        <w:rPr>
          <w:sz w:val="24"/>
          <w:szCs w:val="24"/>
        </w:rPr>
        <w:t>Степанова Л. А.</w:t>
      </w:r>
    </w:p>
    <w:p w:rsidR="00B237D0" w:rsidRPr="00B237D0" w:rsidRDefault="00B237D0" w:rsidP="00B237D0">
      <w:pPr>
        <w:jc w:val="both"/>
        <w:rPr>
          <w:sz w:val="24"/>
          <w:szCs w:val="24"/>
        </w:rPr>
      </w:pPr>
      <w:r w:rsidRPr="00B237D0">
        <w:rPr>
          <w:sz w:val="24"/>
          <w:szCs w:val="24"/>
        </w:rPr>
        <w:t>15. «Правила движения достойны уважения</w:t>
      </w:r>
      <w:proofErr w:type="gramStart"/>
      <w:r w:rsidRPr="00B237D0">
        <w:rPr>
          <w:sz w:val="24"/>
          <w:szCs w:val="24"/>
        </w:rPr>
        <w:t>»……………….</w:t>
      </w:r>
      <w:proofErr w:type="spellStart"/>
      <w:proofErr w:type="gramEnd"/>
      <w:r w:rsidRPr="00B237D0">
        <w:rPr>
          <w:sz w:val="24"/>
          <w:szCs w:val="24"/>
        </w:rPr>
        <w:t>Зюбина</w:t>
      </w:r>
      <w:proofErr w:type="spellEnd"/>
      <w:r w:rsidRPr="00B237D0">
        <w:rPr>
          <w:sz w:val="24"/>
          <w:szCs w:val="24"/>
        </w:rPr>
        <w:t xml:space="preserve"> Н. И., </w:t>
      </w:r>
      <w:proofErr w:type="spellStart"/>
      <w:r w:rsidRPr="00B237D0">
        <w:rPr>
          <w:sz w:val="24"/>
          <w:szCs w:val="24"/>
        </w:rPr>
        <w:t>Бадамшина</w:t>
      </w:r>
      <w:proofErr w:type="spellEnd"/>
      <w:r w:rsidRPr="00B237D0">
        <w:rPr>
          <w:sz w:val="24"/>
          <w:szCs w:val="24"/>
        </w:rPr>
        <w:t xml:space="preserve"> Н.С.</w:t>
      </w:r>
    </w:p>
    <w:p w:rsidR="00B237D0" w:rsidRPr="00B237D0" w:rsidRDefault="00B237D0" w:rsidP="00B237D0">
      <w:pPr>
        <w:jc w:val="both"/>
        <w:rPr>
          <w:sz w:val="24"/>
          <w:szCs w:val="24"/>
        </w:rPr>
      </w:pPr>
      <w:r w:rsidRPr="00B237D0">
        <w:rPr>
          <w:sz w:val="24"/>
          <w:szCs w:val="24"/>
        </w:rPr>
        <w:t>16. «Нужно правила движения выполнять без исключения</w:t>
      </w:r>
      <w:proofErr w:type="gramStart"/>
      <w:r w:rsidRPr="00B237D0">
        <w:rPr>
          <w:sz w:val="24"/>
          <w:szCs w:val="24"/>
        </w:rPr>
        <w:t>»…               ……..</w:t>
      </w:r>
      <w:proofErr w:type="gramEnd"/>
      <w:r w:rsidRPr="00B237D0">
        <w:rPr>
          <w:sz w:val="24"/>
          <w:szCs w:val="24"/>
        </w:rPr>
        <w:t>Яковлева Г. А.</w:t>
      </w:r>
    </w:p>
    <w:p w:rsidR="00B237D0" w:rsidRPr="00B237D0" w:rsidRDefault="00B237D0" w:rsidP="00B237D0">
      <w:pPr>
        <w:jc w:val="both"/>
        <w:rPr>
          <w:sz w:val="24"/>
          <w:szCs w:val="24"/>
        </w:rPr>
      </w:pPr>
    </w:p>
    <w:p w:rsidR="00B237D0" w:rsidRPr="00B237D0" w:rsidRDefault="00B237D0">
      <w:pPr>
        <w:rPr>
          <w:sz w:val="24"/>
          <w:szCs w:val="24"/>
        </w:rPr>
      </w:pPr>
    </w:p>
    <w:sectPr w:rsidR="00B237D0" w:rsidRPr="00B237D0" w:rsidSect="000F60B0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E54A0"/>
    <w:multiLevelType w:val="hybridMultilevel"/>
    <w:tmpl w:val="1EEE0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EA5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0B0"/>
    <w:rsid w:val="000F60B0"/>
    <w:rsid w:val="0019114A"/>
    <w:rsid w:val="00564409"/>
    <w:rsid w:val="0076480E"/>
    <w:rsid w:val="0081282E"/>
    <w:rsid w:val="009E223E"/>
    <w:rsid w:val="00B237D0"/>
    <w:rsid w:val="00DF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37D0"/>
    <w:pPr>
      <w:keepNext/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0B0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237D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Body Text 3"/>
    <w:basedOn w:val="a"/>
    <w:link w:val="30"/>
    <w:rsid w:val="00B237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237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Subtitle"/>
    <w:basedOn w:val="a"/>
    <w:link w:val="a5"/>
    <w:qFormat/>
    <w:rsid w:val="00B237D0"/>
    <w:rPr>
      <w:sz w:val="28"/>
      <w:szCs w:val="24"/>
    </w:rPr>
  </w:style>
  <w:style w:type="character" w:customStyle="1" w:styleId="a5">
    <w:name w:val="Подзаголовок Знак"/>
    <w:basedOn w:val="a0"/>
    <w:link w:val="a4"/>
    <w:rsid w:val="00B237D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2015-04-13T18:30:00Z</dcterms:created>
  <dcterms:modified xsi:type="dcterms:W3CDTF">2015-04-13T19:18:00Z</dcterms:modified>
</cp:coreProperties>
</file>