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D6D" w:rsidRPr="00155E9E" w:rsidRDefault="00665D6D" w:rsidP="00155E9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55E9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Консультация для родителей</w:t>
      </w:r>
    </w:p>
    <w:p w:rsidR="00155E9E" w:rsidRPr="00155E9E" w:rsidRDefault="00155E9E" w:rsidP="00155E9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155E9E">
        <w:rPr>
          <w:rFonts w:ascii="Times New Roman" w:hAnsi="Times New Roman" w:cs="Times New Roman"/>
          <w:b/>
          <w:bCs/>
          <w:i/>
          <w:iCs/>
          <w:sz w:val="36"/>
          <w:szCs w:val="36"/>
        </w:rPr>
        <w:t>«Роль детской книги в речевом развитии ребенка»</w:t>
      </w:r>
    </w:p>
    <w:p w:rsidR="00155E9E" w:rsidRPr="00155E9E" w:rsidRDefault="00155E9E" w:rsidP="00155E9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665D6D" w:rsidRPr="00155E9E" w:rsidRDefault="00155E9E" w:rsidP="00155E9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55E9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Учитель-логопед: О.В.Николаева</w:t>
      </w:r>
    </w:p>
    <w:p w:rsidR="00155E9E" w:rsidRPr="00155E9E" w:rsidRDefault="00155E9E" w:rsidP="00665D6D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665D6D" w:rsidRPr="00155E9E" w:rsidRDefault="00155E9E" w:rsidP="00665D6D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155E9E">
        <w:rPr>
          <w:rFonts w:ascii="Times New Roman" w:hAnsi="Times New Roman" w:cs="Times New Roman"/>
          <w:b/>
          <w:bCs/>
          <w:sz w:val="24"/>
          <w:szCs w:val="24"/>
        </w:rPr>
        <w:t>УЧИМСЯ РАССКАЗЫВАТЬ</w:t>
      </w:r>
    </w:p>
    <w:p w:rsidR="00155E9E" w:rsidRDefault="00155E9E" w:rsidP="00155E9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665D6D" w:rsidRPr="00155E9E" w:rsidRDefault="00665D6D" w:rsidP="00155E9E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 w:rsidRPr="00155E9E">
        <w:rPr>
          <w:rFonts w:ascii="Times New Roman" w:hAnsi="Times New Roman" w:cs="Times New Roman"/>
          <w:sz w:val="24"/>
          <w:szCs w:val="24"/>
        </w:rPr>
        <w:t>Массовое явление, связанное с низким уровнем речевого развития детей,</w:t>
      </w:r>
      <w:r w:rsidR="00155E9E">
        <w:rPr>
          <w:rFonts w:ascii="Times New Roman" w:hAnsi="Times New Roman" w:cs="Times New Roman"/>
          <w:sz w:val="24"/>
          <w:szCs w:val="24"/>
        </w:rPr>
        <w:t xml:space="preserve"> </w:t>
      </w:r>
      <w:r w:rsidRPr="00155E9E">
        <w:rPr>
          <w:rFonts w:ascii="Times New Roman" w:hAnsi="Times New Roman" w:cs="Times New Roman"/>
          <w:color w:val="000000"/>
          <w:sz w:val="24"/>
          <w:szCs w:val="24"/>
        </w:rPr>
        <w:t xml:space="preserve">обусловлено серьезными причинами. Компьютер широко вошел в </w:t>
      </w:r>
      <w:proofErr w:type="gramStart"/>
      <w:r w:rsidRPr="00155E9E">
        <w:rPr>
          <w:rFonts w:ascii="Times New Roman" w:hAnsi="Times New Roman" w:cs="Times New Roman"/>
          <w:color w:val="000000"/>
          <w:sz w:val="24"/>
          <w:szCs w:val="24"/>
        </w:rPr>
        <w:t>нашу</w:t>
      </w:r>
      <w:proofErr w:type="gramEnd"/>
      <w:r w:rsidRPr="00155E9E">
        <w:rPr>
          <w:rFonts w:ascii="Times New Roman" w:hAnsi="Times New Roman" w:cs="Times New Roman"/>
          <w:color w:val="000000"/>
          <w:sz w:val="24"/>
          <w:szCs w:val="24"/>
        </w:rPr>
        <w:t xml:space="preserve"> повседневную</w:t>
      </w:r>
    </w:p>
    <w:p w:rsidR="00665D6D" w:rsidRPr="00155E9E" w:rsidRDefault="00665D6D" w:rsidP="00155E9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155E9E">
        <w:rPr>
          <w:rFonts w:ascii="Times New Roman" w:hAnsi="Times New Roman" w:cs="Times New Roman"/>
          <w:color w:val="000000"/>
          <w:sz w:val="24"/>
          <w:szCs w:val="24"/>
        </w:rPr>
        <w:t>жизнь. Дети мало общаются, их речевой опыт ограничен, языковые средства несовершенны.</w:t>
      </w:r>
    </w:p>
    <w:p w:rsidR="00665D6D" w:rsidRPr="00155E9E" w:rsidRDefault="00665D6D" w:rsidP="00155E9E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155E9E">
        <w:rPr>
          <w:rFonts w:ascii="Times New Roman" w:hAnsi="Times New Roman" w:cs="Times New Roman"/>
          <w:color w:val="000000"/>
          <w:sz w:val="24"/>
          <w:szCs w:val="24"/>
        </w:rPr>
        <w:t>Потребность речевого общения удовлетворяется недостаточно. Разговорная речь бедна,</w:t>
      </w:r>
      <w:r w:rsidR="00155E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5E9E">
        <w:rPr>
          <w:rFonts w:ascii="Times New Roman" w:hAnsi="Times New Roman" w:cs="Times New Roman"/>
          <w:color w:val="000000"/>
          <w:sz w:val="24"/>
          <w:szCs w:val="24"/>
        </w:rPr>
        <w:t>малословна. Резко снизился интерес детей к чтению. Социальные проблемы общества не</w:t>
      </w:r>
      <w:r w:rsidR="00155E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5E9E">
        <w:rPr>
          <w:rFonts w:ascii="Times New Roman" w:hAnsi="Times New Roman" w:cs="Times New Roman"/>
          <w:color w:val="000000"/>
          <w:sz w:val="24"/>
          <w:szCs w:val="24"/>
        </w:rPr>
        <w:t>позволяют родителям уделять достаточно внимания всестороннему развитию своих детей.</w:t>
      </w:r>
    </w:p>
    <w:p w:rsidR="00665D6D" w:rsidRPr="00155E9E" w:rsidRDefault="00665D6D" w:rsidP="00155E9E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155E9E">
        <w:rPr>
          <w:rFonts w:ascii="Times New Roman" w:hAnsi="Times New Roman" w:cs="Times New Roman"/>
          <w:color w:val="000000"/>
          <w:sz w:val="24"/>
          <w:szCs w:val="24"/>
        </w:rPr>
        <w:t xml:space="preserve">Ребенок-дошкольник является своеобразным «читателем». Слово «читатель» </w:t>
      </w:r>
      <w:proofErr w:type="gramStart"/>
      <w:r w:rsidRPr="00155E9E"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gramEnd"/>
    </w:p>
    <w:p w:rsidR="00665D6D" w:rsidRPr="00155E9E" w:rsidRDefault="00665D6D" w:rsidP="00155E9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155E9E">
        <w:rPr>
          <w:rFonts w:ascii="Times New Roman" w:hAnsi="Times New Roman" w:cs="Times New Roman"/>
          <w:color w:val="000000"/>
          <w:sz w:val="24"/>
          <w:szCs w:val="24"/>
        </w:rPr>
        <w:t xml:space="preserve">отношению к дошкольному возрасту условно. В действительности это слушатель, </w:t>
      </w:r>
      <w:proofErr w:type="gramStart"/>
      <w:r w:rsidRPr="00155E9E">
        <w:rPr>
          <w:rFonts w:ascii="Times New Roman" w:hAnsi="Times New Roman" w:cs="Times New Roman"/>
          <w:color w:val="000000"/>
          <w:sz w:val="24"/>
          <w:szCs w:val="24"/>
        </w:rPr>
        <w:t>чья</w:t>
      </w:r>
      <w:proofErr w:type="gramEnd"/>
    </w:p>
    <w:p w:rsidR="00665D6D" w:rsidRPr="00155E9E" w:rsidRDefault="00665D6D" w:rsidP="00155E9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155E9E">
        <w:rPr>
          <w:rFonts w:ascii="Times New Roman" w:hAnsi="Times New Roman" w:cs="Times New Roman"/>
          <w:color w:val="000000"/>
          <w:sz w:val="24"/>
          <w:szCs w:val="24"/>
        </w:rPr>
        <w:t>встреча с книгой полностью определяется взрослым человеком, начиная от выбора текста</w:t>
      </w:r>
    </w:p>
    <w:p w:rsidR="00665D6D" w:rsidRPr="00155E9E" w:rsidRDefault="00665D6D" w:rsidP="00155E9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155E9E">
        <w:rPr>
          <w:rFonts w:ascii="Times New Roman" w:hAnsi="Times New Roman" w:cs="Times New Roman"/>
          <w:color w:val="000000"/>
          <w:sz w:val="24"/>
          <w:szCs w:val="24"/>
        </w:rPr>
        <w:t xml:space="preserve">для чтения и кончая продолжительностью общения с книгой. От взрослого в </w:t>
      </w:r>
      <w:proofErr w:type="gramStart"/>
      <w:r w:rsidRPr="00155E9E">
        <w:rPr>
          <w:rFonts w:ascii="Times New Roman" w:hAnsi="Times New Roman" w:cs="Times New Roman"/>
          <w:color w:val="000000"/>
          <w:sz w:val="24"/>
          <w:szCs w:val="24"/>
        </w:rPr>
        <w:t>большей</w:t>
      </w:r>
      <w:proofErr w:type="gramEnd"/>
    </w:p>
    <w:p w:rsidR="00665D6D" w:rsidRPr="00155E9E" w:rsidRDefault="00665D6D" w:rsidP="00155E9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155E9E">
        <w:rPr>
          <w:rFonts w:ascii="Times New Roman" w:hAnsi="Times New Roman" w:cs="Times New Roman"/>
          <w:color w:val="000000"/>
          <w:sz w:val="24"/>
          <w:szCs w:val="24"/>
        </w:rPr>
        <w:t xml:space="preserve">степени зависит и то, станет ли ребенок настоящим, увлеченным читателем или встреча </w:t>
      </w:r>
      <w:proofErr w:type="gramStart"/>
      <w:r w:rsidRPr="00155E9E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</w:p>
    <w:p w:rsidR="00665D6D" w:rsidRPr="00155E9E" w:rsidRDefault="00665D6D" w:rsidP="00155E9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55E9E">
        <w:rPr>
          <w:rFonts w:ascii="Times New Roman" w:hAnsi="Times New Roman" w:cs="Times New Roman"/>
          <w:color w:val="000000"/>
          <w:sz w:val="24"/>
          <w:szCs w:val="24"/>
        </w:rPr>
        <w:t>книгой в дошкольном возрасте мелькнет случайным, ничего не значащим эпизодом в его</w:t>
      </w:r>
      <w:proofErr w:type="gramEnd"/>
    </w:p>
    <w:p w:rsidR="00665D6D" w:rsidRPr="00155E9E" w:rsidRDefault="00665D6D" w:rsidP="00155E9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155E9E">
        <w:rPr>
          <w:rFonts w:ascii="Times New Roman" w:hAnsi="Times New Roman" w:cs="Times New Roman"/>
          <w:color w:val="000000"/>
          <w:sz w:val="24"/>
          <w:szCs w:val="24"/>
        </w:rPr>
        <w:t>жизни.</w:t>
      </w:r>
    </w:p>
    <w:p w:rsidR="00665D6D" w:rsidRPr="00155E9E" w:rsidRDefault="00665D6D" w:rsidP="00155E9E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155E9E">
        <w:rPr>
          <w:rFonts w:ascii="Times New Roman" w:hAnsi="Times New Roman" w:cs="Times New Roman"/>
          <w:color w:val="000000"/>
          <w:sz w:val="24"/>
          <w:szCs w:val="24"/>
        </w:rPr>
        <w:t>Но, чем же так страшно детское «</w:t>
      </w:r>
      <w:proofErr w:type="spellStart"/>
      <w:r w:rsidRPr="00155E9E">
        <w:rPr>
          <w:rFonts w:ascii="Times New Roman" w:hAnsi="Times New Roman" w:cs="Times New Roman"/>
          <w:color w:val="000000"/>
          <w:sz w:val="24"/>
          <w:szCs w:val="24"/>
        </w:rPr>
        <w:t>нечтение</w:t>
      </w:r>
      <w:proofErr w:type="spellEnd"/>
      <w:r w:rsidRPr="00155E9E">
        <w:rPr>
          <w:rFonts w:ascii="Times New Roman" w:hAnsi="Times New Roman" w:cs="Times New Roman"/>
          <w:color w:val="000000"/>
          <w:sz w:val="24"/>
          <w:szCs w:val="24"/>
        </w:rPr>
        <w:t>»? Во-первых, обедняется словарный запас</w:t>
      </w:r>
      <w:r w:rsidR="00155E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5E9E">
        <w:rPr>
          <w:rFonts w:ascii="Times New Roman" w:hAnsi="Times New Roman" w:cs="Times New Roman"/>
          <w:color w:val="000000"/>
          <w:sz w:val="24"/>
          <w:szCs w:val="24"/>
        </w:rPr>
        <w:t>и как следствие, понижается уровень интеллектуальных возможностей. Во-вторых,</w:t>
      </w:r>
    </w:p>
    <w:p w:rsidR="00665D6D" w:rsidRPr="00155E9E" w:rsidRDefault="00665D6D" w:rsidP="00155E9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155E9E">
        <w:rPr>
          <w:rFonts w:ascii="Times New Roman" w:hAnsi="Times New Roman" w:cs="Times New Roman"/>
          <w:color w:val="000000"/>
          <w:sz w:val="24"/>
          <w:szCs w:val="24"/>
        </w:rPr>
        <w:t>нарушается процесс социализации, вхождения в общество, знакомство с его моральными и</w:t>
      </w:r>
      <w:r w:rsidR="00155E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5E9E">
        <w:rPr>
          <w:rFonts w:ascii="Times New Roman" w:hAnsi="Times New Roman" w:cs="Times New Roman"/>
          <w:color w:val="000000"/>
          <w:sz w:val="24"/>
          <w:szCs w:val="24"/>
        </w:rPr>
        <w:t>духовными ценностями, что порождает конфликт.</w:t>
      </w:r>
      <w:r w:rsidR="00155E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5E9E">
        <w:rPr>
          <w:rFonts w:ascii="Times New Roman" w:hAnsi="Times New Roman" w:cs="Times New Roman"/>
          <w:color w:val="000000"/>
          <w:sz w:val="24"/>
          <w:szCs w:val="24"/>
        </w:rPr>
        <w:t>В-третьих, не читающие дети, вырастая, не приучают к книге своих детей, что</w:t>
      </w:r>
      <w:r w:rsidR="00155E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5E9E">
        <w:rPr>
          <w:rFonts w:ascii="Times New Roman" w:hAnsi="Times New Roman" w:cs="Times New Roman"/>
          <w:color w:val="000000"/>
          <w:sz w:val="24"/>
          <w:szCs w:val="24"/>
        </w:rPr>
        <w:t>постепенно ведет к духовному отчуждению представителей различных поколений в семье.</w:t>
      </w:r>
    </w:p>
    <w:p w:rsidR="00665D6D" w:rsidRPr="00155E9E" w:rsidRDefault="00665D6D" w:rsidP="00155E9E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155E9E">
        <w:rPr>
          <w:rFonts w:ascii="Times New Roman" w:hAnsi="Times New Roman" w:cs="Times New Roman"/>
          <w:color w:val="000000"/>
          <w:sz w:val="24"/>
          <w:szCs w:val="24"/>
        </w:rPr>
        <w:t>Формально – люди грамотны, они пишут, и читают, но уметь читать – не значит складывать</w:t>
      </w:r>
      <w:r w:rsidR="00155E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5E9E">
        <w:rPr>
          <w:rFonts w:ascii="Times New Roman" w:hAnsi="Times New Roman" w:cs="Times New Roman"/>
          <w:color w:val="000000"/>
          <w:sz w:val="24"/>
          <w:szCs w:val="24"/>
        </w:rPr>
        <w:t>из букв слова, это значит понимать прочитанное, вникать в смысл текста.</w:t>
      </w:r>
    </w:p>
    <w:p w:rsidR="00665D6D" w:rsidRPr="00155E9E" w:rsidRDefault="00665D6D" w:rsidP="00155E9E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155E9E">
        <w:rPr>
          <w:rFonts w:ascii="Times New Roman" w:hAnsi="Times New Roman" w:cs="Times New Roman"/>
          <w:color w:val="000000"/>
          <w:sz w:val="24"/>
          <w:szCs w:val="24"/>
        </w:rPr>
        <w:t>Одна из самых важных задач обучения дошкольников родному языку – развитие</w:t>
      </w:r>
      <w:r w:rsidR="00155E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5E9E">
        <w:rPr>
          <w:rFonts w:ascii="Times New Roman" w:hAnsi="Times New Roman" w:cs="Times New Roman"/>
          <w:color w:val="000000"/>
          <w:sz w:val="24"/>
          <w:szCs w:val="24"/>
        </w:rPr>
        <w:t>связной речи. Каждый ребенок должен уметь содержательно, грамматически правильно,</w:t>
      </w:r>
    </w:p>
    <w:p w:rsidR="00665D6D" w:rsidRPr="00155E9E" w:rsidRDefault="00665D6D" w:rsidP="00155E9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155E9E">
        <w:rPr>
          <w:rFonts w:ascii="Times New Roman" w:hAnsi="Times New Roman" w:cs="Times New Roman"/>
          <w:color w:val="000000"/>
          <w:sz w:val="24"/>
          <w:szCs w:val="24"/>
        </w:rPr>
        <w:t>связно и последовательно излагать свои мысли. Это поможет ему преодолевать</w:t>
      </w:r>
      <w:r w:rsidR="00155E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5E9E">
        <w:rPr>
          <w:rFonts w:ascii="Times New Roman" w:hAnsi="Times New Roman" w:cs="Times New Roman"/>
          <w:color w:val="000000"/>
          <w:sz w:val="24"/>
          <w:szCs w:val="24"/>
        </w:rPr>
        <w:t>молчаливость и застенчивость, быть общительным, уверенным в своих силах. В то же время</w:t>
      </w:r>
      <w:r w:rsidR="00155E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5E9E">
        <w:rPr>
          <w:rFonts w:ascii="Times New Roman" w:hAnsi="Times New Roman" w:cs="Times New Roman"/>
          <w:color w:val="000000"/>
          <w:sz w:val="24"/>
          <w:szCs w:val="24"/>
        </w:rPr>
        <w:t>речь ребенка должна быть живой, непосредственной, выразительной.</w:t>
      </w:r>
    </w:p>
    <w:p w:rsidR="00155E9E" w:rsidRDefault="00155E9E" w:rsidP="00155E9E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665D6D" w:rsidRPr="00155E9E" w:rsidRDefault="00665D6D" w:rsidP="00155E9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155E9E"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  <w:t>После пяти лет</w:t>
      </w:r>
      <w:r w:rsidRPr="00155E9E">
        <w:rPr>
          <w:rFonts w:ascii="Times New Roman" w:hAnsi="Times New Roman" w:cs="Times New Roman"/>
          <w:color w:val="000000"/>
          <w:sz w:val="24"/>
          <w:szCs w:val="24"/>
        </w:rPr>
        <w:t xml:space="preserve">, когда у ребенка появляется достаточно большой запас знаний </w:t>
      </w:r>
      <w:proofErr w:type="gramStart"/>
      <w:r w:rsidRPr="00155E9E">
        <w:rPr>
          <w:rFonts w:ascii="Times New Roman" w:hAnsi="Times New Roman" w:cs="Times New Roman"/>
          <w:color w:val="000000"/>
          <w:sz w:val="24"/>
          <w:szCs w:val="24"/>
        </w:rPr>
        <w:t>об</w:t>
      </w:r>
      <w:proofErr w:type="gramEnd"/>
    </w:p>
    <w:p w:rsidR="00665D6D" w:rsidRPr="00155E9E" w:rsidRDefault="00665D6D" w:rsidP="00155E9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55E9E">
        <w:rPr>
          <w:rFonts w:ascii="Times New Roman" w:hAnsi="Times New Roman" w:cs="Times New Roman"/>
          <w:color w:val="000000"/>
          <w:sz w:val="24"/>
          <w:szCs w:val="24"/>
        </w:rPr>
        <w:t>окружающем</w:t>
      </w:r>
      <w:proofErr w:type="gramEnd"/>
      <w:r w:rsidRPr="00155E9E">
        <w:rPr>
          <w:rFonts w:ascii="Times New Roman" w:hAnsi="Times New Roman" w:cs="Times New Roman"/>
          <w:color w:val="000000"/>
          <w:sz w:val="24"/>
          <w:szCs w:val="24"/>
        </w:rPr>
        <w:t xml:space="preserve"> мире, он с удовольствием начинает придумывать, сочинять, проявляя</w:t>
      </w:r>
    </w:p>
    <w:p w:rsidR="00665D6D" w:rsidRPr="00155E9E" w:rsidRDefault="00665D6D" w:rsidP="00155E9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155E9E">
        <w:rPr>
          <w:rFonts w:ascii="Times New Roman" w:hAnsi="Times New Roman" w:cs="Times New Roman"/>
          <w:color w:val="000000"/>
          <w:sz w:val="24"/>
          <w:szCs w:val="24"/>
        </w:rPr>
        <w:t xml:space="preserve">творчество. Помочь ребенку в придумывании рассказов и историй можно </w:t>
      </w:r>
      <w:proofErr w:type="gramStart"/>
      <w:r w:rsidRPr="00155E9E">
        <w:rPr>
          <w:rFonts w:ascii="Times New Roman" w:hAnsi="Times New Roman" w:cs="Times New Roman"/>
          <w:color w:val="000000"/>
          <w:sz w:val="24"/>
          <w:szCs w:val="24"/>
        </w:rPr>
        <w:t>разными</w:t>
      </w:r>
      <w:proofErr w:type="gramEnd"/>
    </w:p>
    <w:p w:rsidR="00665D6D" w:rsidRPr="00155E9E" w:rsidRDefault="00665D6D" w:rsidP="00155E9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155E9E">
        <w:rPr>
          <w:rFonts w:ascii="Times New Roman" w:hAnsi="Times New Roman" w:cs="Times New Roman"/>
          <w:color w:val="000000"/>
          <w:sz w:val="24"/>
          <w:szCs w:val="24"/>
        </w:rPr>
        <w:t>способами:</w:t>
      </w:r>
    </w:p>
    <w:p w:rsidR="00665D6D" w:rsidRPr="00155E9E" w:rsidRDefault="00665D6D" w:rsidP="00155E9E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155E9E">
        <w:rPr>
          <w:rFonts w:ascii="Times New Roman" w:hAnsi="Times New Roman" w:cs="Times New Roman"/>
          <w:color w:val="000000"/>
          <w:sz w:val="24"/>
          <w:szCs w:val="24"/>
        </w:rPr>
        <w:t>в название хорошо знакомой сказки добавить слово, обозначающее какой-либо</w:t>
      </w:r>
      <w:r w:rsidR="00155E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5E9E">
        <w:rPr>
          <w:rFonts w:ascii="Times New Roman" w:hAnsi="Times New Roman" w:cs="Times New Roman"/>
          <w:color w:val="000000"/>
          <w:sz w:val="24"/>
          <w:szCs w:val="24"/>
        </w:rPr>
        <w:t xml:space="preserve">предмет. Например, </w:t>
      </w:r>
      <w:r w:rsidRPr="00155E9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«Волк, семеро козлят и компьютер», «Мальчик-с-пальчик</w:t>
      </w:r>
      <w:r w:rsidR="00155E9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155E9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и паровоз» </w:t>
      </w:r>
      <w:r w:rsidRPr="00155E9E">
        <w:rPr>
          <w:rFonts w:ascii="Times New Roman" w:hAnsi="Times New Roman" w:cs="Times New Roman"/>
          <w:color w:val="000000"/>
          <w:sz w:val="24"/>
          <w:szCs w:val="24"/>
        </w:rPr>
        <w:t>и т.п.;</w:t>
      </w:r>
    </w:p>
    <w:p w:rsidR="00155E9E" w:rsidRDefault="00665D6D" w:rsidP="00155E9E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155E9E">
        <w:rPr>
          <w:rFonts w:ascii="Times New Roman" w:hAnsi="Times New Roman" w:cs="Times New Roman"/>
          <w:color w:val="000000"/>
          <w:sz w:val="24"/>
          <w:szCs w:val="24"/>
        </w:rPr>
        <w:t>сюжет знакомой сказки переместить в другое время и пространство. Например,</w:t>
      </w:r>
    </w:p>
    <w:p w:rsidR="00665D6D" w:rsidRPr="00155E9E" w:rsidRDefault="00665D6D" w:rsidP="00155E9E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155E9E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155E9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Жили-были старик со старухой в наши дни», «Красная Шапочка на</w:t>
      </w:r>
      <w:r w:rsidR="00155E9E" w:rsidRPr="00155E9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155E9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необитаемом острове» </w:t>
      </w:r>
      <w:r w:rsidRPr="00155E9E">
        <w:rPr>
          <w:rFonts w:ascii="Times New Roman" w:hAnsi="Times New Roman" w:cs="Times New Roman"/>
          <w:color w:val="000000"/>
          <w:sz w:val="24"/>
          <w:szCs w:val="24"/>
        </w:rPr>
        <w:t>и т.п.;</w:t>
      </w:r>
    </w:p>
    <w:p w:rsidR="00665D6D" w:rsidRPr="00155E9E" w:rsidRDefault="00665D6D" w:rsidP="00155E9E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155E9E">
        <w:rPr>
          <w:rFonts w:ascii="Times New Roman" w:hAnsi="Times New Roman" w:cs="Times New Roman"/>
          <w:color w:val="000000"/>
          <w:sz w:val="24"/>
          <w:szCs w:val="24"/>
        </w:rPr>
        <w:t>предложить ребенку изменить концовку сказки, используя прием введения в</w:t>
      </w:r>
      <w:r w:rsidR="00155E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5E9E">
        <w:rPr>
          <w:rFonts w:ascii="Times New Roman" w:hAnsi="Times New Roman" w:cs="Times New Roman"/>
          <w:color w:val="000000"/>
          <w:sz w:val="24"/>
          <w:szCs w:val="24"/>
        </w:rPr>
        <w:t>сюжетное повествование какого-либо предмета, явления. Например, медвежата</w:t>
      </w:r>
      <w:r w:rsidR="00155E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5E9E">
        <w:rPr>
          <w:rFonts w:ascii="Times New Roman" w:hAnsi="Times New Roman" w:cs="Times New Roman"/>
          <w:color w:val="000000"/>
          <w:sz w:val="24"/>
          <w:szCs w:val="24"/>
        </w:rPr>
        <w:t xml:space="preserve">из сказки </w:t>
      </w:r>
      <w:r w:rsidRPr="00155E9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«Два жадных медвежонка» </w:t>
      </w:r>
      <w:r w:rsidRPr="00155E9E">
        <w:rPr>
          <w:rFonts w:ascii="Times New Roman" w:hAnsi="Times New Roman" w:cs="Times New Roman"/>
          <w:color w:val="000000"/>
          <w:sz w:val="24"/>
          <w:szCs w:val="24"/>
        </w:rPr>
        <w:t>вместо сыра съедают таблетку от</w:t>
      </w:r>
      <w:r w:rsidR="00155E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5E9E">
        <w:rPr>
          <w:rFonts w:ascii="Times New Roman" w:hAnsi="Times New Roman" w:cs="Times New Roman"/>
          <w:color w:val="000000"/>
          <w:sz w:val="24"/>
          <w:szCs w:val="24"/>
        </w:rPr>
        <w:t>жадности;</w:t>
      </w:r>
    </w:p>
    <w:p w:rsidR="00665D6D" w:rsidRPr="00155E9E" w:rsidRDefault="00665D6D" w:rsidP="00155E9E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155E9E">
        <w:rPr>
          <w:rFonts w:ascii="Times New Roman" w:hAnsi="Times New Roman" w:cs="Times New Roman"/>
          <w:color w:val="000000"/>
          <w:sz w:val="24"/>
          <w:szCs w:val="24"/>
        </w:rPr>
        <w:t>предложить заглянуть в прошлое или будущее сказочных героев: что было</w:t>
      </w:r>
      <w:r w:rsidR="00155E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5E9E">
        <w:rPr>
          <w:rFonts w:ascii="Times New Roman" w:hAnsi="Times New Roman" w:cs="Times New Roman"/>
          <w:color w:val="000000"/>
          <w:sz w:val="24"/>
          <w:szCs w:val="24"/>
        </w:rPr>
        <w:t>раньше с тем или иным героем, что может произойти потом;</w:t>
      </w:r>
    </w:p>
    <w:p w:rsidR="00665D6D" w:rsidRPr="00155E9E" w:rsidRDefault="00665D6D" w:rsidP="00155E9E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155E9E">
        <w:rPr>
          <w:rFonts w:ascii="Times New Roman" w:hAnsi="Times New Roman" w:cs="Times New Roman"/>
          <w:color w:val="000000"/>
          <w:sz w:val="24"/>
          <w:szCs w:val="24"/>
        </w:rPr>
        <w:t>написать письмо своему любимому герою или автору сказки;</w:t>
      </w:r>
    </w:p>
    <w:p w:rsidR="00665D6D" w:rsidRPr="00155E9E" w:rsidRDefault="00665D6D" w:rsidP="00155E9E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155E9E">
        <w:rPr>
          <w:rFonts w:ascii="Times New Roman" w:hAnsi="Times New Roman" w:cs="Times New Roman"/>
          <w:color w:val="000000"/>
          <w:sz w:val="24"/>
          <w:szCs w:val="24"/>
        </w:rPr>
        <w:t>сочинить разговор сказочных персонажей по телефону (на любую тему);</w:t>
      </w:r>
    </w:p>
    <w:p w:rsidR="00665D6D" w:rsidRPr="00155E9E" w:rsidRDefault="00665D6D" w:rsidP="00155E9E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155E9E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придумать сказку по опорным словам. Например, ласточка, девочка, кот;</w:t>
      </w:r>
    </w:p>
    <w:p w:rsidR="00665D6D" w:rsidRPr="00155E9E" w:rsidRDefault="00665D6D" w:rsidP="00155E9E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155E9E">
        <w:rPr>
          <w:rFonts w:ascii="Times New Roman" w:hAnsi="Times New Roman" w:cs="Times New Roman"/>
          <w:color w:val="000000"/>
          <w:sz w:val="24"/>
          <w:szCs w:val="24"/>
        </w:rPr>
        <w:t>рассказать историю от лица любого героя или предмета;</w:t>
      </w:r>
    </w:p>
    <w:p w:rsidR="00665D6D" w:rsidRPr="00155E9E" w:rsidRDefault="00665D6D" w:rsidP="00155E9E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155E9E">
        <w:rPr>
          <w:rFonts w:ascii="Times New Roman" w:hAnsi="Times New Roman" w:cs="Times New Roman"/>
          <w:color w:val="000000"/>
          <w:sz w:val="24"/>
          <w:szCs w:val="24"/>
        </w:rPr>
        <w:t>описать одно и то же событие с разных точек зрения. Например, от лица веселого</w:t>
      </w:r>
      <w:r w:rsidR="00155E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5E9E">
        <w:rPr>
          <w:rFonts w:ascii="Times New Roman" w:hAnsi="Times New Roman" w:cs="Times New Roman"/>
          <w:color w:val="000000"/>
          <w:sz w:val="24"/>
          <w:szCs w:val="24"/>
        </w:rPr>
        <w:t>человека и грустного человека и т.д.</w:t>
      </w:r>
    </w:p>
    <w:p w:rsidR="00665D6D" w:rsidRPr="00155E9E" w:rsidRDefault="00665D6D" w:rsidP="00086F54">
      <w:pPr>
        <w:autoSpaceDE w:val="0"/>
        <w:autoSpaceDN w:val="0"/>
        <w:adjustRightInd w:val="0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155E9E">
        <w:rPr>
          <w:rFonts w:ascii="Times New Roman" w:hAnsi="Times New Roman" w:cs="Times New Roman"/>
          <w:color w:val="000000"/>
          <w:sz w:val="24"/>
          <w:szCs w:val="24"/>
        </w:rPr>
        <w:t>Очень хорошо сделать альбом детских рассказов, дать ему интересное название,</w:t>
      </w:r>
      <w:r w:rsidR="00086F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5E9E">
        <w:rPr>
          <w:rFonts w:ascii="Times New Roman" w:hAnsi="Times New Roman" w:cs="Times New Roman"/>
          <w:color w:val="000000"/>
          <w:sz w:val="24"/>
          <w:szCs w:val="24"/>
        </w:rPr>
        <w:t>предложить ребенку нарисовать к каждому рассказу иллюстрации. Это будет толчком</w:t>
      </w:r>
      <w:r w:rsidR="00086F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5E9E">
        <w:rPr>
          <w:rFonts w:ascii="Times New Roman" w:hAnsi="Times New Roman" w:cs="Times New Roman"/>
          <w:color w:val="000000"/>
          <w:sz w:val="24"/>
          <w:szCs w:val="24"/>
        </w:rPr>
        <w:t>для развития детского творчества.</w:t>
      </w:r>
    </w:p>
    <w:p w:rsidR="00086F54" w:rsidRDefault="00086F54" w:rsidP="00155E9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665D6D" w:rsidRPr="00086F54" w:rsidRDefault="00086F54" w:rsidP="00155E9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УЧИМСЯ, ИГРАЯ</w:t>
      </w:r>
    </w:p>
    <w:p w:rsidR="00665D6D" w:rsidRPr="00155E9E" w:rsidRDefault="00665D6D" w:rsidP="00086F54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155E9E">
        <w:rPr>
          <w:rFonts w:ascii="Times New Roman" w:hAnsi="Times New Roman" w:cs="Times New Roman"/>
          <w:color w:val="000000"/>
          <w:sz w:val="24"/>
          <w:szCs w:val="24"/>
        </w:rPr>
        <w:t>Мир детства невозможно представить без сказки. Часто в сказках встречаются</w:t>
      </w:r>
    </w:p>
    <w:p w:rsidR="00665D6D" w:rsidRPr="00155E9E" w:rsidRDefault="00665D6D" w:rsidP="00155E9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155E9E">
        <w:rPr>
          <w:rFonts w:ascii="Times New Roman" w:hAnsi="Times New Roman" w:cs="Times New Roman"/>
          <w:color w:val="000000"/>
          <w:sz w:val="24"/>
          <w:szCs w:val="24"/>
        </w:rPr>
        <w:t>пословицы и поговорки, смысл которых не всегда понятен для дошкольников.</w:t>
      </w:r>
    </w:p>
    <w:p w:rsidR="00665D6D" w:rsidRPr="00155E9E" w:rsidRDefault="00665D6D" w:rsidP="00086F54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155E9E">
        <w:rPr>
          <w:rFonts w:ascii="Times New Roman" w:hAnsi="Times New Roman" w:cs="Times New Roman"/>
          <w:color w:val="000000"/>
          <w:sz w:val="24"/>
          <w:szCs w:val="24"/>
        </w:rPr>
        <w:t xml:space="preserve">Выдающиеся педагоги К.Д. Ушинский, Е.И. Тихеева, А.П.Усова, </w:t>
      </w:r>
      <w:proofErr w:type="spellStart"/>
      <w:r w:rsidRPr="00155E9E">
        <w:rPr>
          <w:rFonts w:ascii="Times New Roman" w:hAnsi="Times New Roman" w:cs="Times New Roman"/>
          <w:color w:val="000000"/>
          <w:sz w:val="24"/>
          <w:szCs w:val="24"/>
        </w:rPr>
        <w:t>А.М.Леушина</w:t>
      </w:r>
      <w:proofErr w:type="spellEnd"/>
      <w:r w:rsidRPr="00155E9E">
        <w:rPr>
          <w:rFonts w:ascii="Times New Roman" w:hAnsi="Times New Roman" w:cs="Times New Roman"/>
          <w:color w:val="000000"/>
          <w:sz w:val="24"/>
          <w:szCs w:val="24"/>
        </w:rPr>
        <w:t xml:space="preserve"> и др.</w:t>
      </w:r>
      <w:r w:rsidR="00086F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5E9E">
        <w:rPr>
          <w:rFonts w:ascii="Times New Roman" w:hAnsi="Times New Roman" w:cs="Times New Roman"/>
          <w:color w:val="000000"/>
          <w:sz w:val="24"/>
          <w:szCs w:val="24"/>
        </w:rPr>
        <w:t>неоднократно говорили о возможностях, которые заложены в фольклоре как средстве</w:t>
      </w:r>
    </w:p>
    <w:p w:rsidR="00665D6D" w:rsidRPr="00155E9E" w:rsidRDefault="00665D6D" w:rsidP="00155E9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155E9E">
        <w:rPr>
          <w:rFonts w:ascii="Times New Roman" w:hAnsi="Times New Roman" w:cs="Times New Roman"/>
          <w:color w:val="000000"/>
          <w:sz w:val="24"/>
          <w:szCs w:val="24"/>
        </w:rPr>
        <w:t>речевого развития дошкольников.</w:t>
      </w:r>
    </w:p>
    <w:p w:rsidR="00665D6D" w:rsidRPr="00155E9E" w:rsidRDefault="00665D6D" w:rsidP="00086F54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155E9E">
        <w:rPr>
          <w:rFonts w:ascii="Times New Roman" w:hAnsi="Times New Roman" w:cs="Times New Roman"/>
          <w:color w:val="000000"/>
          <w:sz w:val="24"/>
          <w:szCs w:val="24"/>
        </w:rPr>
        <w:t>Пословицы и поговорки – сокровища русской народной речи и народной мудрости:</w:t>
      </w:r>
    </w:p>
    <w:p w:rsidR="00665D6D" w:rsidRPr="00155E9E" w:rsidRDefault="00665D6D" w:rsidP="00155E9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155E9E">
        <w:rPr>
          <w:rFonts w:ascii="Times New Roman" w:hAnsi="Times New Roman" w:cs="Times New Roman"/>
          <w:color w:val="000000"/>
          <w:sz w:val="24"/>
          <w:szCs w:val="24"/>
        </w:rPr>
        <w:t>они полны ярких образов, нередко построенных на оригинальных созвучиях и рифмах. Это</w:t>
      </w:r>
      <w:r w:rsidR="00086F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5E9E">
        <w:rPr>
          <w:rFonts w:ascii="Times New Roman" w:hAnsi="Times New Roman" w:cs="Times New Roman"/>
          <w:color w:val="000000"/>
          <w:sz w:val="24"/>
          <w:szCs w:val="24"/>
        </w:rPr>
        <w:t xml:space="preserve">явление не только языка, но и искусства, соприкосновение с которым очень важно </w:t>
      </w:r>
      <w:proofErr w:type="gramStart"/>
      <w:r w:rsidRPr="00155E9E">
        <w:rPr>
          <w:rFonts w:ascii="Times New Roman" w:hAnsi="Times New Roman" w:cs="Times New Roman"/>
          <w:color w:val="000000"/>
          <w:sz w:val="24"/>
          <w:szCs w:val="24"/>
        </w:rPr>
        <w:t>для</w:t>
      </w:r>
      <w:proofErr w:type="gramEnd"/>
    </w:p>
    <w:p w:rsidR="00665D6D" w:rsidRPr="00155E9E" w:rsidRDefault="00665D6D" w:rsidP="00155E9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155E9E">
        <w:rPr>
          <w:rFonts w:ascii="Times New Roman" w:hAnsi="Times New Roman" w:cs="Times New Roman"/>
          <w:color w:val="000000"/>
          <w:sz w:val="24"/>
          <w:szCs w:val="24"/>
        </w:rPr>
        <w:t>детей. В них сконцентрирован, обобщен опыт поколений, заложено культурное наследие</w:t>
      </w:r>
    </w:p>
    <w:p w:rsidR="00665D6D" w:rsidRPr="00155E9E" w:rsidRDefault="00665D6D" w:rsidP="00155E9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155E9E">
        <w:rPr>
          <w:rFonts w:ascii="Times New Roman" w:hAnsi="Times New Roman" w:cs="Times New Roman"/>
          <w:color w:val="000000"/>
          <w:sz w:val="24"/>
          <w:szCs w:val="24"/>
        </w:rPr>
        <w:t xml:space="preserve">народа. </w:t>
      </w:r>
      <w:r w:rsidRPr="00155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Пословица </w:t>
      </w:r>
      <w:r w:rsidRPr="00155E9E">
        <w:rPr>
          <w:rFonts w:ascii="Times New Roman" w:hAnsi="Times New Roman" w:cs="Times New Roman"/>
          <w:color w:val="000000"/>
          <w:sz w:val="24"/>
          <w:szCs w:val="24"/>
        </w:rPr>
        <w:t xml:space="preserve">– краткое изречение с назидательным смыслом; </w:t>
      </w:r>
      <w:r w:rsidRPr="00155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поговорка </w:t>
      </w:r>
      <w:r w:rsidRPr="00155E9E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086F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5E9E">
        <w:rPr>
          <w:rFonts w:ascii="Times New Roman" w:hAnsi="Times New Roman" w:cs="Times New Roman"/>
          <w:color w:val="000000"/>
          <w:sz w:val="24"/>
          <w:szCs w:val="24"/>
        </w:rPr>
        <w:t>выражение, преимущественно образное, не составляющее, в отличие от пословицы,</w:t>
      </w:r>
    </w:p>
    <w:p w:rsidR="00665D6D" w:rsidRPr="00155E9E" w:rsidRDefault="00665D6D" w:rsidP="00155E9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155E9E">
        <w:rPr>
          <w:rFonts w:ascii="Times New Roman" w:hAnsi="Times New Roman" w:cs="Times New Roman"/>
          <w:color w:val="000000"/>
          <w:sz w:val="24"/>
          <w:szCs w:val="24"/>
        </w:rPr>
        <w:t xml:space="preserve">законченного высказывания и не </w:t>
      </w:r>
      <w:proofErr w:type="gramStart"/>
      <w:r w:rsidRPr="00155E9E">
        <w:rPr>
          <w:rFonts w:ascii="Times New Roman" w:hAnsi="Times New Roman" w:cs="Times New Roman"/>
          <w:color w:val="000000"/>
          <w:sz w:val="24"/>
          <w:szCs w:val="24"/>
        </w:rPr>
        <w:t>являющееся</w:t>
      </w:r>
      <w:proofErr w:type="gramEnd"/>
      <w:r w:rsidRPr="00155E9E">
        <w:rPr>
          <w:rFonts w:ascii="Times New Roman" w:hAnsi="Times New Roman" w:cs="Times New Roman"/>
          <w:color w:val="000000"/>
          <w:sz w:val="24"/>
          <w:szCs w:val="24"/>
        </w:rPr>
        <w:t xml:space="preserve"> афоризмом. Необходимо помнить:</w:t>
      </w:r>
    </w:p>
    <w:p w:rsidR="00665D6D" w:rsidRPr="00155E9E" w:rsidRDefault="00665D6D" w:rsidP="00155E9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155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пословицы </w:t>
      </w:r>
      <w:r w:rsidRPr="00155E9E">
        <w:rPr>
          <w:rFonts w:ascii="Times New Roman" w:hAnsi="Times New Roman" w:cs="Times New Roman"/>
          <w:color w:val="000000"/>
          <w:sz w:val="24"/>
          <w:szCs w:val="24"/>
        </w:rPr>
        <w:t>строятся на антитезе, чаще всего они имеют прямой и переносный смысл.</w:t>
      </w:r>
    </w:p>
    <w:p w:rsidR="00665D6D" w:rsidRPr="00155E9E" w:rsidRDefault="00665D6D" w:rsidP="00155E9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155E9E">
        <w:rPr>
          <w:rFonts w:ascii="Times New Roman" w:hAnsi="Times New Roman" w:cs="Times New Roman"/>
          <w:color w:val="000000"/>
          <w:sz w:val="24"/>
          <w:szCs w:val="24"/>
        </w:rPr>
        <w:t>Синтаксически они делятся на две части, причем во второй части содержится вывод, мораль,</w:t>
      </w:r>
      <w:r w:rsidR="00086F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5E9E">
        <w:rPr>
          <w:rFonts w:ascii="Times New Roman" w:hAnsi="Times New Roman" w:cs="Times New Roman"/>
          <w:color w:val="000000"/>
          <w:sz w:val="24"/>
          <w:szCs w:val="24"/>
        </w:rPr>
        <w:t>иногда поучительный смысл, например «</w:t>
      </w:r>
      <w:r w:rsidRPr="00155E9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Не узнавай друга в три дня – узнавай в три года</w:t>
      </w:r>
      <w:r w:rsidRPr="00155E9E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665D6D" w:rsidRPr="00086F54" w:rsidRDefault="00665D6D" w:rsidP="00155E9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155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Поговорка </w:t>
      </w:r>
      <w:r w:rsidRPr="00155E9E">
        <w:rPr>
          <w:rFonts w:ascii="Times New Roman" w:hAnsi="Times New Roman" w:cs="Times New Roman"/>
          <w:color w:val="000000"/>
          <w:sz w:val="24"/>
          <w:szCs w:val="24"/>
        </w:rPr>
        <w:t>не имеет нравоучительного, поучающего смысла, тем не менее, ей свойственна</w:t>
      </w:r>
      <w:r w:rsidR="00086F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5E9E">
        <w:rPr>
          <w:rFonts w:ascii="Times New Roman" w:hAnsi="Times New Roman" w:cs="Times New Roman"/>
          <w:color w:val="000000"/>
          <w:sz w:val="24"/>
          <w:szCs w:val="24"/>
        </w:rPr>
        <w:t xml:space="preserve">метафоричность: </w:t>
      </w:r>
      <w:r w:rsidRPr="00155E9E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«Убил двух зайцев. Семь пятниц на неделе. Заблудился в трех соснах».</w:t>
      </w:r>
    </w:p>
    <w:p w:rsidR="00665D6D" w:rsidRPr="00155E9E" w:rsidRDefault="00665D6D" w:rsidP="00086F54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155E9E">
        <w:rPr>
          <w:rFonts w:ascii="Times New Roman" w:hAnsi="Times New Roman" w:cs="Times New Roman"/>
          <w:color w:val="000000"/>
          <w:sz w:val="24"/>
          <w:szCs w:val="24"/>
        </w:rPr>
        <w:t>Ребенок должен не только понимать эти емкие, меткие выражения, но и уметь пользоваться</w:t>
      </w:r>
      <w:r w:rsidR="00086F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5E9E">
        <w:rPr>
          <w:rFonts w:ascii="Times New Roman" w:hAnsi="Times New Roman" w:cs="Times New Roman"/>
          <w:color w:val="000000"/>
          <w:sz w:val="24"/>
          <w:szCs w:val="24"/>
        </w:rPr>
        <w:t>ими в жизни. С этой целью предлагаем вам поиграть с ребенком в эти игры.</w:t>
      </w:r>
    </w:p>
    <w:p w:rsidR="00086F54" w:rsidRPr="00862AA9" w:rsidRDefault="00086F54" w:rsidP="00155E9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65D6D" w:rsidRPr="00862AA9" w:rsidRDefault="00665D6D" w:rsidP="00155E9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862AA9">
        <w:rPr>
          <w:rFonts w:ascii="Times New Roman" w:hAnsi="Times New Roman" w:cs="Times New Roman"/>
          <w:b/>
          <w:bCs/>
          <w:sz w:val="24"/>
          <w:szCs w:val="24"/>
        </w:rPr>
        <w:t>Дидактическая игра «Я начну, а ты продолжи»</w:t>
      </w:r>
    </w:p>
    <w:p w:rsidR="00665D6D" w:rsidRPr="00155E9E" w:rsidRDefault="00665D6D" w:rsidP="00155E9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155E9E">
        <w:rPr>
          <w:rFonts w:ascii="Times New Roman" w:hAnsi="Times New Roman" w:cs="Times New Roman"/>
          <w:color w:val="000000"/>
          <w:sz w:val="24"/>
          <w:szCs w:val="24"/>
        </w:rPr>
        <w:t>Задачи:</w:t>
      </w:r>
    </w:p>
    <w:p w:rsidR="00665D6D" w:rsidRPr="00086F54" w:rsidRDefault="00665D6D" w:rsidP="00086F54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086F54">
        <w:rPr>
          <w:rFonts w:ascii="Times New Roman" w:hAnsi="Times New Roman" w:cs="Times New Roman"/>
          <w:color w:val="000000"/>
          <w:sz w:val="24"/>
          <w:szCs w:val="24"/>
        </w:rPr>
        <w:t>учить понимать образные слова в пословицах и поговорках;</w:t>
      </w:r>
    </w:p>
    <w:p w:rsidR="00665D6D" w:rsidRPr="00086F54" w:rsidRDefault="00665D6D" w:rsidP="00086F54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086F54">
        <w:rPr>
          <w:rFonts w:ascii="Times New Roman" w:hAnsi="Times New Roman" w:cs="Times New Roman"/>
          <w:color w:val="000000"/>
          <w:sz w:val="24"/>
          <w:szCs w:val="24"/>
        </w:rPr>
        <w:t>развивать интерес к значению слова;</w:t>
      </w:r>
    </w:p>
    <w:p w:rsidR="00665D6D" w:rsidRPr="00086F54" w:rsidRDefault="00665D6D" w:rsidP="00086F54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086F54">
        <w:rPr>
          <w:rFonts w:ascii="Times New Roman" w:hAnsi="Times New Roman" w:cs="Times New Roman"/>
          <w:color w:val="000000"/>
          <w:sz w:val="24"/>
          <w:szCs w:val="24"/>
        </w:rPr>
        <w:t xml:space="preserve">Учить </w:t>
      </w:r>
      <w:proofErr w:type="gramStart"/>
      <w:r w:rsidRPr="00086F54">
        <w:rPr>
          <w:rFonts w:ascii="Times New Roman" w:hAnsi="Times New Roman" w:cs="Times New Roman"/>
          <w:color w:val="000000"/>
          <w:sz w:val="24"/>
          <w:szCs w:val="24"/>
        </w:rPr>
        <w:t>активно</w:t>
      </w:r>
      <w:proofErr w:type="gramEnd"/>
      <w:r w:rsidRPr="00086F54">
        <w:rPr>
          <w:rFonts w:ascii="Times New Roman" w:hAnsi="Times New Roman" w:cs="Times New Roman"/>
          <w:color w:val="000000"/>
          <w:sz w:val="24"/>
          <w:szCs w:val="24"/>
        </w:rPr>
        <w:t xml:space="preserve"> использовать их в речи.</w:t>
      </w:r>
    </w:p>
    <w:p w:rsidR="00665D6D" w:rsidRPr="00155E9E" w:rsidRDefault="00665D6D" w:rsidP="00155E9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155E9E">
        <w:rPr>
          <w:rFonts w:ascii="Times New Roman" w:hAnsi="Times New Roman" w:cs="Times New Roman"/>
          <w:color w:val="000000"/>
          <w:sz w:val="24"/>
          <w:szCs w:val="24"/>
        </w:rPr>
        <w:t>Тише едешь – (дальше будешь).</w:t>
      </w:r>
    </w:p>
    <w:p w:rsidR="00665D6D" w:rsidRPr="00155E9E" w:rsidRDefault="00665D6D" w:rsidP="00155E9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155E9E">
        <w:rPr>
          <w:rFonts w:ascii="Times New Roman" w:hAnsi="Times New Roman" w:cs="Times New Roman"/>
          <w:color w:val="000000"/>
          <w:sz w:val="24"/>
          <w:szCs w:val="24"/>
        </w:rPr>
        <w:t>Крепкую дружбу водой - (не разольёшь).</w:t>
      </w:r>
    </w:p>
    <w:p w:rsidR="00665D6D" w:rsidRPr="00155E9E" w:rsidRDefault="00665D6D" w:rsidP="00155E9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155E9E">
        <w:rPr>
          <w:rFonts w:ascii="Times New Roman" w:hAnsi="Times New Roman" w:cs="Times New Roman"/>
          <w:color w:val="000000"/>
          <w:sz w:val="24"/>
          <w:szCs w:val="24"/>
        </w:rPr>
        <w:t>Один в поле - (не воин).</w:t>
      </w:r>
    </w:p>
    <w:p w:rsidR="00665D6D" w:rsidRPr="00155E9E" w:rsidRDefault="00665D6D" w:rsidP="00155E9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155E9E">
        <w:rPr>
          <w:rFonts w:ascii="Times New Roman" w:hAnsi="Times New Roman" w:cs="Times New Roman"/>
          <w:color w:val="000000"/>
          <w:sz w:val="24"/>
          <w:szCs w:val="24"/>
        </w:rPr>
        <w:t>Глупые ссорятся, а умные – (договариваются).</w:t>
      </w:r>
    </w:p>
    <w:p w:rsidR="00665D6D" w:rsidRPr="00155E9E" w:rsidRDefault="00665D6D" w:rsidP="00155E9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155E9E">
        <w:rPr>
          <w:rFonts w:ascii="Times New Roman" w:hAnsi="Times New Roman" w:cs="Times New Roman"/>
          <w:color w:val="000000"/>
          <w:sz w:val="24"/>
          <w:szCs w:val="24"/>
        </w:rPr>
        <w:t>Под лежачий камень – (вода не течет).</w:t>
      </w:r>
    </w:p>
    <w:p w:rsidR="00665D6D" w:rsidRPr="00155E9E" w:rsidRDefault="00665D6D" w:rsidP="00155E9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155E9E">
        <w:rPr>
          <w:rFonts w:ascii="Times New Roman" w:hAnsi="Times New Roman" w:cs="Times New Roman"/>
          <w:color w:val="000000"/>
          <w:sz w:val="24"/>
          <w:szCs w:val="24"/>
        </w:rPr>
        <w:t>Семь раз отмерь – (один отрежь).</w:t>
      </w:r>
    </w:p>
    <w:p w:rsidR="00665D6D" w:rsidRPr="00155E9E" w:rsidRDefault="00665D6D" w:rsidP="00155E9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155E9E">
        <w:rPr>
          <w:rFonts w:ascii="Times New Roman" w:hAnsi="Times New Roman" w:cs="Times New Roman"/>
          <w:color w:val="000000"/>
          <w:sz w:val="24"/>
          <w:szCs w:val="24"/>
        </w:rPr>
        <w:t>Что посеешь – (то и пожнешь).</w:t>
      </w:r>
    </w:p>
    <w:p w:rsidR="00862AA9" w:rsidRDefault="00862AA9" w:rsidP="00155E9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81"/>
          <w:sz w:val="24"/>
          <w:szCs w:val="24"/>
        </w:rPr>
      </w:pPr>
    </w:p>
    <w:p w:rsidR="00665D6D" w:rsidRPr="00155E9E" w:rsidRDefault="00665D6D" w:rsidP="00155E9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81"/>
          <w:sz w:val="24"/>
          <w:szCs w:val="24"/>
        </w:rPr>
      </w:pPr>
      <w:r w:rsidRPr="00155E9E">
        <w:rPr>
          <w:rFonts w:ascii="Times New Roman" w:hAnsi="Times New Roman" w:cs="Times New Roman"/>
          <w:b/>
          <w:bCs/>
          <w:color w:val="000081"/>
          <w:sz w:val="24"/>
          <w:szCs w:val="24"/>
        </w:rPr>
        <w:t>Дидактическая игра «Угадай-ка».</w:t>
      </w:r>
    </w:p>
    <w:p w:rsidR="00665D6D" w:rsidRPr="00155E9E" w:rsidRDefault="00665D6D" w:rsidP="00155E9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155E9E">
        <w:rPr>
          <w:rFonts w:ascii="Times New Roman" w:hAnsi="Times New Roman" w:cs="Times New Roman"/>
          <w:color w:val="000000"/>
          <w:sz w:val="24"/>
          <w:szCs w:val="24"/>
        </w:rPr>
        <w:t>Задачи:</w:t>
      </w:r>
    </w:p>
    <w:p w:rsidR="00665D6D" w:rsidRPr="00862AA9" w:rsidRDefault="00665D6D" w:rsidP="00155E9E">
      <w:pPr>
        <w:pStyle w:val="a3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862AA9">
        <w:rPr>
          <w:rFonts w:ascii="Times New Roman" w:hAnsi="Times New Roman" w:cs="Times New Roman"/>
          <w:color w:val="000000"/>
          <w:sz w:val="24"/>
          <w:szCs w:val="24"/>
        </w:rPr>
        <w:t>учить понимать образные слова в пословицах, поговорках, фразеологизмах, активно</w:t>
      </w:r>
      <w:r w:rsidR="00862A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62AA9">
        <w:rPr>
          <w:rFonts w:ascii="Times New Roman" w:hAnsi="Times New Roman" w:cs="Times New Roman"/>
          <w:color w:val="000000"/>
          <w:sz w:val="24"/>
          <w:szCs w:val="24"/>
        </w:rPr>
        <w:t>использовать их в речи;</w:t>
      </w:r>
    </w:p>
    <w:p w:rsidR="00665D6D" w:rsidRPr="00862AA9" w:rsidRDefault="00665D6D" w:rsidP="00862AA9">
      <w:pPr>
        <w:pStyle w:val="a3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862AA9">
        <w:rPr>
          <w:rFonts w:ascii="Times New Roman" w:hAnsi="Times New Roman" w:cs="Times New Roman"/>
          <w:color w:val="000000"/>
          <w:sz w:val="24"/>
          <w:szCs w:val="24"/>
        </w:rPr>
        <w:t>развивать понимание такого языкового явления, как многозначность слова.</w:t>
      </w:r>
    </w:p>
    <w:p w:rsidR="00862AA9" w:rsidRDefault="00862AA9" w:rsidP="00155E9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862AA9" w:rsidRDefault="00862AA9" w:rsidP="00155E9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665D6D" w:rsidRPr="00155E9E" w:rsidRDefault="00665D6D" w:rsidP="00155E9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155E9E">
        <w:rPr>
          <w:rFonts w:ascii="Times New Roman" w:hAnsi="Times New Roman" w:cs="Times New Roman"/>
          <w:color w:val="000000"/>
          <w:sz w:val="24"/>
          <w:szCs w:val="24"/>
        </w:rPr>
        <w:t>Что вешают, приходя в уныние? (Повесить нос.)</w:t>
      </w:r>
    </w:p>
    <w:p w:rsidR="00665D6D" w:rsidRPr="00155E9E" w:rsidRDefault="00665D6D" w:rsidP="00155E9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155E9E">
        <w:rPr>
          <w:rFonts w:ascii="Times New Roman" w:hAnsi="Times New Roman" w:cs="Times New Roman"/>
          <w:color w:val="000000"/>
          <w:sz w:val="24"/>
          <w:szCs w:val="24"/>
        </w:rPr>
        <w:t>Не цветы, а вянут? (Уши вянут.)</w:t>
      </w:r>
    </w:p>
    <w:p w:rsidR="00665D6D" w:rsidRPr="00155E9E" w:rsidRDefault="00665D6D" w:rsidP="00155E9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155E9E">
        <w:rPr>
          <w:rFonts w:ascii="Times New Roman" w:hAnsi="Times New Roman" w:cs="Times New Roman"/>
          <w:color w:val="000000"/>
          <w:sz w:val="24"/>
          <w:szCs w:val="24"/>
        </w:rPr>
        <w:t>Что можно услышать в полной тишине? (Как муха пролетит.)</w:t>
      </w:r>
    </w:p>
    <w:p w:rsidR="00665D6D" w:rsidRPr="00155E9E" w:rsidRDefault="00665D6D" w:rsidP="00155E9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155E9E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чем можно утонуть опечалившись? (В слезах.)</w:t>
      </w:r>
    </w:p>
    <w:p w:rsidR="00665D6D" w:rsidRPr="00155E9E" w:rsidRDefault="00665D6D" w:rsidP="00155E9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155E9E">
        <w:rPr>
          <w:rFonts w:ascii="Times New Roman" w:hAnsi="Times New Roman" w:cs="Times New Roman"/>
          <w:color w:val="000000"/>
          <w:sz w:val="24"/>
          <w:szCs w:val="24"/>
        </w:rPr>
        <w:t>Какую часть лица надувают обидевшись? (Надуть губы.)</w:t>
      </w:r>
    </w:p>
    <w:p w:rsidR="00665D6D" w:rsidRPr="00155E9E" w:rsidRDefault="00665D6D" w:rsidP="00155E9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155E9E">
        <w:rPr>
          <w:rFonts w:ascii="Times New Roman" w:hAnsi="Times New Roman" w:cs="Times New Roman"/>
          <w:color w:val="000000"/>
          <w:sz w:val="24"/>
          <w:szCs w:val="24"/>
        </w:rPr>
        <w:t>Что можно искать в поле? (Ищи ветра в поле.)</w:t>
      </w:r>
    </w:p>
    <w:p w:rsidR="00862AA9" w:rsidRDefault="00862AA9" w:rsidP="00155E9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81"/>
          <w:sz w:val="24"/>
          <w:szCs w:val="24"/>
        </w:rPr>
      </w:pPr>
    </w:p>
    <w:p w:rsidR="00665D6D" w:rsidRPr="00862AA9" w:rsidRDefault="00665D6D" w:rsidP="00155E9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862AA9">
        <w:rPr>
          <w:rFonts w:ascii="Times New Roman" w:hAnsi="Times New Roman" w:cs="Times New Roman"/>
          <w:b/>
          <w:bCs/>
          <w:sz w:val="24"/>
          <w:szCs w:val="24"/>
        </w:rPr>
        <w:t>Дидактическая игра «Одним словом».</w:t>
      </w:r>
    </w:p>
    <w:p w:rsidR="00665D6D" w:rsidRPr="00155E9E" w:rsidRDefault="00665D6D" w:rsidP="00155E9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155E9E">
        <w:rPr>
          <w:rFonts w:ascii="Times New Roman" w:hAnsi="Times New Roman" w:cs="Times New Roman"/>
          <w:color w:val="000000"/>
          <w:sz w:val="24"/>
          <w:szCs w:val="24"/>
        </w:rPr>
        <w:t>Задачи:</w:t>
      </w:r>
    </w:p>
    <w:p w:rsidR="00665D6D" w:rsidRPr="00862AA9" w:rsidRDefault="00665D6D" w:rsidP="00862AA9">
      <w:pPr>
        <w:pStyle w:val="a3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862AA9">
        <w:rPr>
          <w:rFonts w:ascii="Times New Roman" w:hAnsi="Times New Roman" w:cs="Times New Roman"/>
          <w:color w:val="000000"/>
          <w:sz w:val="24"/>
          <w:szCs w:val="24"/>
        </w:rPr>
        <w:t>учить объяснять смысл пословиц, поговорок, фразеологизмов;</w:t>
      </w:r>
    </w:p>
    <w:p w:rsidR="00665D6D" w:rsidRPr="00862AA9" w:rsidRDefault="00665D6D" w:rsidP="00155E9E">
      <w:pPr>
        <w:pStyle w:val="a3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862AA9">
        <w:rPr>
          <w:rFonts w:ascii="Times New Roman" w:hAnsi="Times New Roman" w:cs="Times New Roman"/>
          <w:color w:val="000000"/>
          <w:sz w:val="24"/>
          <w:szCs w:val="24"/>
        </w:rPr>
        <w:t>познакомить с тем, что слова имеют значением смысл, в разговоре их необходимо</w:t>
      </w:r>
      <w:r w:rsidR="00862A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62AA9">
        <w:rPr>
          <w:rFonts w:ascii="Times New Roman" w:hAnsi="Times New Roman" w:cs="Times New Roman"/>
          <w:color w:val="000000"/>
          <w:sz w:val="24"/>
          <w:szCs w:val="24"/>
        </w:rPr>
        <w:t>употреблять в соответствии со значением;</w:t>
      </w:r>
    </w:p>
    <w:p w:rsidR="00665D6D" w:rsidRPr="00862AA9" w:rsidRDefault="00665D6D" w:rsidP="00862AA9">
      <w:pPr>
        <w:pStyle w:val="a3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862AA9">
        <w:rPr>
          <w:rFonts w:ascii="Times New Roman" w:hAnsi="Times New Roman" w:cs="Times New Roman"/>
          <w:color w:val="000000"/>
          <w:sz w:val="24"/>
          <w:szCs w:val="24"/>
        </w:rPr>
        <w:t>развивать аналитическое мышление.</w:t>
      </w:r>
    </w:p>
    <w:p w:rsidR="00665D6D" w:rsidRPr="00155E9E" w:rsidRDefault="00665D6D" w:rsidP="00155E9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155E9E">
        <w:rPr>
          <w:rFonts w:ascii="Times New Roman" w:hAnsi="Times New Roman" w:cs="Times New Roman"/>
          <w:color w:val="000000"/>
          <w:sz w:val="24"/>
          <w:szCs w:val="24"/>
        </w:rPr>
        <w:t>Надуть губы. (Обидеться.)</w:t>
      </w:r>
    </w:p>
    <w:p w:rsidR="00665D6D" w:rsidRPr="00155E9E" w:rsidRDefault="00665D6D" w:rsidP="00155E9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155E9E">
        <w:rPr>
          <w:rFonts w:ascii="Times New Roman" w:hAnsi="Times New Roman" w:cs="Times New Roman"/>
          <w:color w:val="000000"/>
          <w:sz w:val="24"/>
          <w:szCs w:val="24"/>
        </w:rPr>
        <w:t>Как снег на голову. (Внезапно.)</w:t>
      </w:r>
    </w:p>
    <w:p w:rsidR="00665D6D" w:rsidRPr="00155E9E" w:rsidRDefault="00665D6D" w:rsidP="00155E9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155E9E">
        <w:rPr>
          <w:rFonts w:ascii="Times New Roman" w:hAnsi="Times New Roman" w:cs="Times New Roman"/>
          <w:color w:val="000000"/>
          <w:sz w:val="24"/>
          <w:szCs w:val="24"/>
        </w:rPr>
        <w:t>Вылетело из головы. (Забыть.)</w:t>
      </w:r>
    </w:p>
    <w:p w:rsidR="00665D6D" w:rsidRPr="00155E9E" w:rsidRDefault="00665D6D" w:rsidP="00155E9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155E9E">
        <w:rPr>
          <w:rFonts w:ascii="Times New Roman" w:hAnsi="Times New Roman" w:cs="Times New Roman"/>
          <w:color w:val="000000"/>
          <w:sz w:val="24"/>
          <w:szCs w:val="24"/>
        </w:rPr>
        <w:t>Как по команде. (Дружно.)</w:t>
      </w:r>
    </w:p>
    <w:p w:rsidR="00665D6D" w:rsidRPr="00155E9E" w:rsidRDefault="00665D6D" w:rsidP="00155E9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155E9E">
        <w:rPr>
          <w:rFonts w:ascii="Times New Roman" w:hAnsi="Times New Roman" w:cs="Times New Roman"/>
          <w:color w:val="000000"/>
          <w:sz w:val="24"/>
          <w:szCs w:val="24"/>
        </w:rPr>
        <w:t>Со всех ног. (Быстро.)</w:t>
      </w:r>
    </w:p>
    <w:p w:rsidR="00665D6D" w:rsidRPr="00155E9E" w:rsidRDefault="00665D6D" w:rsidP="00155E9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155E9E">
        <w:rPr>
          <w:rFonts w:ascii="Times New Roman" w:hAnsi="Times New Roman" w:cs="Times New Roman"/>
          <w:color w:val="000000"/>
          <w:sz w:val="24"/>
          <w:szCs w:val="24"/>
        </w:rPr>
        <w:t>Рукой подать. (Близко.)</w:t>
      </w:r>
    </w:p>
    <w:p w:rsidR="00862AA9" w:rsidRDefault="00862AA9" w:rsidP="00155E9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665D6D" w:rsidRPr="00862AA9" w:rsidRDefault="00665D6D" w:rsidP="00155E9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862AA9">
        <w:rPr>
          <w:rFonts w:ascii="Times New Roman" w:hAnsi="Times New Roman" w:cs="Times New Roman"/>
          <w:b/>
          <w:bCs/>
          <w:sz w:val="24"/>
          <w:szCs w:val="24"/>
        </w:rPr>
        <w:t>ПОЧИТАЙ, МНЕ МАМА!</w:t>
      </w:r>
    </w:p>
    <w:p w:rsidR="00665D6D" w:rsidRPr="00155E9E" w:rsidRDefault="00665D6D" w:rsidP="00862AA9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155E9E">
        <w:rPr>
          <w:rFonts w:ascii="Times New Roman" w:hAnsi="Times New Roman" w:cs="Times New Roman"/>
          <w:color w:val="000000"/>
          <w:sz w:val="24"/>
          <w:szCs w:val="24"/>
        </w:rPr>
        <w:t>Семья, в которой книга сопровождает ребенка с момента его рождения, семья, в</w:t>
      </w:r>
      <w:r w:rsidR="00862A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5E9E">
        <w:rPr>
          <w:rFonts w:ascii="Times New Roman" w:hAnsi="Times New Roman" w:cs="Times New Roman"/>
          <w:color w:val="000000"/>
          <w:sz w:val="24"/>
          <w:szCs w:val="24"/>
        </w:rPr>
        <w:t>которой читают родители, - это предпосылка грамотности и «чутья» родного языка. При</w:t>
      </w:r>
    </w:p>
    <w:p w:rsidR="00665D6D" w:rsidRPr="00155E9E" w:rsidRDefault="00665D6D" w:rsidP="00155E9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55E9E">
        <w:rPr>
          <w:rFonts w:ascii="Times New Roman" w:hAnsi="Times New Roman" w:cs="Times New Roman"/>
          <w:color w:val="000000"/>
          <w:sz w:val="24"/>
          <w:szCs w:val="24"/>
        </w:rPr>
        <w:t>отсутствии</w:t>
      </w:r>
      <w:proofErr w:type="gramEnd"/>
      <w:r w:rsidRPr="00155E9E">
        <w:rPr>
          <w:rFonts w:ascii="Times New Roman" w:hAnsi="Times New Roman" w:cs="Times New Roman"/>
          <w:color w:val="000000"/>
          <w:sz w:val="24"/>
          <w:szCs w:val="24"/>
        </w:rPr>
        <w:t xml:space="preserve"> доброй традиции семейного чтения ребенок практически никогда не берет</w:t>
      </w:r>
    </w:p>
    <w:p w:rsidR="00665D6D" w:rsidRPr="00155E9E" w:rsidRDefault="00665D6D" w:rsidP="00155E9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155E9E">
        <w:rPr>
          <w:rFonts w:ascii="Times New Roman" w:hAnsi="Times New Roman" w:cs="Times New Roman"/>
          <w:color w:val="000000"/>
          <w:sz w:val="24"/>
          <w:szCs w:val="24"/>
        </w:rPr>
        <w:t>книгу сам. Он должен ощущать, что жизнь его родителей немыслима без чтения, тогда</w:t>
      </w:r>
    </w:p>
    <w:p w:rsidR="00665D6D" w:rsidRPr="00155E9E" w:rsidRDefault="00665D6D" w:rsidP="00155E9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155E9E">
        <w:rPr>
          <w:rFonts w:ascii="Times New Roman" w:hAnsi="Times New Roman" w:cs="Times New Roman"/>
          <w:color w:val="000000"/>
          <w:sz w:val="24"/>
          <w:szCs w:val="24"/>
        </w:rPr>
        <w:t>книги войдут и в его жизнь.</w:t>
      </w:r>
    </w:p>
    <w:p w:rsidR="00665D6D" w:rsidRPr="00155E9E" w:rsidRDefault="00665D6D" w:rsidP="00862AA9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155E9E">
        <w:rPr>
          <w:rFonts w:ascii="Times New Roman" w:hAnsi="Times New Roman" w:cs="Times New Roman"/>
          <w:color w:val="000000"/>
          <w:sz w:val="24"/>
          <w:szCs w:val="24"/>
        </w:rPr>
        <w:t>Взрослые должны помнить, что книга привлекает ребенка, прежде всего</w:t>
      </w:r>
    </w:p>
    <w:p w:rsidR="00665D6D" w:rsidRPr="00155E9E" w:rsidRDefault="00665D6D" w:rsidP="00155E9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155E9E">
        <w:rPr>
          <w:rFonts w:ascii="Times New Roman" w:hAnsi="Times New Roman" w:cs="Times New Roman"/>
          <w:color w:val="000000"/>
          <w:sz w:val="24"/>
          <w:szCs w:val="24"/>
        </w:rPr>
        <w:t>оформлением. Ее внешний вид должен быть не только привлекательным, но и</w:t>
      </w:r>
      <w:r w:rsidR="00862A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5E9E">
        <w:rPr>
          <w:rFonts w:ascii="Times New Roman" w:hAnsi="Times New Roman" w:cs="Times New Roman"/>
          <w:color w:val="000000"/>
          <w:sz w:val="24"/>
          <w:szCs w:val="24"/>
        </w:rPr>
        <w:t>завлекательным: разные формы обложек, красивые, яркие иллюстрации. О том, что это</w:t>
      </w:r>
    </w:p>
    <w:p w:rsidR="00665D6D" w:rsidRPr="00155E9E" w:rsidRDefault="00665D6D" w:rsidP="00155E9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155E9E">
        <w:rPr>
          <w:rFonts w:ascii="Times New Roman" w:hAnsi="Times New Roman" w:cs="Times New Roman"/>
          <w:color w:val="000000"/>
          <w:sz w:val="24"/>
          <w:szCs w:val="24"/>
        </w:rPr>
        <w:t>приоритетно для ребенка, хорошо сказал современный поэт:</w:t>
      </w:r>
    </w:p>
    <w:p w:rsidR="00665D6D" w:rsidRPr="00155E9E" w:rsidRDefault="00665D6D" w:rsidP="00155E9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155E9E">
        <w:rPr>
          <w:rFonts w:ascii="Times New Roman" w:hAnsi="Times New Roman" w:cs="Times New Roman"/>
          <w:color w:val="000000"/>
          <w:sz w:val="24"/>
          <w:szCs w:val="24"/>
        </w:rPr>
        <w:t>Мы читаем книги вместе.</w:t>
      </w:r>
    </w:p>
    <w:p w:rsidR="00665D6D" w:rsidRPr="00155E9E" w:rsidRDefault="00665D6D" w:rsidP="00155E9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155E9E">
        <w:rPr>
          <w:rFonts w:ascii="Times New Roman" w:hAnsi="Times New Roman" w:cs="Times New Roman"/>
          <w:color w:val="000000"/>
          <w:sz w:val="24"/>
          <w:szCs w:val="24"/>
        </w:rPr>
        <w:t>С папой каждый выходной.</w:t>
      </w:r>
    </w:p>
    <w:p w:rsidR="00665D6D" w:rsidRPr="00155E9E" w:rsidRDefault="00665D6D" w:rsidP="00155E9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155E9E">
        <w:rPr>
          <w:rFonts w:ascii="Times New Roman" w:hAnsi="Times New Roman" w:cs="Times New Roman"/>
          <w:color w:val="000000"/>
          <w:sz w:val="24"/>
          <w:szCs w:val="24"/>
        </w:rPr>
        <w:t>У меня картинок двести,</w:t>
      </w:r>
    </w:p>
    <w:p w:rsidR="00665D6D" w:rsidRPr="00155E9E" w:rsidRDefault="00665D6D" w:rsidP="00155E9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155E9E">
        <w:rPr>
          <w:rFonts w:ascii="Times New Roman" w:hAnsi="Times New Roman" w:cs="Times New Roman"/>
          <w:color w:val="000000"/>
          <w:sz w:val="24"/>
          <w:szCs w:val="24"/>
        </w:rPr>
        <w:t>А у папы – ни одной.</w:t>
      </w:r>
    </w:p>
    <w:p w:rsidR="00665D6D" w:rsidRPr="00155E9E" w:rsidRDefault="00665D6D" w:rsidP="00155E9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155E9E">
        <w:rPr>
          <w:rFonts w:ascii="Times New Roman" w:hAnsi="Times New Roman" w:cs="Times New Roman"/>
          <w:color w:val="000000"/>
          <w:sz w:val="24"/>
          <w:szCs w:val="24"/>
        </w:rPr>
        <w:t>У меня слоны, жирафы</w:t>
      </w:r>
    </w:p>
    <w:p w:rsidR="00665D6D" w:rsidRPr="00155E9E" w:rsidRDefault="00665D6D" w:rsidP="00155E9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155E9E">
        <w:rPr>
          <w:rFonts w:ascii="Times New Roman" w:hAnsi="Times New Roman" w:cs="Times New Roman"/>
          <w:color w:val="000000"/>
          <w:sz w:val="24"/>
          <w:szCs w:val="24"/>
        </w:rPr>
        <w:t>Звери все до одного,</w:t>
      </w:r>
    </w:p>
    <w:p w:rsidR="00665D6D" w:rsidRPr="00155E9E" w:rsidRDefault="00665D6D" w:rsidP="00155E9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155E9E">
        <w:rPr>
          <w:rFonts w:ascii="Times New Roman" w:hAnsi="Times New Roman" w:cs="Times New Roman"/>
          <w:color w:val="000000"/>
          <w:sz w:val="24"/>
          <w:szCs w:val="24"/>
        </w:rPr>
        <w:t>И бизоны, и удавы,</w:t>
      </w:r>
    </w:p>
    <w:p w:rsidR="00665D6D" w:rsidRPr="00155E9E" w:rsidRDefault="00665D6D" w:rsidP="00155E9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155E9E">
        <w:rPr>
          <w:rFonts w:ascii="Times New Roman" w:hAnsi="Times New Roman" w:cs="Times New Roman"/>
          <w:color w:val="000000"/>
          <w:sz w:val="24"/>
          <w:szCs w:val="24"/>
        </w:rPr>
        <w:t>А у папы – никого!</w:t>
      </w:r>
    </w:p>
    <w:p w:rsidR="00665D6D" w:rsidRPr="00155E9E" w:rsidRDefault="00665D6D" w:rsidP="00155E9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155E9E">
        <w:rPr>
          <w:rFonts w:ascii="Times New Roman" w:hAnsi="Times New Roman" w:cs="Times New Roman"/>
          <w:color w:val="000000"/>
          <w:sz w:val="24"/>
          <w:szCs w:val="24"/>
        </w:rPr>
        <w:t>У меня - в пустыне дикой</w:t>
      </w:r>
    </w:p>
    <w:p w:rsidR="00665D6D" w:rsidRPr="00155E9E" w:rsidRDefault="00665D6D" w:rsidP="00155E9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155E9E">
        <w:rPr>
          <w:rFonts w:ascii="Times New Roman" w:hAnsi="Times New Roman" w:cs="Times New Roman"/>
          <w:color w:val="000000"/>
          <w:sz w:val="24"/>
          <w:szCs w:val="24"/>
        </w:rPr>
        <w:t>Нарисован львиный след.</w:t>
      </w:r>
    </w:p>
    <w:p w:rsidR="00665D6D" w:rsidRPr="00155E9E" w:rsidRDefault="00665D6D" w:rsidP="00155E9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155E9E">
        <w:rPr>
          <w:rFonts w:ascii="Times New Roman" w:hAnsi="Times New Roman" w:cs="Times New Roman"/>
          <w:color w:val="000000"/>
          <w:sz w:val="24"/>
          <w:szCs w:val="24"/>
        </w:rPr>
        <w:t>Папу жаль. Ну что за книга,</w:t>
      </w:r>
    </w:p>
    <w:p w:rsidR="00665D6D" w:rsidRPr="00155E9E" w:rsidRDefault="00665D6D" w:rsidP="00155E9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155E9E">
        <w:rPr>
          <w:rFonts w:ascii="Times New Roman" w:hAnsi="Times New Roman" w:cs="Times New Roman"/>
          <w:color w:val="000000"/>
          <w:sz w:val="24"/>
          <w:szCs w:val="24"/>
        </w:rPr>
        <w:t>Если в ней картинок нет!</w:t>
      </w:r>
    </w:p>
    <w:p w:rsidR="00665D6D" w:rsidRPr="00155E9E" w:rsidRDefault="00665D6D" w:rsidP="00862AA9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55E9E">
        <w:rPr>
          <w:rFonts w:ascii="Times New Roman" w:hAnsi="Times New Roman" w:cs="Times New Roman"/>
          <w:color w:val="000000"/>
          <w:sz w:val="24"/>
          <w:szCs w:val="24"/>
        </w:rPr>
        <w:t xml:space="preserve">В домашней библиотеке должны быть разные типы книг. Например, </w:t>
      </w:r>
      <w:r w:rsidRPr="00155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книжка-</w:t>
      </w:r>
    </w:p>
    <w:p w:rsidR="00665D6D" w:rsidRPr="00155E9E" w:rsidRDefault="00665D6D" w:rsidP="00155E9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155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вырубка. </w:t>
      </w:r>
      <w:r w:rsidRPr="00155E9E">
        <w:rPr>
          <w:rFonts w:ascii="Times New Roman" w:hAnsi="Times New Roman" w:cs="Times New Roman"/>
          <w:color w:val="000000"/>
          <w:sz w:val="24"/>
          <w:szCs w:val="24"/>
        </w:rPr>
        <w:t>Ее обложка вырезана по контуру того предмета, о котором идет речь в тексте, и ее</w:t>
      </w:r>
      <w:r w:rsidR="00862A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5E9E">
        <w:rPr>
          <w:rFonts w:ascii="Times New Roman" w:hAnsi="Times New Roman" w:cs="Times New Roman"/>
          <w:color w:val="000000"/>
          <w:sz w:val="24"/>
          <w:szCs w:val="24"/>
        </w:rPr>
        <w:t xml:space="preserve">игровое внешнее оформление тоже способствует привлечению ребенка к знакомству </w:t>
      </w:r>
      <w:proofErr w:type="gramStart"/>
      <w:r w:rsidRPr="00155E9E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</w:p>
    <w:p w:rsidR="00665D6D" w:rsidRPr="00155E9E" w:rsidRDefault="00665D6D" w:rsidP="00155E9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155E9E">
        <w:rPr>
          <w:rFonts w:ascii="Times New Roman" w:hAnsi="Times New Roman" w:cs="Times New Roman"/>
          <w:color w:val="000000"/>
          <w:sz w:val="24"/>
          <w:szCs w:val="24"/>
        </w:rPr>
        <w:t>содержанием.</w:t>
      </w:r>
    </w:p>
    <w:p w:rsidR="00665D6D" w:rsidRPr="00155E9E" w:rsidRDefault="00665D6D" w:rsidP="00862AA9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155E9E">
        <w:rPr>
          <w:rFonts w:ascii="Times New Roman" w:hAnsi="Times New Roman" w:cs="Times New Roman"/>
          <w:color w:val="000000"/>
          <w:sz w:val="24"/>
          <w:szCs w:val="24"/>
        </w:rPr>
        <w:t xml:space="preserve">Другой тип – </w:t>
      </w:r>
      <w:r w:rsidRPr="00155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книжка-панорама</w:t>
      </w:r>
      <w:r w:rsidRPr="00155E9E">
        <w:rPr>
          <w:rFonts w:ascii="Times New Roman" w:hAnsi="Times New Roman" w:cs="Times New Roman"/>
          <w:color w:val="000000"/>
          <w:sz w:val="24"/>
          <w:szCs w:val="24"/>
        </w:rPr>
        <w:t>. Она не только ярко иллюстрирована, но и снабжена</w:t>
      </w:r>
      <w:r w:rsidR="00862A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5E9E">
        <w:rPr>
          <w:rFonts w:ascii="Times New Roman" w:hAnsi="Times New Roman" w:cs="Times New Roman"/>
          <w:color w:val="000000"/>
          <w:sz w:val="24"/>
          <w:szCs w:val="24"/>
        </w:rPr>
        <w:t>движущимися фигурками. Действие в ней как бы оживает с помощью этих фигурок.</w:t>
      </w:r>
    </w:p>
    <w:p w:rsidR="00665D6D" w:rsidRPr="00155E9E" w:rsidRDefault="00665D6D" w:rsidP="00862AA9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155E9E">
        <w:rPr>
          <w:rFonts w:ascii="Times New Roman" w:hAnsi="Times New Roman" w:cs="Times New Roman"/>
          <w:color w:val="000000"/>
          <w:sz w:val="24"/>
          <w:szCs w:val="24"/>
        </w:rPr>
        <w:t>Манипулируя ими, ребенок не только включается в ритм текста, но и переживает</w:t>
      </w:r>
      <w:r w:rsidR="00862A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5E9E">
        <w:rPr>
          <w:rFonts w:ascii="Times New Roman" w:hAnsi="Times New Roman" w:cs="Times New Roman"/>
          <w:color w:val="000000"/>
          <w:sz w:val="24"/>
          <w:szCs w:val="24"/>
        </w:rPr>
        <w:t>происходящее вместе с героями.</w:t>
      </w:r>
    </w:p>
    <w:p w:rsidR="00665D6D" w:rsidRPr="00155E9E" w:rsidRDefault="00665D6D" w:rsidP="00862AA9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155E9E">
        <w:rPr>
          <w:rFonts w:ascii="Times New Roman" w:hAnsi="Times New Roman" w:cs="Times New Roman"/>
          <w:color w:val="000000"/>
          <w:sz w:val="24"/>
          <w:szCs w:val="24"/>
        </w:rPr>
        <w:t>Так же надо помнить о том, чтобы в библиотеке малыша должны быть</w:t>
      </w:r>
      <w:r w:rsidR="00862A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5E9E">
        <w:rPr>
          <w:rFonts w:ascii="Times New Roman" w:hAnsi="Times New Roman" w:cs="Times New Roman"/>
          <w:color w:val="000000"/>
          <w:sz w:val="24"/>
          <w:szCs w:val="24"/>
        </w:rPr>
        <w:t>познавательные книги, заставляющие его мыслить, развивающие его интеллект, книги</w:t>
      </w:r>
    </w:p>
    <w:p w:rsidR="00665D6D" w:rsidRPr="00155E9E" w:rsidRDefault="00665D6D" w:rsidP="00155E9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155E9E">
        <w:rPr>
          <w:rFonts w:ascii="Times New Roman" w:hAnsi="Times New Roman" w:cs="Times New Roman"/>
          <w:color w:val="000000"/>
          <w:sz w:val="24"/>
          <w:szCs w:val="24"/>
        </w:rPr>
        <w:t xml:space="preserve">разного типа отражения действительности: не только сказки, но и </w:t>
      </w:r>
      <w:proofErr w:type="gramStart"/>
      <w:r w:rsidRPr="00155E9E">
        <w:rPr>
          <w:rFonts w:ascii="Times New Roman" w:hAnsi="Times New Roman" w:cs="Times New Roman"/>
          <w:color w:val="000000"/>
          <w:sz w:val="24"/>
          <w:szCs w:val="24"/>
        </w:rPr>
        <w:t>реалистическая</w:t>
      </w:r>
      <w:proofErr w:type="gramEnd"/>
    </w:p>
    <w:p w:rsidR="00665D6D" w:rsidRPr="00155E9E" w:rsidRDefault="00665D6D" w:rsidP="00155E9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155E9E">
        <w:rPr>
          <w:rFonts w:ascii="Times New Roman" w:hAnsi="Times New Roman" w:cs="Times New Roman"/>
          <w:color w:val="000000"/>
          <w:sz w:val="24"/>
          <w:szCs w:val="24"/>
        </w:rPr>
        <w:t>литература, не только проза, но и поэзия. Это нужно для того, чтобы ребенок с детства</w:t>
      </w:r>
    </w:p>
    <w:p w:rsidR="00E540A3" w:rsidRPr="00155E9E" w:rsidRDefault="00665D6D" w:rsidP="00155E9E">
      <w:pPr>
        <w:rPr>
          <w:rFonts w:ascii="Times New Roman" w:hAnsi="Times New Roman" w:cs="Times New Roman"/>
          <w:sz w:val="24"/>
          <w:szCs w:val="24"/>
        </w:rPr>
      </w:pPr>
      <w:r w:rsidRPr="00155E9E">
        <w:rPr>
          <w:rFonts w:ascii="Times New Roman" w:hAnsi="Times New Roman" w:cs="Times New Roman"/>
          <w:color w:val="000000"/>
          <w:sz w:val="24"/>
          <w:szCs w:val="24"/>
        </w:rPr>
        <w:t>понимал многоликость мира, чтобы развивался весь спектр его чувств.__</w:t>
      </w:r>
    </w:p>
    <w:sectPr w:rsidR="00E540A3" w:rsidRPr="00155E9E" w:rsidSect="00862AA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45248"/>
    <w:multiLevelType w:val="hybridMultilevel"/>
    <w:tmpl w:val="9D0E8A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947EF8"/>
    <w:multiLevelType w:val="hybridMultilevel"/>
    <w:tmpl w:val="0CC2ED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CC2D52"/>
    <w:multiLevelType w:val="hybridMultilevel"/>
    <w:tmpl w:val="BB22B6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CF67F7"/>
    <w:multiLevelType w:val="hybridMultilevel"/>
    <w:tmpl w:val="D2C44D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5D6D"/>
    <w:rsid w:val="000335D0"/>
    <w:rsid w:val="00086F54"/>
    <w:rsid w:val="00155E9E"/>
    <w:rsid w:val="00665D6D"/>
    <w:rsid w:val="00862AA9"/>
    <w:rsid w:val="00A61E0B"/>
    <w:rsid w:val="00B2031A"/>
    <w:rsid w:val="00E540A3"/>
    <w:rsid w:val="00E679B0"/>
    <w:rsid w:val="00F10E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E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1229</Words>
  <Characters>7008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2015-03-06T10:34:00Z</dcterms:created>
  <dcterms:modified xsi:type="dcterms:W3CDTF">2015-03-17T03:44:00Z</dcterms:modified>
</cp:coreProperties>
</file>