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B0" w:rsidRDefault="00EE55B0" w:rsidP="00EE55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проекта: </w:t>
      </w:r>
      <w:r>
        <w:rPr>
          <w:rFonts w:ascii="Times New Roman" w:hAnsi="Times New Roman"/>
          <w:sz w:val="28"/>
          <w:szCs w:val="28"/>
        </w:rPr>
        <w:t>«Добро и доброта»</w:t>
      </w:r>
    </w:p>
    <w:p w:rsidR="00EE55B0" w:rsidRDefault="00EE55B0" w:rsidP="00EE55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/>
          <w:sz w:val="28"/>
          <w:szCs w:val="28"/>
        </w:rPr>
        <w:t>социально-личностный, общественно-полезный, практико-ориентированный, краткосрочный.</w:t>
      </w:r>
    </w:p>
    <w:p w:rsidR="00EE55B0" w:rsidRDefault="00EE55B0" w:rsidP="00EE55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E16">
        <w:rPr>
          <w:rFonts w:ascii="Times New Roman" w:hAnsi="Times New Roman"/>
          <w:b/>
          <w:sz w:val="28"/>
          <w:szCs w:val="28"/>
        </w:rPr>
        <w:t xml:space="preserve">Срок реализации проекта: </w:t>
      </w:r>
      <w:r>
        <w:rPr>
          <w:rFonts w:ascii="Times New Roman" w:hAnsi="Times New Roman"/>
          <w:sz w:val="28"/>
          <w:szCs w:val="28"/>
        </w:rPr>
        <w:t>1 неделя (с 25.11 по 29.11.2013 г.).</w:t>
      </w:r>
    </w:p>
    <w:p w:rsidR="00EE55B0" w:rsidRDefault="00EE55B0" w:rsidP="00EE55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дети средней группы (4-5 лет), воспитатели, родители.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>
        <w:rPr>
          <w:b/>
          <w:sz w:val="28"/>
          <w:szCs w:val="28"/>
        </w:rPr>
        <w:t>Эпиграф проекта:</w:t>
      </w:r>
      <w:r>
        <w:rPr>
          <w:b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>Добрым быть совсем не просто,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ind w:left="2832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зависит доброта от роста.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зависит доброта от цвета,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Доброта не пряник, не конфета.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доброта, как солнце, светит,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Радуются взрослые и дети.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(Н. </w:t>
      </w:r>
      <w:proofErr w:type="spellStart"/>
      <w:r>
        <w:rPr>
          <w:rStyle w:val="c2"/>
          <w:color w:val="000000"/>
          <w:sz w:val="28"/>
          <w:szCs w:val="28"/>
        </w:rPr>
        <w:t>Тулупова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04E5">
        <w:rPr>
          <w:rStyle w:val="c2"/>
          <w:b/>
          <w:color w:val="000000"/>
          <w:sz w:val="28"/>
          <w:szCs w:val="28"/>
        </w:rPr>
        <w:t>Гипотеза проекта:</w:t>
      </w:r>
      <w:r w:rsidRPr="002C04E5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EA1FB4">
        <w:rPr>
          <w:color w:val="000000"/>
          <w:sz w:val="28"/>
          <w:szCs w:val="28"/>
        </w:rPr>
        <w:t>Дети будут проявлять доброжелательность к окружаю</w:t>
      </w:r>
      <w:r>
        <w:rPr>
          <w:color w:val="000000"/>
          <w:sz w:val="28"/>
          <w:szCs w:val="28"/>
        </w:rPr>
        <w:t>щему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1FB4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совершать добрые поступки, если </w:t>
      </w:r>
      <w:r w:rsidRPr="00EA1FB4">
        <w:rPr>
          <w:color w:val="000000"/>
          <w:sz w:val="28"/>
          <w:szCs w:val="28"/>
        </w:rPr>
        <w:t>будут созданы специальные услов</w:t>
      </w:r>
      <w:r>
        <w:rPr>
          <w:color w:val="000000"/>
          <w:sz w:val="28"/>
          <w:szCs w:val="28"/>
        </w:rPr>
        <w:t>ия и развивающая среда в группе.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04E5">
        <w:rPr>
          <w:rStyle w:val="c2"/>
          <w:b/>
          <w:bCs/>
          <w:color w:val="000000"/>
          <w:sz w:val="28"/>
          <w:szCs w:val="28"/>
        </w:rPr>
        <w:t>Цель проекта:</w:t>
      </w:r>
      <w:r w:rsidRPr="002C04E5">
        <w:rPr>
          <w:rStyle w:val="c4"/>
          <w:color w:val="000000"/>
          <w:sz w:val="28"/>
          <w:szCs w:val="28"/>
        </w:rPr>
        <w:t> </w:t>
      </w:r>
      <w:r w:rsidRPr="00D158A5">
        <w:rPr>
          <w:color w:val="000000"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</w:t>
      </w:r>
      <w:r>
        <w:rPr>
          <w:color w:val="000000"/>
          <w:sz w:val="28"/>
          <w:szCs w:val="28"/>
        </w:rPr>
        <w:t>обрых дел во благо других людей</w:t>
      </w:r>
      <w:r w:rsidRPr="002C04E5">
        <w:rPr>
          <w:color w:val="000000"/>
          <w:sz w:val="28"/>
          <w:szCs w:val="28"/>
        </w:rPr>
        <w:t>.</w:t>
      </w:r>
    </w:p>
    <w:p w:rsidR="00EE55B0" w:rsidRPr="002C04E5" w:rsidRDefault="00EE55B0" w:rsidP="00EE55B0">
      <w:pPr>
        <w:pStyle w:val="c8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b/>
          <w:bCs/>
          <w:color w:val="000000"/>
          <w:sz w:val="28"/>
          <w:szCs w:val="28"/>
        </w:rPr>
        <w:t>Задачи:</w:t>
      </w:r>
    </w:p>
    <w:p w:rsidR="00EE55B0" w:rsidRPr="002C04E5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формировать доброжелательные дружеские взаимоотношения между детьми;</w:t>
      </w:r>
    </w:p>
    <w:p w:rsidR="00EE55B0" w:rsidRPr="00D158A5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воспитывать умение</w:t>
      </w:r>
      <w:r>
        <w:rPr>
          <w:rStyle w:val="c2"/>
          <w:color w:val="000000"/>
          <w:sz w:val="28"/>
          <w:szCs w:val="28"/>
        </w:rPr>
        <w:t xml:space="preserve"> оценивать поступки окружающих;</w:t>
      </w:r>
    </w:p>
    <w:p w:rsidR="00EE55B0" w:rsidRPr="002C04E5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развивать негативное восприятие и отношение к плохим поступкам в жизни и литературных произведениях;</w:t>
      </w:r>
    </w:p>
    <w:p w:rsidR="00EE55B0" w:rsidRPr="002C04E5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поощрять стремление ребенка совершать добрые поступки;</w:t>
      </w:r>
    </w:p>
    <w:p w:rsidR="00EE55B0" w:rsidRPr="002C04E5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развивать представ</w:t>
      </w:r>
      <w:r>
        <w:rPr>
          <w:rStyle w:val="c2"/>
          <w:color w:val="000000"/>
          <w:sz w:val="28"/>
          <w:szCs w:val="28"/>
        </w:rPr>
        <w:t xml:space="preserve">ления детей о понятиях «добро» и </w:t>
      </w:r>
      <w:r w:rsidRPr="002C04E5">
        <w:rPr>
          <w:rStyle w:val="c2"/>
          <w:color w:val="000000"/>
          <w:sz w:val="28"/>
          <w:szCs w:val="28"/>
        </w:rPr>
        <w:t>«зло»</w:t>
      </w:r>
      <w:r>
        <w:rPr>
          <w:rStyle w:val="c2"/>
          <w:color w:val="000000"/>
          <w:sz w:val="28"/>
          <w:szCs w:val="28"/>
        </w:rPr>
        <w:t>,</w:t>
      </w:r>
      <w:r w:rsidRPr="002C04E5">
        <w:rPr>
          <w:rStyle w:val="c2"/>
          <w:color w:val="000000"/>
          <w:sz w:val="28"/>
          <w:szCs w:val="28"/>
        </w:rPr>
        <w:t xml:space="preserve"> их важности в жизни людей;</w:t>
      </w:r>
    </w:p>
    <w:p w:rsidR="00EE55B0" w:rsidRPr="002C04E5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сохранение и укрепление здоровья детей.</w:t>
      </w:r>
    </w:p>
    <w:p w:rsidR="00EE55B0" w:rsidRPr="002C04E5" w:rsidRDefault="00EE55B0" w:rsidP="00EE55B0">
      <w:pPr>
        <w:pStyle w:val="c8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b/>
          <w:bCs/>
          <w:color w:val="000000"/>
          <w:sz w:val="28"/>
          <w:szCs w:val="28"/>
        </w:rPr>
        <w:t>Направленность проекта:</w:t>
      </w:r>
      <w:r>
        <w:rPr>
          <w:rStyle w:val="c2"/>
          <w:color w:val="000000"/>
          <w:sz w:val="28"/>
          <w:szCs w:val="28"/>
        </w:rPr>
        <w:t> Ф</w:t>
      </w:r>
      <w:r w:rsidRPr="002C04E5">
        <w:rPr>
          <w:rStyle w:val="c2"/>
          <w:color w:val="000000"/>
          <w:sz w:val="28"/>
          <w:szCs w:val="28"/>
        </w:rPr>
        <w:t>ормирование нравственных чувств; привитие моральных норм поведения ребенку с окружающим миром.</w:t>
      </w:r>
    </w:p>
    <w:p w:rsidR="00EE55B0" w:rsidRPr="002C04E5" w:rsidRDefault="00EE55B0" w:rsidP="00EE55B0">
      <w:pPr>
        <w:pStyle w:val="c8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b/>
          <w:bCs/>
          <w:color w:val="000000"/>
          <w:sz w:val="28"/>
          <w:szCs w:val="28"/>
        </w:rPr>
        <w:t>Актуальность проекта:</w:t>
      </w:r>
      <w:r>
        <w:rPr>
          <w:color w:val="000000"/>
          <w:sz w:val="22"/>
          <w:szCs w:val="22"/>
        </w:rPr>
        <w:t xml:space="preserve"> </w:t>
      </w:r>
      <w:r w:rsidRPr="002C04E5">
        <w:rPr>
          <w:rStyle w:val="c2"/>
          <w:color w:val="000000"/>
          <w:sz w:val="28"/>
          <w:szCs w:val="28"/>
        </w:rPr>
        <w:t xml:space="preserve">В последние годы много говорят о кризисе нравственности и </w:t>
      </w:r>
      <w:proofErr w:type="spellStart"/>
      <w:r w:rsidRPr="002C04E5">
        <w:rPr>
          <w:rStyle w:val="c2"/>
          <w:color w:val="000000"/>
          <w:sz w:val="28"/>
          <w:szCs w:val="28"/>
        </w:rPr>
        <w:t>бездуховности</w:t>
      </w:r>
      <w:proofErr w:type="spellEnd"/>
      <w:r w:rsidRPr="002C04E5">
        <w:rPr>
          <w:rStyle w:val="c2"/>
          <w:color w:val="000000"/>
          <w:sz w:val="28"/>
          <w:szCs w:val="28"/>
        </w:rPr>
        <w:t xml:space="preserve"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</w:t>
      </w:r>
      <w:r w:rsidRPr="002C04E5">
        <w:rPr>
          <w:rStyle w:val="c2"/>
          <w:color w:val="000000"/>
          <w:sz w:val="28"/>
          <w:szCs w:val="28"/>
        </w:rPr>
        <w:lastRenderedPageBreak/>
        <w:t>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hyperlink r:id="rId6" w:history="1">
        <w:r w:rsidRPr="007D42E8">
          <w:rPr>
            <w:rStyle w:val="a3"/>
            <w:color w:val="auto"/>
            <w:sz w:val="28"/>
            <w:szCs w:val="28"/>
            <w:u w:val="none"/>
          </w:rPr>
          <w:t>Современное</w:t>
        </w:r>
      </w:hyperlink>
      <w:r w:rsidRPr="002C04E5">
        <w:rPr>
          <w:rStyle w:val="c2"/>
          <w:color w:val="000000"/>
          <w:sz w:val="28"/>
          <w:szCs w:val="28"/>
        </w:rPr>
        <w:t>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b/>
          <w:color w:val="000000"/>
          <w:sz w:val="28"/>
          <w:szCs w:val="28"/>
        </w:rPr>
        <w:t>Формы реализации проекта:</w:t>
      </w:r>
    </w:p>
    <w:p w:rsidR="00EE55B0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образовательная деятельность</w:t>
      </w:r>
    </w:p>
    <w:p w:rsidR="00EE55B0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color w:val="000000"/>
          <w:sz w:val="28"/>
          <w:szCs w:val="28"/>
        </w:rPr>
        <w:t>Игры</w:t>
      </w:r>
    </w:p>
    <w:p w:rsidR="00EE55B0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color w:val="000000"/>
          <w:sz w:val="28"/>
          <w:szCs w:val="28"/>
        </w:rPr>
        <w:t>Беседы</w:t>
      </w:r>
    </w:p>
    <w:p w:rsidR="00EE55B0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color w:val="000000"/>
          <w:sz w:val="28"/>
          <w:szCs w:val="28"/>
        </w:rPr>
        <w:t>Театрализованные постановки с участием детей</w:t>
      </w:r>
    </w:p>
    <w:p w:rsidR="00EE55B0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</w:t>
      </w:r>
      <w:r w:rsidRPr="005E0311">
        <w:rPr>
          <w:color w:val="000000"/>
          <w:sz w:val="28"/>
          <w:szCs w:val="28"/>
        </w:rPr>
        <w:t xml:space="preserve"> родителям</w:t>
      </w:r>
      <w:r>
        <w:rPr>
          <w:color w:val="000000"/>
          <w:sz w:val="28"/>
          <w:szCs w:val="28"/>
        </w:rPr>
        <w:t>.</w:t>
      </w:r>
    </w:p>
    <w:p w:rsidR="00EE55B0" w:rsidRDefault="00EE55B0" w:rsidP="00EE55B0">
      <w:pPr>
        <w:pStyle w:val="c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b/>
          <w:color w:val="000000"/>
          <w:sz w:val="28"/>
          <w:szCs w:val="28"/>
        </w:rPr>
        <w:t>Продукты реализации проекта:</w:t>
      </w:r>
    </w:p>
    <w:p w:rsidR="00EE55B0" w:rsidRDefault="00EE55B0" w:rsidP="00EE55B0">
      <w:pPr>
        <w:pStyle w:val="c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color w:val="000000"/>
          <w:sz w:val="28"/>
          <w:szCs w:val="28"/>
        </w:rPr>
        <w:t xml:space="preserve">Выставка детских </w:t>
      </w:r>
      <w:proofErr w:type="gramStart"/>
      <w:r w:rsidRPr="005E0311">
        <w:rPr>
          <w:color w:val="000000"/>
          <w:sz w:val="28"/>
          <w:szCs w:val="28"/>
        </w:rPr>
        <w:t>рисунков</w:t>
      </w:r>
      <w:proofErr w:type="gramEnd"/>
      <w:r w:rsidRPr="005E031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Какого цвета доброта?</w:t>
      </w:r>
      <w:r w:rsidRPr="005E0311">
        <w:rPr>
          <w:color w:val="000000"/>
          <w:sz w:val="28"/>
          <w:szCs w:val="28"/>
        </w:rPr>
        <w:t>»</w:t>
      </w:r>
    </w:p>
    <w:p w:rsidR="00EE55B0" w:rsidRDefault="00EE55B0" w:rsidP="00EE55B0">
      <w:pPr>
        <w:pStyle w:val="c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Открытое занятие</w:t>
      </w:r>
      <w:r w:rsidRPr="005E03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теме: </w:t>
      </w:r>
      <w:r w:rsidRPr="005E031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 мире доброты</w:t>
      </w:r>
      <w:r w:rsidRPr="005E03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E55B0" w:rsidRPr="00652750" w:rsidRDefault="00EE55B0" w:rsidP="00EE55B0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>План реализации проекта:</w:t>
      </w:r>
    </w:p>
    <w:p w:rsidR="00EE55B0" w:rsidRPr="000477E9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7E9">
        <w:rPr>
          <w:rFonts w:ascii="Times New Roman" w:hAnsi="Times New Roman"/>
          <w:b/>
          <w:bCs/>
          <w:iCs/>
          <w:sz w:val="28"/>
          <w:szCs w:val="28"/>
        </w:rPr>
        <w:t>Первый этап. Целеполагание. </w:t>
      </w:r>
    </w:p>
    <w:p w:rsidR="00EE55B0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7E9">
        <w:rPr>
          <w:rFonts w:ascii="Times New Roman" w:hAnsi="Times New Roman"/>
          <w:sz w:val="28"/>
          <w:szCs w:val="28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EE55B0" w:rsidRPr="002056C9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6C9">
        <w:rPr>
          <w:rFonts w:ascii="Times New Roman" w:hAnsi="Times New Roman"/>
          <w:sz w:val="28"/>
          <w:szCs w:val="28"/>
        </w:rPr>
        <w:t> </w:t>
      </w:r>
      <w:r w:rsidRPr="002056C9">
        <w:rPr>
          <w:rFonts w:ascii="Times New Roman" w:hAnsi="Times New Roman"/>
          <w:b/>
          <w:bCs/>
          <w:iCs/>
          <w:sz w:val="28"/>
          <w:szCs w:val="28"/>
        </w:rPr>
        <w:t>Второй этап. Разработка проекта.</w:t>
      </w:r>
    </w:p>
    <w:p w:rsidR="00EE55B0" w:rsidRPr="002056C9" w:rsidRDefault="00EE55B0" w:rsidP="00EE55B0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056C9">
        <w:rPr>
          <w:rFonts w:ascii="Times New Roman" w:hAnsi="Times New Roman"/>
          <w:sz w:val="28"/>
          <w:szCs w:val="28"/>
        </w:rPr>
        <w:t>Довести до участников важность данной темы.</w:t>
      </w:r>
    </w:p>
    <w:p w:rsidR="00EE55B0" w:rsidRPr="002056C9" w:rsidRDefault="00EE55B0" w:rsidP="00EE55B0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методической литературы.</w:t>
      </w:r>
    </w:p>
    <w:p w:rsidR="00EE55B0" w:rsidRPr="002056C9" w:rsidRDefault="00EE55B0" w:rsidP="00EE55B0">
      <w:pPr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 наглядно-дидактического</w:t>
      </w:r>
      <w:r w:rsidRPr="002056C9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2056C9">
        <w:rPr>
          <w:rFonts w:ascii="Times New Roman" w:hAnsi="Times New Roman"/>
          <w:sz w:val="28"/>
          <w:szCs w:val="28"/>
        </w:rPr>
        <w:t>, ху</w:t>
      </w:r>
      <w:r>
        <w:rPr>
          <w:rFonts w:ascii="Times New Roman" w:hAnsi="Times New Roman"/>
          <w:sz w:val="28"/>
          <w:szCs w:val="28"/>
        </w:rPr>
        <w:t>дожественной литературы</w:t>
      </w:r>
      <w:r w:rsidRPr="002056C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</w:t>
      </w:r>
      <w:r w:rsidRPr="002056C9">
        <w:rPr>
          <w:rFonts w:ascii="Times New Roman" w:hAnsi="Times New Roman"/>
          <w:sz w:val="28"/>
          <w:szCs w:val="28"/>
        </w:rPr>
        <w:t xml:space="preserve"> теме проекта).</w:t>
      </w:r>
    </w:p>
    <w:p w:rsidR="00EE55B0" w:rsidRPr="002056C9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6C9">
        <w:rPr>
          <w:rFonts w:ascii="Times New Roman" w:hAnsi="Times New Roman"/>
          <w:b/>
          <w:bCs/>
          <w:iCs/>
          <w:sz w:val="28"/>
          <w:szCs w:val="28"/>
        </w:rPr>
        <w:t>Третий этап. Выполнение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43C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43C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43C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Рассматривание иллюстраций к сказкам с изображением добрых и злых героев, этические беседы с использованием наглядных дидактических пособий «Уроки доброты».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243C">
              <w:rPr>
                <w:rFonts w:ascii="Times New Roman" w:hAnsi="Times New Roman"/>
                <w:sz w:val="28"/>
                <w:szCs w:val="28"/>
              </w:rPr>
              <w:t xml:space="preserve">Ситуативный рассказ о хороших и плохих поступках в течение дня, расширение словаря за счет слов-понятий «хороший - плохой», «добрый - злой», «смелый - </w:t>
            </w:r>
            <w:r w:rsidRPr="00A9243C">
              <w:rPr>
                <w:rFonts w:ascii="Times New Roman" w:hAnsi="Times New Roman"/>
                <w:sz w:val="28"/>
                <w:szCs w:val="28"/>
              </w:rPr>
              <w:lastRenderedPageBreak/>
              <w:t>трусливый», «честный - лживый».</w:t>
            </w:r>
            <w:proofErr w:type="gramEnd"/>
            <w:r w:rsidRPr="00A9243C">
              <w:rPr>
                <w:rFonts w:ascii="Times New Roman" w:hAnsi="Times New Roman"/>
                <w:sz w:val="28"/>
                <w:szCs w:val="28"/>
              </w:rPr>
              <w:t xml:space="preserve"> Беседы «Как заботиться о близких людях?», «Играем дружно», «Умей извиниться», «Почему любят честных и смелых?», «Мы умеем вежливо разговаривать».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Чтение сказок и рассказов по теме, воспроизведение диалогов сказочных героев, разучивание стихов по теме, чтение и объяснение смысла пословиц и поговорок о доброте.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 xml:space="preserve">Наблюдение за поступками взрослых и детей, побуждение детей к выражению доброго отношения к окружающим (во время приветствия, во время игр, в режимных моментах). </w:t>
            </w:r>
          </w:p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Дидактические игры «Вежливые слова», «Что такое хорошо и что такое плохо?».</w:t>
            </w:r>
          </w:p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Сюжетно-ролевые игры «Семья», «Детский сад».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«Лечим» книжки, ухаживаем за комнатными растениями, помогаем поддерживать порядок в группе (убираем игрушки, наводим порядок в уголках).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243C">
              <w:rPr>
                <w:rFonts w:ascii="Times New Roman" w:hAnsi="Times New Roman"/>
                <w:sz w:val="28"/>
                <w:szCs w:val="28"/>
              </w:rPr>
              <w:t>Рисование</w:t>
            </w:r>
            <w:proofErr w:type="gramEnd"/>
            <w:r w:rsidRPr="00A9243C">
              <w:rPr>
                <w:rFonts w:ascii="Times New Roman" w:hAnsi="Times New Roman"/>
                <w:sz w:val="28"/>
                <w:szCs w:val="28"/>
              </w:rPr>
              <w:t xml:space="preserve"> «Какого цвета доброта?» (смешивание красок).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Беседа «Добрые слова улучшают настроение».</w:t>
            </w:r>
          </w:p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Дидактическая игра «Скажи другу доброе слово».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Прослушивание песен «Дружба начинается с улыбки»; «Друзья» (группа «</w:t>
            </w:r>
            <w:proofErr w:type="spellStart"/>
            <w:r w:rsidRPr="00A9243C"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 w:rsidRPr="00A9243C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Беседа «Добрый человек не оставит в беде».</w:t>
            </w:r>
          </w:p>
        </w:tc>
      </w:tr>
      <w:tr w:rsidR="00EE55B0" w:rsidRPr="00A9243C" w:rsidTr="006D05E0">
        <w:tc>
          <w:tcPr>
            <w:tcW w:w="2802" w:type="dxa"/>
            <w:shd w:val="clear" w:color="auto" w:fill="auto"/>
            <w:vAlign w:val="center"/>
          </w:tcPr>
          <w:p w:rsidR="00EE55B0" w:rsidRPr="00A9243C" w:rsidRDefault="00EE55B0" w:rsidP="006D05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51" w:type="dxa"/>
            <w:shd w:val="clear" w:color="auto" w:fill="auto"/>
          </w:tcPr>
          <w:p w:rsidR="00EE55B0" w:rsidRPr="00A9243C" w:rsidRDefault="00EE55B0" w:rsidP="006D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Подвижные игры и физкультминутки с тематическим содержанием.</w:t>
            </w:r>
          </w:p>
        </w:tc>
      </w:tr>
    </w:tbl>
    <w:p w:rsidR="00EE55B0" w:rsidRPr="000477E9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5B0" w:rsidRPr="00342C94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> </w:t>
      </w:r>
      <w:r w:rsidRPr="00342C94">
        <w:rPr>
          <w:rFonts w:ascii="Times New Roman" w:hAnsi="Times New Roman"/>
          <w:b/>
          <w:bCs/>
          <w:iCs/>
          <w:sz w:val="28"/>
          <w:szCs w:val="28"/>
        </w:rPr>
        <w:t xml:space="preserve">Четвертый этап. </w:t>
      </w:r>
      <w:r>
        <w:rPr>
          <w:rFonts w:ascii="Times New Roman" w:hAnsi="Times New Roman"/>
          <w:b/>
          <w:bCs/>
          <w:iCs/>
          <w:sz w:val="28"/>
          <w:szCs w:val="28"/>
        </w:rPr>
        <w:t>Итоги</w:t>
      </w:r>
      <w:r w:rsidRPr="00342C94">
        <w:rPr>
          <w:rFonts w:ascii="Times New Roman" w:hAnsi="Times New Roman"/>
          <w:b/>
          <w:bCs/>
          <w:iCs/>
          <w:sz w:val="28"/>
          <w:szCs w:val="28"/>
        </w:rPr>
        <w:t xml:space="preserve"> проекта.</w:t>
      </w:r>
    </w:p>
    <w:p w:rsidR="00EE55B0" w:rsidRPr="00342C94" w:rsidRDefault="00EE55B0" w:rsidP="00EE55B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 xml:space="preserve">Выставка детских </w:t>
      </w:r>
      <w:proofErr w:type="gramStart"/>
      <w:r w:rsidRPr="00342C94">
        <w:rPr>
          <w:rFonts w:ascii="Times New Roman" w:hAnsi="Times New Roman"/>
          <w:sz w:val="28"/>
          <w:szCs w:val="28"/>
        </w:rPr>
        <w:t>рисунков</w:t>
      </w:r>
      <w:proofErr w:type="gramEnd"/>
      <w:r w:rsidRPr="00342C94">
        <w:rPr>
          <w:rFonts w:ascii="Times New Roman" w:hAnsi="Times New Roman"/>
          <w:sz w:val="28"/>
          <w:szCs w:val="28"/>
        </w:rPr>
        <w:t xml:space="preserve"> «Какого цвета доброта?»</w:t>
      </w:r>
    </w:p>
    <w:p w:rsidR="00EE55B0" w:rsidRPr="00342C94" w:rsidRDefault="00EE55B0" w:rsidP="00EE55B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 xml:space="preserve">Открытое занятие </w:t>
      </w:r>
      <w:r>
        <w:rPr>
          <w:rFonts w:ascii="Times New Roman" w:hAnsi="Times New Roman"/>
          <w:sz w:val="28"/>
          <w:szCs w:val="28"/>
        </w:rPr>
        <w:t xml:space="preserve">по теме: </w:t>
      </w:r>
      <w:r w:rsidRPr="00342C94">
        <w:rPr>
          <w:rFonts w:ascii="Times New Roman" w:hAnsi="Times New Roman"/>
          <w:sz w:val="28"/>
          <w:szCs w:val="28"/>
        </w:rPr>
        <w:t>«В мире доброты».</w:t>
      </w:r>
    </w:p>
    <w:p w:rsidR="00EE55B0" w:rsidRPr="00342C94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> </w:t>
      </w:r>
      <w:r w:rsidRPr="00342C94">
        <w:rPr>
          <w:rFonts w:ascii="Times New Roman" w:hAnsi="Times New Roman"/>
          <w:b/>
          <w:bCs/>
          <w:iCs/>
          <w:sz w:val="28"/>
          <w:szCs w:val="28"/>
        </w:rPr>
        <w:t>Пятый этап. Определение задач для новых проектов.</w:t>
      </w:r>
    </w:p>
    <w:p w:rsidR="00EE55B0" w:rsidRPr="00B27844" w:rsidRDefault="00EE55B0" w:rsidP="00EE55B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7844">
        <w:rPr>
          <w:rFonts w:ascii="Times New Roman" w:hAnsi="Times New Roman"/>
          <w:sz w:val="28"/>
          <w:szCs w:val="28"/>
        </w:rPr>
        <w:t>Продолжать формировать добрые дружеские взаимоотношения в детском коллективе;</w:t>
      </w:r>
    </w:p>
    <w:p w:rsidR="00EE55B0" w:rsidRDefault="00EE55B0" w:rsidP="00EE55B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7844">
        <w:rPr>
          <w:rFonts w:ascii="Times New Roman" w:hAnsi="Times New Roman"/>
          <w:sz w:val="28"/>
          <w:szCs w:val="28"/>
        </w:rPr>
        <w:t>Продолжать развивать эмоционально-положительное отношение ребенка к себе и к окружающим;</w:t>
      </w:r>
    </w:p>
    <w:p w:rsidR="00EE55B0" w:rsidRPr="00342C94" w:rsidRDefault="00EE55B0" w:rsidP="00EE55B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>Создание альбома совместно с детьми и их родителями «Наши добрые дела».</w:t>
      </w:r>
    </w:p>
    <w:p w:rsidR="00EE55B0" w:rsidRPr="000477E9" w:rsidRDefault="00EE55B0" w:rsidP="00EE5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EF9" w:rsidRDefault="00847EF9">
      <w:bookmarkStart w:id="0" w:name="_GoBack"/>
      <w:bookmarkEnd w:id="0"/>
    </w:p>
    <w:sectPr w:rsidR="00847EF9" w:rsidSect="000D03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364"/>
    <w:multiLevelType w:val="hybridMultilevel"/>
    <w:tmpl w:val="5F9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4627"/>
    <w:multiLevelType w:val="hybridMultilevel"/>
    <w:tmpl w:val="FE1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6"/>
    <w:rsid w:val="005B2473"/>
    <w:rsid w:val="007C6866"/>
    <w:rsid w:val="00847EF9"/>
    <w:rsid w:val="00E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5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E55B0"/>
  </w:style>
  <w:style w:type="character" w:customStyle="1" w:styleId="apple-converted-space">
    <w:name w:val="apple-converted-space"/>
    <w:rsid w:val="00EE55B0"/>
  </w:style>
  <w:style w:type="character" w:customStyle="1" w:styleId="c4">
    <w:name w:val="c4"/>
    <w:rsid w:val="00EE55B0"/>
  </w:style>
  <w:style w:type="character" w:customStyle="1" w:styleId="c0">
    <w:name w:val="c0"/>
    <w:rsid w:val="00EE55B0"/>
  </w:style>
  <w:style w:type="character" w:styleId="a3">
    <w:name w:val="Hyperlink"/>
    <w:uiPriority w:val="99"/>
    <w:semiHidden/>
    <w:unhideWhenUsed/>
    <w:rsid w:val="00EE5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5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E55B0"/>
  </w:style>
  <w:style w:type="character" w:customStyle="1" w:styleId="apple-converted-space">
    <w:name w:val="apple-converted-space"/>
    <w:rsid w:val="00EE55B0"/>
  </w:style>
  <w:style w:type="character" w:customStyle="1" w:styleId="c4">
    <w:name w:val="c4"/>
    <w:rsid w:val="00EE55B0"/>
  </w:style>
  <w:style w:type="character" w:customStyle="1" w:styleId="c0">
    <w:name w:val="c0"/>
    <w:rsid w:val="00EE55B0"/>
  </w:style>
  <w:style w:type="character" w:styleId="a3">
    <w:name w:val="Hyperlink"/>
    <w:uiPriority w:val="99"/>
    <w:semiHidden/>
    <w:unhideWhenUsed/>
    <w:rsid w:val="00EE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3295-kompleksnoe-primenenie-elementov-sinkhronnogo-plavaniya-kak-sovremennoe--effektivnoe-sredstvo-obuchenie-plavaniyu-detey-doshkolnogo-vozra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2014-05-31T14:50:00Z</dcterms:created>
  <dcterms:modified xsi:type="dcterms:W3CDTF">2014-05-31T14:51:00Z</dcterms:modified>
</cp:coreProperties>
</file>