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A" w:rsidRPr="00997A98" w:rsidRDefault="00906B78" w:rsidP="00997A9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997A98">
        <w:rPr>
          <w:rFonts w:ascii="Times New Roman" w:hAnsi="Times New Roman" w:cs="Times New Roman"/>
          <w:b/>
          <w:i/>
          <w:sz w:val="36"/>
          <w:szCs w:val="36"/>
        </w:rPr>
        <w:t>Уважаемые родители!</w:t>
      </w:r>
    </w:p>
    <w:p w:rsidR="00906B78" w:rsidRPr="00997A98" w:rsidRDefault="00906B78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 xml:space="preserve">На этой неделе наши занятия объединены общей темой </w:t>
      </w:r>
      <w:r w:rsidRPr="00997A98">
        <w:rPr>
          <w:rFonts w:ascii="Times New Roman" w:hAnsi="Times New Roman" w:cs="Times New Roman"/>
          <w:b/>
          <w:i/>
          <w:sz w:val="36"/>
          <w:szCs w:val="36"/>
        </w:rPr>
        <w:t>«Наземный транспорт»</w:t>
      </w:r>
      <w:r w:rsidRPr="00997A98">
        <w:rPr>
          <w:rFonts w:ascii="Times New Roman" w:hAnsi="Times New Roman" w:cs="Times New Roman"/>
          <w:i/>
          <w:sz w:val="36"/>
          <w:szCs w:val="36"/>
        </w:rPr>
        <w:t>. Дети узнают, что существуют различные виды наземного транспорта.</w:t>
      </w:r>
    </w:p>
    <w:p w:rsidR="00906B78" w:rsidRPr="00997A98" w:rsidRDefault="00906B78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 xml:space="preserve">Среди наземного транспорта различается городской транспорт и междугородний, автомобильный и железнодорожный, а среди автомобилей есть </w:t>
      </w:r>
      <w:proofErr w:type="gramStart"/>
      <w:r w:rsidRPr="00997A98">
        <w:rPr>
          <w:rFonts w:ascii="Times New Roman" w:hAnsi="Times New Roman" w:cs="Times New Roman"/>
          <w:i/>
          <w:sz w:val="36"/>
          <w:szCs w:val="36"/>
        </w:rPr>
        <w:t>грузовые</w:t>
      </w:r>
      <w:proofErr w:type="gramEnd"/>
      <w:r w:rsidRPr="00997A98">
        <w:rPr>
          <w:rFonts w:ascii="Times New Roman" w:hAnsi="Times New Roman" w:cs="Times New Roman"/>
          <w:i/>
          <w:sz w:val="36"/>
          <w:szCs w:val="36"/>
        </w:rPr>
        <w:t xml:space="preserve"> и легковые. На железнодорожном транспорте также есть пассажирские поезда для перевозки людей и товарные для перевозки грузов, есть также специальные </w:t>
      </w:r>
      <w:proofErr w:type="spellStart"/>
      <w:r w:rsidRPr="00997A98">
        <w:rPr>
          <w:rFonts w:ascii="Times New Roman" w:hAnsi="Times New Roman" w:cs="Times New Roman"/>
          <w:i/>
          <w:sz w:val="36"/>
          <w:szCs w:val="36"/>
        </w:rPr>
        <w:t>почтово</w:t>
      </w:r>
      <w:proofErr w:type="spellEnd"/>
      <w:r w:rsidRPr="00997A98">
        <w:rPr>
          <w:rFonts w:ascii="Times New Roman" w:hAnsi="Times New Roman" w:cs="Times New Roman"/>
          <w:i/>
          <w:sz w:val="36"/>
          <w:szCs w:val="36"/>
        </w:rPr>
        <w:t xml:space="preserve"> – багажные поезда.</w:t>
      </w:r>
    </w:p>
    <w:p w:rsidR="00906B78" w:rsidRPr="00997A98" w:rsidRDefault="00906B78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997A98">
        <w:rPr>
          <w:rFonts w:ascii="Times New Roman" w:hAnsi="Times New Roman" w:cs="Times New Roman"/>
          <w:i/>
          <w:sz w:val="36"/>
          <w:szCs w:val="36"/>
        </w:rPr>
        <w:t>В городском транспор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 xml:space="preserve">те мы рассмотрим </w:t>
      </w:r>
      <w:r w:rsidRPr="00997A98">
        <w:rPr>
          <w:rFonts w:ascii="Times New Roman" w:hAnsi="Times New Roman" w:cs="Times New Roman"/>
          <w:i/>
          <w:sz w:val="36"/>
          <w:szCs w:val="36"/>
        </w:rPr>
        <w:t xml:space="preserve"> отдельные его виды: автобусы, троллейбусы, трамваи, маршрутные такси, метро; грузовой транспорт; специальный транспорт – пожарные машины, машины «скорая помощь», машины полиции, уборочные машины.</w:t>
      </w:r>
      <w:proofErr w:type="gramEnd"/>
    </w:p>
    <w:p w:rsidR="00906B78" w:rsidRPr="00997A98" w:rsidRDefault="008331EE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>Мы также вспомним и повторим правила поведения на улицах большого города: правила движения по улице, перехода проезжей части, правил поведения в транспорте.</w:t>
      </w:r>
    </w:p>
    <w:p w:rsidR="008331EE" w:rsidRPr="00997A98" w:rsidRDefault="008331EE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>Для того чтобы дети лучше усвоили материал, рекомендуем вам побеседовать с ними о наземном транспорте.</w:t>
      </w:r>
    </w:p>
    <w:p w:rsidR="008331EE" w:rsidRPr="00997A98" w:rsidRDefault="008331EE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>Рекомендуемые вопросы к беседе: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t>Пожалуйста, вспомни правила поведения людей на улице города.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t>Расскажи о правилах перехода через проезжую часть улицы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t>А теперь  вспомни, какие машины ты встречал на своей улице? Опиши, как они выглядят.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t xml:space="preserve">Какие виды городского транспорта ты знаешь? Какие из них принадлежат </w:t>
      </w:r>
      <w:proofErr w:type="gramStart"/>
      <w:r w:rsidRPr="00997A98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997A98">
        <w:rPr>
          <w:rFonts w:ascii="Times New Roman" w:hAnsi="Times New Roman" w:cs="Times New Roman"/>
          <w:i/>
          <w:sz w:val="32"/>
          <w:szCs w:val="32"/>
        </w:rPr>
        <w:t xml:space="preserve"> наземному?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lastRenderedPageBreak/>
        <w:t>А какие машины специального назначения ты встречал на своей улице?</w:t>
      </w:r>
    </w:p>
    <w:p w:rsidR="008331EE" w:rsidRPr="00997A98" w:rsidRDefault="008331EE" w:rsidP="00997A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97A98">
        <w:rPr>
          <w:rFonts w:ascii="Times New Roman" w:hAnsi="Times New Roman" w:cs="Times New Roman"/>
          <w:i/>
          <w:sz w:val="32"/>
          <w:szCs w:val="32"/>
        </w:rPr>
        <w:t>Какие ты знаешь дорожные знаки?</w:t>
      </w:r>
    </w:p>
    <w:p w:rsidR="008331EE" w:rsidRPr="00997A98" w:rsidRDefault="008331EE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>Разучите с детьми стихотворение.</w:t>
      </w:r>
    </w:p>
    <w:p w:rsidR="00997A98" w:rsidRPr="00997A98" w:rsidRDefault="00997A98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>С.Ми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>халков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</w:r>
      <w:r w:rsidR="008331EE" w:rsidRPr="00997A98">
        <w:rPr>
          <w:rStyle w:val="a3"/>
          <w:rFonts w:ascii="Times New Roman" w:hAnsi="Times New Roman" w:cs="Times New Roman"/>
          <w:i/>
          <w:sz w:val="28"/>
          <w:szCs w:val="28"/>
        </w:rPr>
        <w:t>СКВЕРНАЯ ИСТОРИЯ</w:t>
      </w:r>
      <w:r w:rsidR="008331EE" w:rsidRPr="00997A98">
        <w:rPr>
          <w:rStyle w:val="a3"/>
          <w:rFonts w:ascii="Times New Roman" w:hAnsi="Times New Roman" w:cs="Times New Roman"/>
          <w:i/>
          <w:sz w:val="36"/>
          <w:szCs w:val="36"/>
        </w:rPr>
        <w:t xml:space="preserve"> 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 Движ</w:t>
      </w:r>
      <w:r w:rsidRPr="00997A98">
        <w:rPr>
          <w:rFonts w:ascii="Times New Roman" w:hAnsi="Times New Roman" w:cs="Times New Roman"/>
          <w:i/>
          <w:sz w:val="36"/>
          <w:szCs w:val="36"/>
        </w:rPr>
        <w:t>е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>ньем  п</w:t>
      </w:r>
      <w:r w:rsidRPr="00997A98">
        <w:rPr>
          <w:rFonts w:ascii="Times New Roman" w:hAnsi="Times New Roman" w:cs="Times New Roman"/>
          <w:i/>
          <w:sz w:val="36"/>
          <w:szCs w:val="36"/>
        </w:rPr>
        <w:t>олон город -</w:t>
      </w:r>
      <w:r w:rsidRPr="00997A98">
        <w:rPr>
          <w:rFonts w:ascii="Times New Roman" w:hAnsi="Times New Roman" w:cs="Times New Roman"/>
          <w:i/>
          <w:sz w:val="36"/>
          <w:szCs w:val="36"/>
        </w:rPr>
        <w:br/>
        <w:t>Бегут машины в ряд.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 xml:space="preserve">Цветные светофоры </w:t>
      </w:r>
    </w:p>
    <w:p w:rsidR="008331EE" w:rsidRPr="00997A98" w:rsidRDefault="00997A98" w:rsidP="00997A9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997A98">
        <w:rPr>
          <w:rFonts w:ascii="Times New Roman" w:hAnsi="Times New Roman" w:cs="Times New Roman"/>
          <w:i/>
          <w:sz w:val="36"/>
          <w:szCs w:val="36"/>
        </w:rPr>
        <w:t xml:space="preserve">И 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>день</w:t>
      </w:r>
      <w:r w:rsidRPr="00997A98">
        <w:rPr>
          <w:rFonts w:ascii="Times New Roman" w:hAnsi="Times New Roman" w:cs="Times New Roman"/>
          <w:i/>
          <w:sz w:val="36"/>
          <w:szCs w:val="36"/>
        </w:rPr>
        <w:t>,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 xml:space="preserve"> и ночь горят.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И там , где днем трамваи</w:t>
      </w:r>
      <w:proofErr w:type="gramStart"/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З</w:t>
      </w:r>
      <w:proofErr w:type="gramEnd"/>
      <w:r w:rsidR="008331EE" w:rsidRPr="00997A98">
        <w:rPr>
          <w:rFonts w:ascii="Times New Roman" w:hAnsi="Times New Roman" w:cs="Times New Roman"/>
          <w:i/>
          <w:sz w:val="36"/>
          <w:szCs w:val="36"/>
        </w:rPr>
        <w:t>венят со всех сторон,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Нельзя ходить зевая,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Нельзя считать ворон.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Но кто при красном свете</w:t>
      </w:r>
      <w:proofErr w:type="gramStart"/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Ш</w:t>
      </w:r>
      <w:proofErr w:type="gramEnd"/>
      <w:r w:rsidR="008331EE" w:rsidRPr="00997A98">
        <w:rPr>
          <w:rFonts w:ascii="Times New Roman" w:hAnsi="Times New Roman" w:cs="Times New Roman"/>
          <w:i/>
          <w:sz w:val="36"/>
          <w:szCs w:val="36"/>
        </w:rPr>
        <w:t>агает напрямик?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А это мальчик Петя -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Хвастун и озорник.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Волнуются шоферы,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Во все гудки гудят, 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Колеса и моторы</w:t>
      </w:r>
      <w:proofErr w:type="gramStart"/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О</w:t>
      </w:r>
      <w:proofErr w:type="gramEnd"/>
      <w:r w:rsidR="008331EE" w:rsidRPr="00997A98">
        <w:rPr>
          <w:rFonts w:ascii="Times New Roman" w:hAnsi="Times New Roman" w:cs="Times New Roman"/>
          <w:i/>
          <w:sz w:val="36"/>
          <w:szCs w:val="36"/>
        </w:rPr>
        <w:t>становить хотят.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Свернул водитель круто,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Вспотел</w:t>
      </w:r>
      <w:r w:rsidRPr="00997A98">
        <w:rPr>
          <w:rFonts w:ascii="Times New Roman" w:hAnsi="Times New Roman" w:cs="Times New Roman"/>
          <w:i/>
          <w:sz w:val="36"/>
          <w:szCs w:val="36"/>
        </w:rPr>
        <w:t xml:space="preserve"> как никогда:</w:t>
      </w:r>
      <w:r w:rsidRPr="00997A98">
        <w:rPr>
          <w:rFonts w:ascii="Times New Roman" w:hAnsi="Times New Roman" w:cs="Times New Roman"/>
          <w:i/>
          <w:sz w:val="36"/>
          <w:szCs w:val="36"/>
        </w:rPr>
        <w:br/>
        <w:t xml:space="preserve">Еще  одна минута 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t>-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Случилась бы беда.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И взрослые и дети</w:t>
      </w:r>
      <w:proofErr w:type="gramStart"/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Е</w:t>
      </w:r>
      <w:proofErr w:type="gramEnd"/>
      <w:r w:rsidR="008331EE" w:rsidRPr="00997A98">
        <w:rPr>
          <w:rFonts w:ascii="Times New Roman" w:hAnsi="Times New Roman" w:cs="Times New Roman"/>
          <w:i/>
          <w:sz w:val="36"/>
          <w:szCs w:val="36"/>
        </w:rPr>
        <w:t>два сдержали крик: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Чуть не убит был Петя -</w:t>
      </w:r>
      <w:r w:rsidR="008331EE" w:rsidRPr="00997A98">
        <w:rPr>
          <w:rFonts w:ascii="Times New Roman" w:hAnsi="Times New Roman" w:cs="Times New Roman"/>
          <w:i/>
          <w:sz w:val="36"/>
          <w:szCs w:val="36"/>
        </w:rPr>
        <w:br/>
        <w:t>Хвастун и озорник...</w:t>
      </w:r>
    </w:p>
    <w:sectPr w:rsidR="008331EE" w:rsidRPr="00997A98" w:rsidSect="002D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11C2"/>
    <w:multiLevelType w:val="hybridMultilevel"/>
    <w:tmpl w:val="C39A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78"/>
    <w:rsid w:val="002D396A"/>
    <w:rsid w:val="005014F0"/>
    <w:rsid w:val="008331EE"/>
    <w:rsid w:val="00906B78"/>
    <w:rsid w:val="0099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1EE"/>
    <w:rPr>
      <w:b/>
      <w:bCs/>
    </w:rPr>
  </w:style>
  <w:style w:type="paragraph" w:styleId="a4">
    <w:name w:val="List Paragraph"/>
    <w:basedOn w:val="a"/>
    <w:uiPriority w:val="34"/>
    <w:qFormat/>
    <w:rsid w:val="0099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2015-02-15T18:11:00Z</dcterms:created>
  <dcterms:modified xsi:type="dcterms:W3CDTF">2015-02-15T18:39:00Z</dcterms:modified>
</cp:coreProperties>
</file>