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A" w:rsidRPr="00951E37" w:rsidRDefault="00E755EC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/>
          <w:sz w:val="24"/>
          <w:szCs w:val="24"/>
          <w:lang w:eastAsia="ru-RU"/>
        </w:rPr>
        <w:t>Тема самообразования: "</w:t>
      </w:r>
      <w:r w:rsidRPr="00951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Театрализованная деятельность как средство развития </w:t>
      </w:r>
      <w:proofErr w:type="spellStart"/>
      <w:r w:rsidRPr="00951E37">
        <w:rPr>
          <w:rFonts w:ascii="Times New Roman" w:eastAsia="Times New Roman" w:hAnsi="Times New Roman"/>
          <w:b/>
          <w:sz w:val="24"/>
          <w:szCs w:val="24"/>
          <w:lang w:eastAsia="ru-RU"/>
        </w:rPr>
        <w:t>креативной</w:t>
      </w:r>
      <w:proofErr w:type="spellEnd"/>
      <w:r w:rsidRPr="00951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личности ребёнка</w:t>
      </w:r>
    </w:p>
    <w:p w:rsidR="00E755EC" w:rsidRPr="00951E37" w:rsidRDefault="00951E37" w:rsidP="00BB7942">
      <w:pPr>
        <w:spacing w:after="0" w:line="324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E37">
        <w:rPr>
          <w:rFonts w:ascii="Times New Roman" w:eastAsia="Calibri" w:hAnsi="Times New Roman" w:cs="Times New Roman"/>
          <w:color w:val="000000"/>
          <w:sz w:val="24"/>
          <w:szCs w:val="24"/>
        </w:rPr>
        <w:t>Актуальность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Calibri" w:hAnsi="Times New Roman" w:cs="Times New Roman"/>
          <w:color w:val="000000"/>
          <w:sz w:val="24"/>
          <w:szCs w:val="24"/>
        </w:rPr>
        <w:t>К 5 годам резко возрастает потребность в общении со сверстниками</w:t>
      </w:r>
      <w:proofErr w:type="gram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аблюдая за играми дошкольников, обратила внимание на то, что дети скованны, мало эмоциональны. Влюбленная в театрализованные игры, решила организовать свою работу по театрализованной деятельности с целью развития эмоциональной сферы дошкольников, творческих способностей, развития словарного запаса, устной речи.</w:t>
      </w:r>
    </w:p>
    <w:p w:rsidR="00E755EC" w:rsidRPr="00951E37" w:rsidRDefault="00E755EC" w:rsidP="00E755EC">
      <w:pPr>
        <w:spacing w:after="0" w:line="324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результат:</w:t>
      </w:r>
      <w:proofErr w:type="gramStart"/>
      <w:r w:rsidRPr="00951E3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51E37"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результате проведенной работы по развитию творческой личности средствами театрализованной деятельности у детей появится возможность проявить свои таланты, выдумывать, фантазировать, воплощать свои фантазии в реальные образы. Будет развиваться связная речь, произойдёт обогащение словаря, что  способствует формированию и развитию коммуникативных навыков, раскрытию творческих способностей детей (интонационное проговаривание; эмоциональный настрой; мимическую выразительность; навыки имитации)</w:t>
      </w:r>
      <w:proofErr w:type="gramStart"/>
      <w:r w:rsidRPr="00951E37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951E37">
        <w:rPr>
          <w:rFonts w:ascii="Times New Roman" w:eastAsia="Times New Roman" w:hAnsi="Times New Roman"/>
          <w:sz w:val="24"/>
          <w:szCs w:val="24"/>
          <w:lang w:eastAsia="ru-RU"/>
        </w:rPr>
        <w:t>азвитию психологических процессов (мышление; речь; память; внимание; воображение;  познавательные процессы фантазии).Личностных качеств (дружеские, партнёрские взаимоотношения; коммуникативные навыки; любовь к животным</w:t>
      </w:r>
    </w:p>
    <w:p w:rsidR="00BB7942" w:rsidRPr="00951E37" w:rsidRDefault="00BB7942" w:rsidP="00E755EC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поставили перед собой следующие задачи: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развития творческой активности детей в театрализованной деятельности.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Приобщить дошкольников к театральной культуре (знакомить с обстановкой театра, театральными жанрами, с разными видами кукольных театров)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условия для взаимосвязи театрализованной деятельности с другими видами совместной деятельности, свободной деятельности педагога и детей в едином педагогическом процессе.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Создать условия для совместной театрализованной деятельности детей и взрослых (постановки совместных спектаклей с участием воспитанников, родителей, сотрудников, организовать выступления детей </w:t>
      </w:r>
      <w:proofErr w:type="spell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старщих</w:t>
      </w:r>
      <w:proofErr w:type="spell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перед детьми младшего возраста).</w:t>
      </w:r>
    </w:p>
    <w:p w:rsidR="00BB7942" w:rsidRPr="00951E37" w:rsidRDefault="0023664E" w:rsidP="0023664E">
      <w:pPr>
        <w:spacing w:after="0" w:line="324" w:lineRule="auto"/>
        <w:ind w:firstLine="30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самореализации каждого ребенка через создание благоприятного микроклимата, уважения к личности каждого дошкольника •</w:t>
      </w:r>
    </w:p>
    <w:p w:rsidR="00E755EC" w:rsidRPr="00951E37" w:rsidRDefault="00EC5749" w:rsidP="00BB7942">
      <w:pPr>
        <w:spacing w:after="0" w:line="324" w:lineRule="auto"/>
        <w:ind w:firstLine="300"/>
        <w:jc w:val="both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951E37">
        <w:rPr>
          <w:rFonts w:ascii="Times New Roman" w:hAnsi="Times New Roman" w:cs="Times New Roman"/>
          <w:b/>
          <w:color w:val="666666"/>
          <w:sz w:val="24"/>
          <w:szCs w:val="24"/>
        </w:rPr>
        <w:t>Для того чтобы достичь мастерства в театрализованной  деятельности, нужно много учиться, познавать детскую психику, возрастные особенности развития детей. Считаю, что за год-два вершины педагогического мастерства не достичь, но попытаться понять душу ребёнка, разгадать мотивы его поступков, научиться напра</w:t>
      </w:r>
      <w:r w:rsidR="003A4E94" w:rsidRPr="00951E37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влять его деятельность в нужное </w:t>
      </w:r>
      <w:r w:rsidRPr="00951E37">
        <w:rPr>
          <w:rFonts w:ascii="Times New Roman" w:hAnsi="Times New Roman" w:cs="Times New Roman"/>
          <w:b/>
          <w:color w:val="666666"/>
          <w:sz w:val="24"/>
          <w:szCs w:val="24"/>
        </w:rPr>
        <w:t>русло</w:t>
      </w:r>
      <w:r w:rsidR="003A4E94" w:rsidRPr="00951E37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Pr="00951E37">
        <w:rPr>
          <w:rFonts w:ascii="Times New Roman" w:hAnsi="Times New Roman" w:cs="Times New Roman"/>
          <w:b/>
          <w:color w:val="666666"/>
          <w:sz w:val="24"/>
          <w:szCs w:val="24"/>
        </w:rPr>
        <w:t> </w:t>
      </w:r>
    </w:p>
    <w:p w:rsidR="00BB7942" w:rsidRPr="00951E37" w:rsidRDefault="00EC5749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37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Работу я начала по следующим направлениям: изучение литературы, работа над созданием развивающей среды, занятия с детьми, взаимодействие с родителями и с </w:t>
      </w:r>
      <w:r w:rsidRPr="00951E37">
        <w:rPr>
          <w:rFonts w:ascii="Times New Roman" w:hAnsi="Times New Roman" w:cs="Times New Roman"/>
          <w:b/>
          <w:color w:val="666666"/>
          <w:sz w:val="24"/>
          <w:szCs w:val="24"/>
        </w:rPr>
        <w:lastRenderedPageBreak/>
        <w:t>социумом.</w:t>
      </w:r>
      <w:r w:rsidRPr="00951E37">
        <w:rPr>
          <w:rFonts w:ascii="Times New Roman" w:hAnsi="Times New Roman" w:cs="Times New Roman"/>
          <w:b/>
          <w:color w:val="666666"/>
          <w:sz w:val="24"/>
          <w:szCs w:val="24"/>
        </w:rPr>
        <w:br/>
        <w:t>В течение учебного года я изучала соответствующую литературу по данной теме</w:t>
      </w:r>
      <w:r w:rsidR="00BB7942" w:rsidRPr="009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 Давыдова М.А. Театральные занятия и игры в детском саду М. 2010.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2.Антипина Е.А. Театрализованные представления в детском саду. М. 2010.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3.Вакуленко Ю.А, Власенко О.П. Театрализованные инсценировки сказок в детском саду. Волгоград 2008.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4.Веракса Н.Е, Комарова Т.С, Васильева М.А, От рождения до школы: примерная основная общеобразовательная программа воспитания и обучения в детском саду, М, «Мозаика-синтез» 2012.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5Крюкова С.В. </w:t>
      </w:r>
      <w:proofErr w:type="spell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Удивляюсь, злюсь, боюсь, хвастаюсь и радуюсь.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«Генезис» 2000.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6.Маханева М.Д. Занятия по театрализованной деятельности в детском саду. М. 2009.</w:t>
      </w:r>
    </w:p>
    <w:p w:rsidR="00BB7942" w:rsidRPr="00951E37" w:rsidRDefault="00BB7942" w:rsidP="00BB7942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.7Щеткин А.В. Театральная деятельность в детском саду для занятий с детьми 4-5 </w:t>
      </w:r>
      <w:proofErr w:type="spell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Издательство Мозаика-синтез 2010г.</w:t>
      </w:r>
    </w:p>
    <w:p w:rsidR="00690EE9" w:rsidRPr="00951E37" w:rsidRDefault="0023664E" w:rsidP="0069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изученной литературы</w:t>
      </w:r>
      <w:r w:rsidR="00690EE9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организовали кружок</w:t>
      </w:r>
      <w:r w:rsidR="00690EE9" w:rsidRPr="00951E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Маленькие артисты»</w:t>
      </w:r>
    </w:p>
    <w:p w:rsidR="0023664E" w:rsidRPr="00951E37" w:rsidRDefault="00690EE9" w:rsidP="00690EE9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</w:t>
      </w:r>
      <w:r w:rsidR="0023664E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составила план совместной деятельности с дошкольниками на учебный год </w:t>
      </w:r>
      <w:proofErr w:type="gramStart"/>
      <w:r w:rsidR="0023664E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23664E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планирования ДОУ (см. приложение)</w:t>
      </w:r>
    </w:p>
    <w:p w:rsidR="00DC44F6" w:rsidRPr="00951E37" w:rsidRDefault="0023664E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Разнообразили и дополнили развивающую среду группы новыми играми и игрушками – персонажами для театрализованной деятельности.</w:t>
      </w:r>
      <w:r w:rsidR="00DC44F6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акцент в организации театрализованной деятельности делаю не на результат в форме внешней демонстрации театрализованного действия, а на организации творческой деятельности в процессе создания спектакля. </w:t>
      </w:r>
      <w:proofErr w:type="gramStart"/>
      <w:r w:rsidR="00DC44F6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Подбирая материал для спектакля или инсценировки, я стараюсь учитывать возрастные особенности, возможности, знания и умения детей, стараюсь обогащать их жизненный опыт, развивать интерес к новых знаниям, расширять творческий потенциал.</w:t>
      </w:r>
      <w:proofErr w:type="gramEnd"/>
      <w:r w:rsidR="00DC44F6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Э.Г. Чурилова выделяет десять основных этапов работы с дошкольниками над спектаклем, которыми я руководствуюсь: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Выбор пьесы или инсценировки, чтение и обсуждение ее с детьми.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Деление пьесы на эпизоды и пересказ их детьми.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Работа над отдельными эпизодами в форме этюдов с импровизированным текстом.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Поиск музыкально – пластического решения отдельных эпизодов, постановка танцев (если есть необходимость). Создание совместно с детьми эскизов, декораций и костюмов.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Работа над выразительностью речи и подлинностью поведения в сценических условиях, закрепление отдельных мизансцен.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Репетиция отдельных картин в разных составах с деталями декораций и реквизита (можно условными), музыкальным оформлением.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Репетиция всей пьесы с элементами костюмов, реквизита и декораций. Назначение ответственных за смену декораций и реквизит.</w:t>
      </w:r>
    </w:p>
    <w:p w:rsidR="00DC44F6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 Премьера спектакля. Обсуждение со зрителями и детьми.</w:t>
      </w:r>
    </w:p>
    <w:p w:rsidR="0023664E" w:rsidRPr="00951E37" w:rsidRDefault="00DC44F6" w:rsidP="00DC44F6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Повторные показы спектакля. Подготовка выставки рисунков детей по спектаклю,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Развивающую среду  пополняем исходя из комплексно – тематического планирования (тематика) и учитываем различные виды театров.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имеются следующие виды театров, созданные и приобретенные педагогами: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☼ Пальчиковый театр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«Репка», «Теремок», «Колобок», «☼ Баночный театр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«Курочка Ряба», «Теремок», «Колобок», «Кто, петух и лиса».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☼ Театр масок 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«Курочка ряба», «Три медведя»</w:t>
      </w:r>
      <w:proofErr w:type="gram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spellStart"/>
      <w:proofErr w:type="gram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☼ Деревянный настольный театр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«Три поросенка», «Маша и медведь», «Репка».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☼ Тетра матрешек «Колобок»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☼ </w:t>
      </w:r>
      <w:proofErr w:type="spell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☼</w:t>
      </w:r>
      <w:proofErr w:type="spell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живой руки «</w:t>
      </w:r>
      <w:proofErr w:type="spell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23664E" w:rsidRPr="00951E37" w:rsidRDefault="0023664E" w:rsidP="0023664E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театров были использованы в процессе работы как совместной деятельности педагога с детьми, так и в самостоятельной деятельности дошкольников, и имели успех. Дети группы принимают активное участие в играх – драматизациях, театрализованных постановках, мини – спектаклях</w:t>
      </w:r>
      <w:r w:rsidR="00690EE9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удовольствием  участвовали в спектакл</w:t>
      </w:r>
      <w:r w:rsidR="00951E37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е «</w:t>
      </w:r>
      <w:r w:rsidR="00690EE9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Теремок», показанном детям младших </w:t>
      </w:r>
      <w:proofErr w:type="spellStart"/>
      <w:r w:rsidR="00690EE9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Start"/>
      <w:r w:rsid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провели развлечение «С огнём шутить нельзя, используя театрализованное представление»Теремок и уголёк»</w:t>
      </w:r>
    </w:p>
    <w:p w:rsidR="0023664E" w:rsidRPr="00951E37" w:rsidRDefault="0023664E" w:rsidP="0023664E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Успешную работу с детьми по развитию творческой личности посредством театрализованной деятельности невозможно выстроить без партнерских отношений с родителями. Родители оказывают помощь в, разучивании ролей к спектаклям, созданию атрибутов и развивающей среды в групповом помещении. Для привлечения внимания со стороны родителей к театрализованной деятельности в группе, </w:t>
      </w:r>
      <w:proofErr w:type="gram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подготовила–консультации</w:t>
      </w:r>
      <w:proofErr w:type="gramEnd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«Театрализованная игра – источник творчества и самовыражения дошкольников», « «Изготовление театральной игрушки в домашних условиях», «Кукольный театр дома», «Значение театрализованной деятельности в развитии речи дошкольника»;</w:t>
      </w:r>
      <w:r w:rsidR="00DC44F6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папку-передвижку» Оформление папки - передвижки: "Правила поведения родителей на детском празднике»,</w:t>
      </w: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памятки и другие</w:t>
      </w:r>
      <w:proofErr w:type="gramStart"/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E94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A4E94"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дверей)</w:t>
      </w:r>
    </w:p>
    <w:p w:rsidR="003A4E94" w:rsidRPr="00951E37" w:rsidRDefault="00DC44F6" w:rsidP="003A4E94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Делюсь опытом работы и с коллегами, подготовила презентацию на тему: «Роль театрализованной деятельности в социально эмоциональном развитии дошкольников».</w:t>
      </w:r>
    </w:p>
    <w:p w:rsidR="00EC5749" w:rsidRPr="00951E37" w:rsidRDefault="00DC44F6" w:rsidP="003A4E94">
      <w:pPr>
        <w:spacing w:after="0" w:line="324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работы по развитию творческой личности средствами театрализованной деятельности у детей появилась возможность проявить свои таланты, выдумывать, фантазировать, воплощать свои фантазии в реальные образы. Стала развиваться связная речь, произошло обогащение словаря, что способствовало формированию и развитию коммуникативных навыков</w:t>
      </w:r>
      <w:r w:rsidR="00EC5749" w:rsidRPr="00951E37">
        <w:rPr>
          <w:rFonts w:ascii="Times New Roman" w:hAnsi="Times New Roman" w:cs="Times New Roman"/>
          <w:color w:val="666666"/>
          <w:sz w:val="24"/>
          <w:szCs w:val="24"/>
        </w:rPr>
        <w:t xml:space="preserve">. В </w:t>
      </w:r>
      <w:r w:rsidR="00EC5749" w:rsidRPr="00951E37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дальнейшем планирую работать над этой темой, т.к.  считаю  ее актуальной. Театральная деятельность- это самый распространенный вид детского творчества. Она близка и понятна ребёнку, </w:t>
      </w:r>
      <w:r w:rsidR="00EC5749" w:rsidRPr="00951E37">
        <w:rPr>
          <w:rFonts w:ascii="Times New Roman" w:hAnsi="Times New Roman" w:cs="Times New Roman"/>
          <w:b/>
          <w:color w:val="666666"/>
          <w:sz w:val="24"/>
          <w:szCs w:val="24"/>
        </w:rPr>
        <w:lastRenderedPageBreak/>
        <w:t>глубоко лежит в его природе и находит свое отражение стихийно, потому что связана с игрой. Занятия театрализованной деятельностью помогают развить интересы и способности ребенка, способствуют общему развитию</w:t>
      </w:r>
    </w:p>
    <w:p w:rsidR="00EC5749" w:rsidRPr="003A4E94" w:rsidRDefault="00EC5749" w:rsidP="00EC5749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3A4E94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B9117F" w:rsidRPr="003A4E94" w:rsidRDefault="00B9117F">
      <w:pPr>
        <w:rPr>
          <w:rFonts w:ascii="Times New Roman" w:hAnsi="Times New Roman" w:cs="Times New Roman"/>
          <w:sz w:val="24"/>
          <w:szCs w:val="24"/>
        </w:rPr>
      </w:pPr>
    </w:p>
    <w:sectPr w:rsidR="00B9117F" w:rsidRPr="003A4E94" w:rsidSect="00B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49"/>
    <w:rsid w:val="0023664E"/>
    <w:rsid w:val="003A4E94"/>
    <w:rsid w:val="00476859"/>
    <w:rsid w:val="00547023"/>
    <w:rsid w:val="005E52AA"/>
    <w:rsid w:val="00690EE9"/>
    <w:rsid w:val="007F5104"/>
    <w:rsid w:val="008C312A"/>
    <w:rsid w:val="00951E37"/>
    <w:rsid w:val="00A04187"/>
    <w:rsid w:val="00B347CF"/>
    <w:rsid w:val="00B9117F"/>
    <w:rsid w:val="00BB7942"/>
    <w:rsid w:val="00CB0A41"/>
    <w:rsid w:val="00CB6687"/>
    <w:rsid w:val="00DC44F6"/>
    <w:rsid w:val="00E755EC"/>
    <w:rsid w:val="00E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74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2014-06-05T13:59:00Z</cp:lastPrinted>
  <dcterms:created xsi:type="dcterms:W3CDTF">2014-05-29T17:13:00Z</dcterms:created>
  <dcterms:modified xsi:type="dcterms:W3CDTF">2014-06-05T14:00:00Z</dcterms:modified>
</cp:coreProperties>
</file>