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BF" w:rsidRPr="003D6409" w:rsidRDefault="003D6409">
      <w:pPr>
        <w:rPr>
          <w:sz w:val="28"/>
        </w:rPr>
      </w:pPr>
      <w:r w:rsidRPr="003D6409">
        <w:rPr>
          <w:sz w:val="28"/>
        </w:rPr>
        <w:t xml:space="preserve">                                                 Тема: «Природные сообщества»</w:t>
      </w:r>
    </w:p>
    <w:p w:rsidR="003D6409" w:rsidRDefault="003D6409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Определи природное сообщество:</w:t>
      </w:r>
    </w:p>
    <w:p w:rsidR="003D6409" w:rsidRDefault="003D6409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«Основные растения – травянистые (мышиный горошек, </w:t>
      </w:r>
      <w:r>
        <w:rPr>
          <w:rFonts w:ascii="Times New Roman" w:hAnsi="Times New Roman" w:cs="Times New Roman"/>
          <w:sz w:val="28"/>
          <w:szCs w:val="28"/>
        </w:rPr>
        <w:br/>
        <w:t xml:space="preserve">клевер, лисохвост, тимофеевка…); основные животные – </w:t>
      </w:r>
      <w:r>
        <w:rPr>
          <w:rFonts w:ascii="Times New Roman" w:hAnsi="Times New Roman" w:cs="Times New Roman"/>
          <w:sz w:val="28"/>
          <w:szCs w:val="28"/>
        </w:rPr>
        <w:br/>
        <w:t xml:space="preserve">насекомые, грызуны, кроты». </w:t>
      </w:r>
    </w:p>
    <w:p w:rsidR="003D6409" w:rsidRDefault="003D6409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«…Рогоз, кувшинка, дафния, плотва, выхухоль…».</w:t>
      </w:r>
    </w:p>
    <w:p w:rsidR="003D6409" w:rsidRDefault="003D6409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К какому природному сообществу относится понятие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сорняк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D1FA6" w:rsidRDefault="003D1FA6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D1FA6" w:rsidRPr="003D1FA6" w:rsidRDefault="003D1FA6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D6409" w:rsidRDefault="003D6409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 названия растений и животных по отношению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природным сообществам:</w:t>
      </w:r>
    </w:p>
    <w:p w:rsidR="003D6409" w:rsidRDefault="003D6409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кукушка, чайка, землеройка, мятлик, мышь, лось, сазан, утка, </w:t>
      </w:r>
      <w:r>
        <w:rPr>
          <w:rFonts w:ascii="Times New Roman" w:hAnsi="Times New Roman" w:cs="Times New Roman"/>
          <w:sz w:val="28"/>
          <w:szCs w:val="28"/>
        </w:rPr>
        <w:br/>
        <w:t xml:space="preserve">белка, ель, осина, подосиновик, тростник, окунь, головастик, </w:t>
      </w:r>
      <w:r>
        <w:rPr>
          <w:rFonts w:ascii="Times New Roman" w:hAnsi="Times New Roman" w:cs="Times New Roman"/>
          <w:sz w:val="28"/>
          <w:szCs w:val="28"/>
        </w:rPr>
        <w:br/>
        <w:t>кузнечик, шмель, водоросли, крот, дятел, тимофеевка.</w:t>
      </w:r>
    </w:p>
    <w:p w:rsidR="003D1FA6" w:rsidRDefault="003D1FA6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D1FA6" w:rsidRPr="003D1FA6" w:rsidRDefault="003D1FA6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D6409" w:rsidRDefault="003D6409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 названия животных и растений на три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отношению к природным зонам (лесная зона (тайга),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тундра, арктическая пустыня):</w:t>
      </w:r>
    </w:p>
    <w:p w:rsidR="003D6409" w:rsidRDefault="003D6409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росомаха, лиственница, куница, северный олень, белый медведь, </w:t>
      </w:r>
      <w:r>
        <w:rPr>
          <w:rFonts w:ascii="Times New Roman" w:hAnsi="Times New Roman" w:cs="Times New Roman"/>
          <w:sz w:val="28"/>
          <w:szCs w:val="28"/>
        </w:rPr>
        <w:br/>
        <w:t xml:space="preserve">ягель, тюлень, белка, морж, лемминг, кедр, глухарь, пихта, клюква, </w:t>
      </w:r>
      <w:r>
        <w:rPr>
          <w:rFonts w:ascii="Times New Roman" w:hAnsi="Times New Roman" w:cs="Times New Roman"/>
          <w:sz w:val="28"/>
          <w:szCs w:val="28"/>
        </w:rPr>
        <w:br/>
        <w:t>карликовая береза, песец, соболь, полярная сова, морошка, камыш.</w:t>
      </w:r>
    </w:p>
    <w:p w:rsidR="003D1FA6" w:rsidRDefault="003D1FA6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D1FA6" w:rsidRPr="003D1FA6" w:rsidRDefault="003D1FA6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D6409" w:rsidRDefault="003D6409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 названия животных и растений по природным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сообществам:</w:t>
      </w:r>
    </w:p>
    <w:p w:rsidR="003D6409" w:rsidRDefault="003D6409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кукуруза, куница, окунь, крот, кедр, кулик, сосна, кузнечик, </w:t>
      </w:r>
      <w:r>
        <w:rPr>
          <w:rFonts w:ascii="Times New Roman" w:hAnsi="Times New Roman" w:cs="Times New Roman"/>
          <w:sz w:val="28"/>
          <w:szCs w:val="28"/>
        </w:rPr>
        <w:br/>
        <w:t xml:space="preserve">кувшинка белая, рожь, лось, тимофеевка, лютик, рогоз </w:t>
      </w:r>
      <w:r>
        <w:rPr>
          <w:rFonts w:ascii="Times New Roman" w:hAnsi="Times New Roman" w:cs="Times New Roman"/>
          <w:sz w:val="28"/>
          <w:szCs w:val="28"/>
        </w:rPr>
        <w:br/>
        <w:t>широколистный, цапля, рябина, мятлик, выдра, пшеница, хомяк.</w:t>
      </w:r>
    </w:p>
    <w:p w:rsidR="003D6409" w:rsidRDefault="003D6409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________________: ______________________________________</w:t>
      </w:r>
    </w:p>
    <w:p w:rsidR="003D6409" w:rsidRDefault="003D6409" w:rsidP="003D640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________________: ______________________________________</w:t>
      </w:r>
    </w:p>
    <w:p w:rsidR="003D6409" w:rsidRDefault="003D6409" w:rsidP="003D640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________________: ______________________________________</w:t>
      </w:r>
    </w:p>
    <w:p w:rsidR="003D6409" w:rsidRDefault="003D6409" w:rsidP="003D640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________________: ______________________________________</w:t>
      </w:r>
    </w:p>
    <w:p w:rsidR="003D1FA6" w:rsidRDefault="003D1FA6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A6" w:rsidRDefault="003D1FA6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409" w:rsidRDefault="003D6409" w:rsidP="003D6409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Выпиши в одну группу признаки и объекты природы,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относящиеся к зоне степей, в другую – признаки и объекты,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относящиеся к тундре.</w:t>
      </w:r>
    </w:p>
    <w:p w:rsidR="003D6409" w:rsidRDefault="003D6409" w:rsidP="003D640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Холодно; зима продолжительная; лето жаркое, продолжительное; </w:t>
      </w:r>
      <w:r>
        <w:rPr>
          <w:rFonts w:ascii="Times New Roman" w:hAnsi="Times New Roman" w:cs="Times New Roman"/>
          <w:sz w:val="28"/>
          <w:szCs w:val="28"/>
        </w:rPr>
        <w:br/>
        <w:t>лето короткое, мало влаги.</w:t>
      </w:r>
    </w:p>
    <w:p w:rsidR="003D6409" w:rsidRDefault="003D6409" w:rsidP="003D640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Ягель, ковыль, полынь, суслик, лемминг, песец, хомяк, кузнечик, </w:t>
      </w:r>
      <w:r>
        <w:rPr>
          <w:rFonts w:ascii="Times New Roman" w:hAnsi="Times New Roman" w:cs="Times New Roman"/>
          <w:sz w:val="28"/>
          <w:szCs w:val="28"/>
        </w:rPr>
        <w:br/>
        <w:t xml:space="preserve">карликовая ива, сайгак, дрофа, морошка, розовая чайка. </w:t>
      </w:r>
    </w:p>
    <w:p w:rsidR="003D6409" w:rsidRDefault="003D6409" w:rsidP="003D640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Тундра – ___________________________________</w:t>
      </w:r>
    </w:p>
    <w:p w:rsidR="003D6409" w:rsidRDefault="003D6409" w:rsidP="003D6409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Степь – ____________________________________</w:t>
      </w:r>
    </w:p>
    <w:p w:rsidR="003D6409" w:rsidRDefault="003D6409" w:rsidP="003D6409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Соедини стрелками группы животных с их названиями:</w:t>
      </w:r>
    </w:p>
    <w:p w:rsidR="003D6409" w:rsidRDefault="003D6409" w:rsidP="003D6409">
      <w:pPr>
        <w:tabs>
          <w:tab w:val="left" w:pos="498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лягушка</w:t>
      </w:r>
    </w:p>
    <w:p w:rsidR="003D6409" w:rsidRDefault="003D6409" w:rsidP="003D6409">
      <w:pPr>
        <w:tabs>
          <w:tab w:val="left" w:pos="498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МЛЕКОПИТАЮЩИЕ       </w:t>
      </w:r>
      <w:r>
        <w:rPr>
          <w:rFonts w:ascii="Times New Roman" w:hAnsi="Times New Roman" w:cs="Times New Roman"/>
          <w:sz w:val="28"/>
          <w:szCs w:val="28"/>
        </w:rPr>
        <w:tab/>
        <w:t>орёл</w:t>
      </w:r>
    </w:p>
    <w:p w:rsidR="003D6409" w:rsidRDefault="003D6409" w:rsidP="003D6409">
      <w:pPr>
        <w:tabs>
          <w:tab w:val="left" w:pos="498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ЗЕМНОВОДНЫЕ                  </w:t>
      </w:r>
      <w:r>
        <w:rPr>
          <w:rFonts w:ascii="Times New Roman" w:hAnsi="Times New Roman" w:cs="Times New Roman"/>
          <w:sz w:val="28"/>
          <w:szCs w:val="28"/>
        </w:rPr>
        <w:tab/>
        <w:t>мышь</w:t>
      </w:r>
    </w:p>
    <w:p w:rsidR="003D6409" w:rsidRDefault="003D6409" w:rsidP="003D6409">
      <w:pPr>
        <w:tabs>
          <w:tab w:val="left" w:pos="498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бабочка</w:t>
      </w:r>
    </w:p>
    <w:p w:rsidR="003D6409" w:rsidRDefault="003D6409" w:rsidP="003D6409">
      <w:pPr>
        <w:tabs>
          <w:tab w:val="left" w:pos="498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НАСЕКОМЫЕ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щука</w:t>
      </w:r>
    </w:p>
    <w:p w:rsidR="003D6409" w:rsidRDefault="003D6409" w:rsidP="003D6409">
      <w:pPr>
        <w:tabs>
          <w:tab w:val="left" w:pos="498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РЫБЫ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божья коровка</w:t>
      </w:r>
    </w:p>
    <w:p w:rsidR="003D6409" w:rsidRDefault="003D6409" w:rsidP="003D6409">
      <w:pPr>
        <w:tabs>
          <w:tab w:val="left" w:pos="4980"/>
        </w:tabs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акула</w:t>
      </w: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обобщающие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термины: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Леса, степи, пустыни, тундра – _____________.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Лес, луг, река, озеро, болото, поле – _____________.</w:t>
      </w: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Восстанови пищевые цепи: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…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лягушка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…;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…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куница;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жук-плавунец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окунь.</w:t>
      </w: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Добавь объекты живой природы в данные пищевые цепи: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травянистые растения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мышь …;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осина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волк;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…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жаворонок </w:t>
      </w:r>
      <w:r>
        <w:rPr>
          <w:rFonts w:ascii="Symbol" w:hAnsi="Symbol" w:cs="Symbol"/>
          <w:noProof/>
          <w:color w:val="000000"/>
          <w:sz w:val="28"/>
          <w:szCs w:val="28"/>
        </w:rPr>
        <w:t></w:t>
      </w:r>
      <w:r>
        <w:rPr>
          <w:rFonts w:ascii="Times New Roman" w:hAnsi="Times New Roman" w:cs="Times New Roman"/>
          <w:sz w:val="28"/>
          <w:szCs w:val="28"/>
        </w:rPr>
        <w:t xml:space="preserve"> степной орел.</w:t>
      </w:r>
    </w:p>
    <w:p w:rsidR="003D1FA6" w:rsidRDefault="003D1FA6" w:rsidP="003D1FA6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A6" w:rsidRDefault="003D1FA6" w:rsidP="003D1FA6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 представителей живой природы на 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(сообщества). Покажи их линией (стрелкой).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before="3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аворонок</w:t>
      </w:r>
      <w:r>
        <w:rPr>
          <w:rFonts w:ascii="Times New Roman" w:hAnsi="Times New Roman" w:cs="Times New Roman"/>
          <w:sz w:val="28"/>
          <w:szCs w:val="28"/>
        </w:rPr>
        <w:tab/>
        <w:t>поле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before="3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иса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before="3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ябина</w:t>
      </w:r>
      <w:r>
        <w:rPr>
          <w:rFonts w:ascii="Times New Roman" w:hAnsi="Times New Roman" w:cs="Times New Roman"/>
          <w:sz w:val="28"/>
          <w:szCs w:val="28"/>
        </w:rPr>
        <w:tab/>
        <w:t>лес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before="3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левер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before="3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ab/>
        <w:t>луг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before="3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рот</w:t>
      </w:r>
    </w:p>
    <w:p w:rsidR="003D1FA6" w:rsidRDefault="003D1FA6" w:rsidP="003D1FA6">
      <w:pPr>
        <w:tabs>
          <w:tab w:val="left" w:pos="4305"/>
        </w:tabs>
        <w:autoSpaceDE w:val="0"/>
        <w:autoSpaceDN w:val="0"/>
        <w:adjustRightInd w:val="0"/>
        <w:spacing w:before="3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асилек</w:t>
      </w: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A6" w:rsidRDefault="003D1FA6" w:rsidP="003D1FA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Выпиши лишнее понятие: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Волга, Дон, Селигер, Енисей.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Черное море, Балтийское море, Баренцево море, </w:t>
      </w:r>
      <w:r>
        <w:rPr>
          <w:rFonts w:ascii="Times New Roman" w:hAnsi="Times New Roman" w:cs="Times New Roman"/>
          <w:sz w:val="28"/>
          <w:szCs w:val="28"/>
        </w:rPr>
        <w:br/>
        <w:t xml:space="preserve">    Каспийское море.</w:t>
      </w:r>
    </w:p>
    <w:p w:rsidR="003D1FA6" w:rsidRDefault="003D1FA6" w:rsidP="003D1F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 Акула, сом, пескарь, щука.</w:t>
      </w:r>
    </w:p>
    <w:p w:rsidR="000A6135" w:rsidRDefault="000A6135" w:rsidP="000A6135">
      <w:pPr>
        <w:spacing w:after="0"/>
        <w:rPr>
          <w:szCs w:val="20"/>
        </w:rPr>
      </w:pPr>
    </w:p>
    <w:p w:rsidR="000A6135" w:rsidRDefault="000A6135" w:rsidP="000A6135">
      <w:pPr>
        <w:spacing w:after="0"/>
        <w:rPr>
          <w:szCs w:val="20"/>
        </w:rPr>
      </w:pPr>
      <w:r>
        <w:rPr>
          <w:szCs w:val="20"/>
        </w:rPr>
        <w:t xml:space="preserve">Используемая литература:  Дидактический и раздаточный материал. Начальная школа. Окружающий мир 3-4 </w:t>
      </w:r>
      <w:proofErr w:type="spellStart"/>
      <w:r>
        <w:rPr>
          <w:szCs w:val="20"/>
        </w:rPr>
        <w:t>кл</w:t>
      </w:r>
      <w:proofErr w:type="spellEnd"/>
      <w:r>
        <w:rPr>
          <w:szCs w:val="20"/>
        </w:rPr>
        <w:t>.</w:t>
      </w:r>
    </w:p>
    <w:p w:rsidR="000A6135" w:rsidRDefault="000A6135" w:rsidP="000A6135">
      <w:pPr>
        <w:spacing w:after="0"/>
        <w:rPr>
          <w:szCs w:val="20"/>
        </w:rPr>
      </w:pPr>
      <w:r>
        <w:rPr>
          <w:szCs w:val="20"/>
        </w:rPr>
        <w:t>Издательство «Учитель», Волгоград 2012 г.</w:t>
      </w:r>
    </w:p>
    <w:p w:rsidR="000A6135" w:rsidRPr="000A6135" w:rsidRDefault="000A6135">
      <w:pPr>
        <w:rPr>
          <w:szCs w:val="20"/>
        </w:rPr>
      </w:pPr>
    </w:p>
    <w:sectPr w:rsidR="000A6135" w:rsidRPr="000A6135" w:rsidSect="003D1FA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09"/>
    <w:rsid w:val="000A6135"/>
    <w:rsid w:val="002B5DDB"/>
    <w:rsid w:val="003D1FA6"/>
    <w:rsid w:val="003D6409"/>
    <w:rsid w:val="004B5CBF"/>
    <w:rsid w:val="007A7350"/>
    <w:rsid w:val="00C3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2012-08-09T13:24:00Z</dcterms:created>
  <dcterms:modified xsi:type="dcterms:W3CDTF">2012-08-09T13:42:00Z</dcterms:modified>
</cp:coreProperties>
</file>