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5D" w:rsidRPr="00920D5D" w:rsidRDefault="00920D5D" w:rsidP="00920D5D">
      <w:pPr>
        <w:pStyle w:val="a3"/>
        <w:jc w:val="center"/>
        <w:rPr>
          <w:b/>
          <w:sz w:val="26"/>
          <w:szCs w:val="26"/>
        </w:rPr>
      </w:pPr>
      <w:r w:rsidRPr="00920D5D">
        <w:rPr>
          <w:b/>
          <w:sz w:val="26"/>
          <w:szCs w:val="26"/>
        </w:rPr>
        <w:t>Решение задач как важнейшее средство общего развития   младшего школьника</w:t>
      </w:r>
    </w:p>
    <w:p w:rsidR="00920D5D" w:rsidRPr="00920D5D" w:rsidRDefault="00920D5D" w:rsidP="00920D5D">
      <w:pPr>
        <w:pStyle w:val="a3"/>
        <w:jc w:val="center"/>
        <w:rPr>
          <w:b/>
          <w:sz w:val="26"/>
          <w:szCs w:val="26"/>
        </w:rPr>
      </w:pPr>
    </w:p>
    <w:p w:rsidR="00920D5D" w:rsidRDefault="00920D5D" w:rsidP="00920D5D">
      <w:pPr>
        <w:pStyle w:val="a3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Киршина Г.А.</w:t>
      </w:r>
    </w:p>
    <w:p w:rsidR="00920D5D" w:rsidRDefault="00920D5D" w:rsidP="00920D5D">
      <w:pPr>
        <w:pStyle w:val="a3"/>
        <w:jc w:val="right"/>
        <w:rPr>
          <w:b/>
          <w:sz w:val="26"/>
          <w:szCs w:val="26"/>
        </w:rPr>
      </w:pPr>
    </w:p>
    <w:p w:rsidR="00920D5D" w:rsidRDefault="00920D5D" w:rsidP="00920D5D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Все учебники математики на последнем году обучения в начальной школе содержат большое количество нетиповых задач высокого уровня сложности.</w:t>
      </w:r>
    </w:p>
    <w:p w:rsidR="00920D5D" w:rsidRDefault="00920D5D" w:rsidP="00920D5D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полноценной работой над задачей ребенок должен уметь:</w:t>
      </w:r>
    </w:p>
    <w:p w:rsidR="00920D5D" w:rsidRDefault="00920D5D" w:rsidP="00920D5D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Читать текст задачи, понимая смысл прочитанных фраз.</w:t>
      </w:r>
    </w:p>
    <w:p w:rsidR="00920D5D" w:rsidRDefault="00920D5D" w:rsidP="00920D5D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Моделировать (в том или ином виде) заданную в задаче ситуацию; при этом важно то, что модель не должна быть формальной (модель ради модели никому не нужна), а должна  «наводить» на способ решения задачи;</w:t>
      </w:r>
    </w:p>
    <w:p w:rsidR="00920D5D" w:rsidRDefault="00920D5D" w:rsidP="00920D5D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Составлять математическое выражение соответственно смыслу ситуации (выбор действия);</w:t>
      </w:r>
    </w:p>
    <w:p w:rsidR="00920D5D" w:rsidRDefault="00920D5D" w:rsidP="00920D5D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Оформлять запись решения и ответа.</w:t>
      </w:r>
    </w:p>
    <w:p w:rsidR="00920D5D" w:rsidRDefault="00920D5D" w:rsidP="00920D5D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Контролировать результат (понимать в принципе, что ответ для верности лучше проверить, и владеть способами проверки  ответа  задачи).</w:t>
      </w:r>
    </w:p>
    <w:p w:rsidR="00920D5D" w:rsidRDefault="00920D5D" w:rsidP="00920D5D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Наиболее сложными для ребенка являются умения 2 и 5, однако именно их </w:t>
      </w:r>
      <w:proofErr w:type="spellStart"/>
      <w:r>
        <w:rPr>
          <w:sz w:val="26"/>
          <w:szCs w:val="26"/>
        </w:rPr>
        <w:t>сформированность</w:t>
      </w:r>
      <w:proofErr w:type="spellEnd"/>
      <w:r>
        <w:rPr>
          <w:sz w:val="26"/>
          <w:szCs w:val="26"/>
        </w:rPr>
        <w:t xml:space="preserve"> будет гарантировать то, что он сможет решать задачу не путем «вспоминания» заученного способа решения задачи такого типа, а подходя к любой задаче как к объекту, требующему выполнения перечисленных выше действий.</w:t>
      </w:r>
    </w:p>
    <w:p w:rsidR="00920D5D" w:rsidRDefault="00920D5D" w:rsidP="00920D5D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При решении задачи ребенок как минимум дважды выполняет перекодировку словесно заданной ситуации задачи – сначала переводя ее те</w:t>
      </w:r>
      <w:proofErr w:type="gramStart"/>
      <w:r>
        <w:rPr>
          <w:sz w:val="26"/>
          <w:szCs w:val="26"/>
        </w:rPr>
        <w:t>кст в кр</w:t>
      </w:r>
      <w:proofErr w:type="gramEnd"/>
      <w:r>
        <w:rPr>
          <w:sz w:val="26"/>
          <w:szCs w:val="26"/>
        </w:rPr>
        <w:t>аткую запись, рисунок или схему для выявления связей между данными и искомым, а затем еще раз переводя выявленную зависимость на язык математических знаков и символов (запись решения).</w:t>
      </w:r>
    </w:p>
    <w:p w:rsidR="00920D5D" w:rsidRDefault="00920D5D" w:rsidP="00920D5D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Таким образом, под решение задачи можно понимать процесс перекодировки учеником словесно заданного сюжета, имеющего численные компоненты и характерную структуру, на язык арифметической записи.</w:t>
      </w:r>
    </w:p>
    <w:p w:rsidR="00920D5D" w:rsidRDefault="00920D5D" w:rsidP="00920D5D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Для выполнения такой перекодировки ребенок должен  свободно  владеть анализом предложенной словесной структуры (условие задачи и требование). </w:t>
      </w:r>
    </w:p>
    <w:p w:rsidR="00920D5D" w:rsidRDefault="00920D5D" w:rsidP="00920D5D">
      <w:pPr>
        <w:pStyle w:val="a3"/>
        <w:rPr>
          <w:sz w:val="26"/>
          <w:szCs w:val="26"/>
        </w:rPr>
      </w:pPr>
      <w:r>
        <w:rPr>
          <w:sz w:val="26"/>
          <w:szCs w:val="26"/>
        </w:rPr>
        <w:t>Таким образом, при решении задачи у учащихся формируются следующие  УУД:</w:t>
      </w:r>
    </w:p>
    <w:p w:rsidR="00920D5D" w:rsidRDefault="00920D5D" w:rsidP="00920D5D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Поиск необходимой информации.</w:t>
      </w:r>
    </w:p>
    <w:p w:rsidR="00920D5D" w:rsidRDefault="00920D5D" w:rsidP="00920D5D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Запись информации в форме, удобной для обработки.</w:t>
      </w:r>
    </w:p>
    <w:p w:rsidR="00920D5D" w:rsidRDefault="00920D5D" w:rsidP="00920D5D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Решение задач и вычисление значений выражений разными способами.</w:t>
      </w:r>
    </w:p>
    <w:p w:rsidR="00920D5D" w:rsidRDefault="00920D5D" w:rsidP="00920D5D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Осуществление анализа объектов с выделением существенных и несущественных признаков.</w:t>
      </w:r>
    </w:p>
    <w:p w:rsidR="00920D5D" w:rsidRDefault="00920D5D" w:rsidP="00920D5D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Осуществление синтеза как составление целого из частей.</w:t>
      </w:r>
    </w:p>
    <w:p w:rsidR="00920D5D" w:rsidRDefault="00920D5D" w:rsidP="00920D5D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Сравнение, </w:t>
      </w:r>
      <w:proofErr w:type="spellStart"/>
      <w:r>
        <w:rPr>
          <w:sz w:val="26"/>
          <w:szCs w:val="26"/>
        </w:rPr>
        <w:t>сериация</w:t>
      </w:r>
      <w:proofErr w:type="spellEnd"/>
      <w:r>
        <w:rPr>
          <w:sz w:val="26"/>
          <w:szCs w:val="26"/>
        </w:rPr>
        <w:t xml:space="preserve"> и классификация по заданным критериям.</w:t>
      </w:r>
    </w:p>
    <w:p w:rsidR="00920D5D" w:rsidRDefault="00920D5D" w:rsidP="00920D5D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Установление причинно-следственных связей в изучаемом  явлении.</w:t>
      </w:r>
    </w:p>
    <w:p w:rsidR="00920D5D" w:rsidRDefault="00920D5D" w:rsidP="00920D5D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Построение рассуждений в форме связи простых суждений об объекте.</w:t>
      </w:r>
    </w:p>
    <w:p w:rsidR="00920D5D" w:rsidRDefault="00920D5D" w:rsidP="00920D5D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Аналогия.</w:t>
      </w:r>
    </w:p>
    <w:p w:rsidR="00920D5D" w:rsidRDefault="00920D5D" w:rsidP="00920D5D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Общий способ решения задачи.</w:t>
      </w:r>
    </w:p>
    <w:p w:rsidR="00920D5D" w:rsidRDefault="00920D5D" w:rsidP="00920D5D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Коммуникативные универсальные учебные действия.  (Ученики  обсуждают разные способы решения, учатся оценивать каждое мнение, обосновывать свое согласие или несогласие с ним).</w:t>
      </w:r>
    </w:p>
    <w:p w:rsidR="00920D5D" w:rsidRDefault="00920D5D" w:rsidP="00920D5D">
      <w:pPr>
        <w:pStyle w:val="a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В области математики учащиеся начальных классов должны уметь переводить числовые данные в неизвестные области (продолжение последовательностей), моделировать ситуации, выполнять приближенные вычисления, использовать символический язык записи математических текстов.</w:t>
      </w:r>
    </w:p>
    <w:p w:rsidR="00920D5D" w:rsidRDefault="00920D5D" w:rsidP="00920D5D">
      <w:pPr>
        <w:pStyle w:val="a3"/>
        <w:rPr>
          <w:sz w:val="26"/>
          <w:szCs w:val="26"/>
        </w:rPr>
      </w:pPr>
    </w:p>
    <w:p w:rsidR="00905936" w:rsidRDefault="00905936"/>
    <w:sectPr w:rsidR="00905936" w:rsidSect="00905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414AA"/>
    <w:multiLevelType w:val="hybridMultilevel"/>
    <w:tmpl w:val="C35C2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FF2BB5"/>
    <w:multiLevelType w:val="hybridMultilevel"/>
    <w:tmpl w:val="4CD4D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D5D"/>
    <w:rsid w:val="00905936"/>
    <w:rsid w:val="0092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2400</Characters>
  <Application>Microsoft Office Word</Application>
  <DocSecurity>0</DocSecurity>
  <Lines>20</Lines>
  <Paragraphs>5</Paragraphs>
  <ScaleCrop>false</ScaleCrop>
  <Company>Microsoft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2</cp:revision>
  <dcterms:created xsi:type="dcterms:W3CDTF">2015-04-18T03:00:00Z</dcterms:created>
  <dcterms:modified xsi:type="dcterms:W3CDTF">2015-04-18T03:01:00Z</dcterms:modified>
</cp:coreProperties>
</file>