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21" w:rsidRPr="00C169AC" w:rsidRDefault="00C169AC">
      <w:pPr>
        <w:rPr>
          <w:b/>
          <w:sz w:val="28"/>
          <w:szCs w:val="28"/>
        </w:rPr>
      </w:pPr>
      <w:r w:rsidRPr="00C169AC">
        <w:rPr>
          <w:b/>
          <w:sz w:val="28"/>
          <w:szCs w:val="28"/>
        </w:rPr>
        <w:t xml:space="preserve">Педагогические </w:t>
      </w:r>
      <w:r w:rsidR="00EB2D50" w:rsidRPr="00C169AC">
        <w:rPr>
          <w:b/>
          <w:sz w:val="28"/>
          <w:szCs w:val="28"/>
        </w:rPr>
        <w:t>технологии организации процесса восприятия</w:t>
      </w:r>
    </w:p>
    <w:p w:rsidR="00EB2D50" w:rsidRDefault="00EB2D50">
      <w:pPr>
        <w:rPr>
          <w:sz w:val="28"/>
          <w:szCs w:val="28"/>
        </w:rPr>
      </w:pPr>
      <w:r w:rsidRPr="00C169AC">
        <w:rPr>
          <w:b/>
          <w:sz w:val="28"/>
          <w:szCs w:val="28"/>
        </w:rPr>
        <w:t xml:space="preserve"> </w:t>
      </w:r>
      <w:r w:rsidRPr="00C169AC">
        <w:rPr>
          <w:b/>
          <w:sz w:val="28"/>
          <w:szCs w:val="28"/>
        </w:rPr>
        <w:tab/>
        <w:t>музыки детьми дошкольного возраста</w:t>
      </w:r>
      <w:proofErr w:type="gramStart"/>
      <w:r w:rsidR="00C169AC" w:rsidRPr="00C169A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EB2D50" w:rsidRPr="009B1439" w:rsidRDefault="00EB2D5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1439">
        <w:t>Технологи</w:t>
      </w:r>
      <w:proofErr w:type="gramStart"/>
      <w:r w:rsidRPr="009B1439">
        <w:t>я(</w:t>
      </w:r>
      <w:proofErr w:type="gramEnd"/>
      <w:r w:rsidRPr="009B1439">
        <w:t xml:space="preserve"> учение о мастерстве)—</w:t>
      </w:r>
    </w:p>
    <w:p w:rsidR="00EB2D50" w:rsidRPr="009B1439" w:rsidRDefault="00EB2D50" w:rsidP="00EB2D50">
      <w:pPr>
        <w:ind w:left="2832"/>
      </w:pPr>
      <w:r w:rsidRPr="009B1439">
        <w:t xml:space="preserve">       </w:t>
      </w:r>
      <w:r w:rsidRPr="009B1439">
        <w:tab/>
      </w:r>
      <w:r w:rsidRPr="009B1439">
        <w:tab/>
      </w:r>
      <w:r w:rsidR="002475E0" w:rsidRPr="009B1439">
        <w:t>п</w:t>
      </w:r>
      <w:r w:rsidRPr="009B1439">
        <w:t>родуманная во всех деталях модель</w:t>
      </w:r>
    </w:p>
    <w:p w:rsidR="002475E0" w:rsidRPr="009B1439" w:rsidRDefault="002475E0" w:rsidP="002475E0">
      <w:pPr>
        <w:ind w:left="4245"/>
      </w:pPr>
      <w:r w:rsidRPr="009B1439">
        <w:t>с</w:t>
      </w:r>
      <w:r w:rsidR="00EB2D50" w:rsidRPr="009B1439">
        <w:t>овместной педагогической деятельности</w:t>
      </w:r>
      <w:r w:rsidRPr="009B1439">
        <w:t xml:space="preserve"> с безусловным  обеспечением</w:t>
      </w:r>
    </w:p>
    <w:p w:rsidR="002475E0" w:rsidRPr="009B1439" w:rsidRDefault="002475E0" w:rsidP="002475E0">
      <w:pPr>
        <w:ind w:left="4245"/>
      </w:pPr>
      <w:r w:rsidRPr="009B1439">
        <w:t>комфортных условий для педагога и детей.</w:t>
      </w:r>
    </w:p>
    <w:p w:rsidR="002475E0" w:rsidRPr="009B1439" w:rsidRDefault="002475E0" w:rsidP="002475E0">
      <w:pPr>
        <w:ind w:left="4245"/>
      </w:pPr>
      <w:r w:rsidRPr="009B1439">
        <w:t xml:space="preserve">            (В.М. Монахов)</w:t>
      </w:r>
    </w:p>
    <w:p w:rsidR="002475E0" w:rsidRPr="009B1439" w:rsidRDefault="009A2D71" w:rsidP="002475E0">
      <w:r w:rsidRPr="009B1439">
        <w:t>Использование педагогических технологий в ДОО обусловлено переходом от  процесса познания как функции запоминания (механического) к процессу познания, направленного на умственное развитие, позволяющее использовать  полученные знания на практике. Переход от ориентации на усреднённого</w:t>
      </w:r>
      <w:r w:rsidR="008B24F1" w:rsidRPr="009B1439">
        <w:t xml:space="preserve"> ребёнка к дифференцированным и индивидуализированным  программам обучения—от внешней к внутренней нравственно-волевой регуляции.                                                                                                                                                   В ДОО используются: личностн</w:t>
      </w:r>
      <w:proofErr w:type="gramStart"/>
      <w:r w:rsidR="008B24F1" w:rsidRPr="009B1439">
        <w:t>о-</w:t>
      </w:r>
      <w:proofErr w:type="gramEnd"/>
      <w:r w:rsidR="008B24F1" w:rsidRPr="009B1439">
        <w:t xml:space="preserve"> ориентированные</w:t>
      </w:r>
      <w:r w:rsidR="00D906B7" w:rsidRPr="009B1439">
        <w:t xml:space="preserve"> (творческие),в центре которых личность ребёнка; технологии сот</w:t>
      </w:r>
      <w:r w:rsidR="000D1CDD">
        <w:t>рудничества (с родителями, с кол</w:t>
      </w:r>
      <w:r w:rsidR="00D906B7" w:rsidRPr="009B1439">
        <w:t xml:space="preserve"> </w:t>
      </w:r>
      <w:proofErr w:type="spellStart"/>
      <w:r w:rsidR="00D906B7" w:rsidRPr="009B1439">
        <w:t>легами</w:t>
      </w:r>
      <w:proofErr w:type="spellEnd"/>
      <w:r w:rsidR="000D1CDD">
        <w:t xml:space="preserve"> </w:t>
      </w:r>
      <w:r w:rsidR="00D906B7" w:rsidRPr="009B1439">
        <w:t xml:space="preserve">), технологии свободного воспитания ( самостоятельная деятельность  детей), </w:t>
      </w:r>
      <w:proofErr w:type="spellStart"/>
      <w:r w:rsidR="00D906B7" w:rsidRPr="009B1439">
        <w:t>здоровьесберегающие</w:t>
      </w:r>
      <w:proofErr w:type="spellEnd"/>
      <w:r w:rsidR="00D906B7" w:rsidRPr="009B1439">
        <w:t>, информационные, игровые,</w:t>
      </w:r>
      <w:r w:rsidR="000D1CDD">
        <w:t xml:space="preserve"> </w:t>
      </w:r>
      <w:r w:rsidR="00D906B7" w:rsidRPr="009B1439">
        <w:t>дидактические.</w:t>
      </w:r>
      <w:r w:rsidR="00245B5B" w:rsidRPr="009B1439">
        <w:t xml:space="preserve">  «Восприятие музыки» раздел сложный, но очень важный для музыкального развития детей, так как он лежит в основе всех других видов музыкальной деятельности. С первой младшей группы</w:t>
      </w:r>
      <w:r w:rsidR="00096E80" w:rsidRPr="009B1439">
        <w:t xml:space="preserve"> применимо образное слушание, в котором ребёнок находит обра</w:t>
      </w:r>
      <w:r w:rsidR="000D1CDD">
        <w:t xml:space="preserve">зные ассоциации в музыке. </w:t>
      </w:r>
      <w:r w:rsidR="00096E80" w:rsidRPr="009B1439">
        <w:t xml:space="preserve"> В старшем дошкольном возрасте</w:t>
      </w:r>
      <w:r w:rsidR="00C169AC" w:rsidRPr="009B1439">
        <w:t xml:space="preserve"> используют </w:t>
      </w:r>
      <w:r w:rsidR="00C169AC" w:rsidRPr="009B1439">
        <w:rPr>
          <w:b/>
        </w:rPr>
        <w:t xml:space="preserve">вариативные </w:t>
      </w:r>
      <w:r w:rsidR="00096E80" w:rsidRPr="009B1439">
        <w:rPr>
          <w:b/>
        </w:rPr>
        <w:t xml:space="preserve"> технологии</w:t>
      </w:r>
      <w:r w:rsidR="00096E80" w:rsidRPr="009B1439">
        <w:t>, основанные на принципах:</w:t>
      </w:r>
      <w:r w:rsidR="00C169AC" w:rsidRPr="009B1439">
        <w:t xml:space="preserve"> </w:t>
      </w:r>
    </w:p>
    <w:p w:rsidR="00096E80" w:rsidRPr="009B1439" w:rsidRDefault="00096E80" w:rsidP="002475E0">
      <w:r w:rsidRPr="009B1439">
        <w:t>--</w:t>
      </w:r>
      <w:proofErr w:type="spellStart"/>
      <w:r w:rsidRPr="009B1439">
        <w:t>гуманизации</w:t>
      </w:r>
      <w:proofErr w:type="spellEnd"/>
    </w:p>
    <w:p w:rsidR="003522B2" w:rsidRPr="009B1439" w:rsidRDefault="003522B2" w:rsidP="002475E0">
      <w:r w:rsidRPr="009B1439">
        <w:t>-- учёта возрастных и индивидуальных особенностей</w:t>
      </w:r>
    </w:p>
    <w:p w:rsidR="003522B2" w:rsidRPr="009B1439" w:rsidRDefault="003522B2" w:rsidP="002475E0">
      <w:r w:rsidRPr="009B1439">
        <w:t>--</w:t>
      </w:r>
      <w:proofErr w:type="spellStart"/>
      <w:r w:rsidRPr="009B1439">
        <w:t>субьект-субьективного</w:t>
      </w:r>
      <w:proofErr w:type="spellEnd"/>
      <w:r w:rsidRPr="009B1439">
        <w:t xml:space="preserve"> взаимодействия</w:t>
      </w:r>
    </w:p>
    <w:p w:rsidR="003522B2" w:rsidRPr="009B1439" w:rsidRDefault="003522B2" w:rsidP="002475E0">
      <w:r w:rsidRPr="009B1439">
        <w:t>--педагогической поддержки</w:t>
      </w:r>
    </w:p>
    <w:p w:rsidR="003522B2" w:rsidRPr="009B1439" w:rsidRDefault="003522B2" w:rsidP="002475E0">
      <w:r w:rsidRPr="009B1439">
        <w:t>--сотрудничества и сотворчества</w:t>
      </w:r>
    </w:p>
    <w:p w:rsidR="003522B2" w:rsidRPr="009B1439" w:rsidRDefault="003522B2" w:rsidP="002475E0">
      <w:r w:rsidRPr="009B1439">
        <w:t>--целенаправленности процесса восприятия</w:t>
      </w:r>
    </w:p>
    <w:p w:rsidR="003522B2" w:rsidRPr="009B1439" w:rsidRDefault="003522B2" w:rsidP="002475E0">
      <w:r w:rsidRPr="009B1439">
        <w:t>--отбора музыкальных  произведений</w:t>
      </w:r>
    </w:p>
    <w:p w:rsidR="003522B2" w:rsidRPr="009B1439" w:rsidRDefault="003522B2" w:rsidP="002475E0">
      <w:r w:rsidRPr="009B1439">
        <w:t>--систематичности и последовательности</w:t>
      </w:r>
    </w:p>
    <w:p w:rsidR="003522B2" w:rsidRPr="009B1439" w:rsidRDefault="003522B2" w:rsidP="002475E0">
      <w:r w:rsidRPr="009B1439">
        <w:t>--продуктивности</w:t>
      </w:r>
    </w:p>
    <w:p w:rsidR="003522B2" w:rsidRPr="009B1439" w:rsidRDefault="001728EE" w:rsidP="002475E0">
      <w:r w:rsidRPr="009B1439">
        <w:t>--</w:t>
      </w:r>
      <w:proofErr w:type="spellStart"/>
      <w:r w:rsidRPr="009B1439">
        <w:t>синкретичности</w:t>
      </w:r>
      <w:proofErr w:type="spellEnd"/>
      <w:r w:rsidRPr="009B1439">
        <w:t xml:space="preserve"> (</w:t>
      </w:r>
      <w:proofErr w:type="spellStart"/>
      <w:r w:rsidRPr="009B1439">
        <w:t>обьединении</w:t>
      </w:r>
      <w:proofErr w:type="spellEnd"/>
      <w:r w:rsidRPr="009B1439">
        <w:t xml:space="preserve"> </w:t>
      </w:r>
      <w:r w:rsidR="003522B2" w:rsidRPr="009B1439">
        <w:t xml:space="preserve"> методов организации процесса восприятия)</w:t>
      </w:r>
    </w:p>
    <w:p w:rsidR="003522B2" w:rsidRPr="009B1439" w:rsidRDefault="00B40133" w:rsidP="002475E0">
      <w:r w:rsidRPr="009B1439">
        <w:t>Вар</w:t>
      </w:r>
      <w:r w:rsidR="001728EE" w:rsidRPr="009B1439">
        <w:t xml:space="preserve">иативные технологии содержат </w:t>
      </w:r>
      <w:r w:rsidRPr="009B1439">
        <w:t xml:space="preserve"> определённый алгоритм действий:</w:t>
      </w:r>
    </w:p>
    <w:p w:rsidR="00B40133" w:rsidRPr="009B1439" w:rsidRDefault="00B40133" w:rsidP="002475E0">
      <w:r w:rsidRPr="009B1439">
        <w:t>1.Привлечение внимания, настрой на восприятие</w:t>
      </w:r>
    </w:p>
    <w:p w:rsidR="00B40133" w:rsidRPr="009B1439" w:rsidRDefault="00B40133" w:rsidP="002475E0">
      <w:r w:rsidRPr="009B1439">
        <w:lastRenderedPageBreak/>
        <w:t>2.Повторное слушание с анализом, разбором впечатлений</w:t>
      </w:r>
    </w:p>
    <w:p w:rsidR="00B40133" w:rsidRPr="009B1439" w:rsidRDefault="00B40133" w:rsidP="002475E0">
      <w:r w:rsidRPr="009B1439">
        <w:t>3.Закрепление впечатлений о прослушанной музыке, готовность слушать ещё</w:t>
      </w:r>
    </w:p>
    <w:p w:rsidR="003522B2" w:rsidRPr="009B1439" w:rsidRDefault="00B40133" w:rsidP="002475E0">
      <w:r w:rsidRPr="009B1439">
        <w:t>4.Создание условий</w:t>
      </w:r>
      <w:r w:rsidR="001728EE" w:rsidRPr="009B1439">
        <w:t xml:space="preserve"> для выражения ребёнком результатов в игровой, художественной, двигательной деятельности.</w:t>
      </w:r>
    </w:p>
    <w:p w:rsidR="001728EE" w:rsidRPr="009B1439" w:rsidRDefault="00C169AC" w:rsidP="002475E0">
      <w:pPr>
        <w:rPr>
          <w:b/>
        </w:rPr>
      </w:pPr>
      <w:r w:rsidRPr="009B1439">
        <w:rPr>
          <w:b/>
        </w:rPr>
        <w:t xml:space="preserve">Педагогическая </w:t>
      </w:r>
      <w:r w:rsidR="001728EE" w:rsidRPr="009B1439">
        <w:rPr>
          <w:b/>
        </w:rPr>
        <w:t xml:space="preserve">технология организации восприятия музыки  детьми </w:t>
      </w:r>
      <w:r w:rsidRPr="009B1439">
        <w:rPr>
          <w:b/>
        </w:rPr>
        <w:t xml:space="preserve"> </w:t>
      </w:r>
      <w:r w:rsidR="001728EE" w:rsidRPr="009B1439">
        <w:rPr>
          <w:b/>
        </w:rPr>
        <w:t>ста</w:t>
      </w:r>
      <w:r w:rsidRPr="009B1439">
        <w:rPr>
          <w:b/>
        </w:rPr>
        <w:t>р</w:t>
      </w:r>
      <w:r w:rsidR="001728EE" w:rsidRPr="009B1439">
        <w:rPr>
          <w:b/>
        </w:rPr>
        <w:t>шего дошкольного возраста</w:t>
      </w:r>
      <w:proofErr w:type="gramStart"/>
      <w:r w:rsidR="001728EE" w:rsidRPr="009B1439">
        <w:rPr>
          <w:b/>
        </w:rPr>
        <w:t xml:space="preserve"> </w:t>
      </w:r>
      <w:r w:rsidRPr="009B1439">
        <w:rPr>
          <w:b/>
        </w:rPr>
        <w:t>,</w:t>
      </w:r>
      <w:proofErr w:type="gramEnd"/>
      <w:r w:rsidRPr="009B1439">
        <w:rPr>
          <w:b/>
        </w:rPr>
        <w:t xml:space="preserve"> направленная на развитие познавательного процесса дошкольников—творческого воображения.</w:t>
      </w:r>
    </w:p>
    <w:p w:rsidR="00096E80" w:rsidRPr="009B1439" w:rsidRDefault="0019730B" w:rsidP="002475E0">
      <w:r w:rsidRPr="009B1439">
        <w:t>Цель: развитие творческого воображения в процессе восприятия музыки.</w:t>
      </w:r>
    </w:p>
    <w:p w:rsidR="0019730B" w:rsidRPr="009B1439" w:rsidRDefault="0019730B" w:rsidP="002475E0">
      <w:r w:rsidRPr="009B1439">
        <w:t>Этапы технологии:</w:t>
      </w:r>
    </w:p>
    <w:p w:rsidR="0019730B" w:rsidRPr="009B1439" w:rsidRDefault="0019730B" w:rsidP="002475E0">
      <w:r w:rsidRPr="009B1439">
        <w:t>1.Организация развивающей среды в группе</w:t>
      </w:r>
    </w:p>
    <w:p w:rsidR="0019730B" w:rsidRPr="009B1439" w:rsidRDefault="0019730B" w:rsidP="002475E0">
      <w:r w:rsidRPr="009B1439">
        <w:t>2.Накопление музыкального опыта</w:t>
      </w:r>
    </w:p>
    <w:p w:rsidR="0019730B" w:rsidRPr="009B1439" w:rsidRDefault="0019730B" w:rsidP="002475E0">
      <w:r w:rsidRPr="009B1439">
        <w:t>3.Самостоятельная продуктивная деятельность.</w:t>
      </w:r>
    </w:p>
    <w:p w:rsidR="0019730B" w:rsidRPr="009B1439" w:rsidRDefault="0019730B" w:rsidP="002475E0">
      <w:r w:rsidRPr="009B1439">
        <w:t>Логика образовательного процесса:</w:t>
      </w:r>
    </w:p>
    <w:p w:rsidR="0019730B" w:rsidRPr="009B1439" w:rsidRDefault="0019730B" w:rsidP="002475E0">
      <w:r w:rsidRPr="009B1439">
        <w:t xml:space="preserve">Вводная часть. Разминка. Игры и упражнения на активизацию творческого воображения </w:t>
      </w:r>
      <w:proofErr w:type="gramStart"/>
      <w:r w:rsidRPr="009B1439">
        <w:t xml:space="preserve">( </w:t>
      </w:r>
      <w:proofErr w:type="gramEnd"/>
      <w:r w:rsidRPr="009B1439">
        <w:t>музыкальные загадки)</w:t>
      </w:r>
    </w:p>
    <w:p w:rsidR="0019730B" w:rsidRPr="009B1439" w:rsidRDefault="0019730B" w:rsidP="002475E0">
      <w:r w:rsidRPr="009B1439">
        <w:t>Основная часть.</w:t>
      </w:r>
      <w:r w:rsidR="00870FA2" w:rsidRPr="009B1439">
        <w:t xml:space="preserve"> Звучат музыкальные произведения (1-2), беседа о них, дидактическая игра на тему.</w:t>
      </w:r>
    </w:p>
    <w:p w:rsidR="00870FA2" w:rsidRPr="009B1439" w:rsidRDefault="00870FA2" w:rsidP="002475E0">
      <w:r w:rsidRPr="009B1439">
        <w:t>Заключительная часть. Проведение нескольких игр (2-3) на развитие творческого воображения в изобразительной деятельности.</w:t>
      </w:r>
    </w:p>
    <w:p w:rsidR="008C7B98" w:rsidRPr="009B1439" w:rsidRDefault="00870FA2" w:rsidP="002475E0">
      <w:r w:rsidRPr="009B1439">
        <w:t>Для диагностики творческого воображения используется метод наблюдения</w:t>
      </w:r>
      <w:proofErr w:type="gramStart"/>
      <w:r w:rsidRPr="009B1439">
        <w:t xml:space="preserve">: </w:t>
      </w:r>
      <w:r w:rsidR="008C7B98" w:rsidRPr="009B1439">
        <w:t>--</w:t>
      </w:r>
      <w:proofErr w:type="gramEnd"/>
      <w:r w:rsidR="008C7B98" w:rsidRPr="009B1439">
        <w:t>интерес к слушанию</w:t>
      </w:r>
    </w:p>
    <w:p w:rsidR="00870FA2" w:rsidRPr="009B1439" w:rsidRDefault="00870FA2" w:rsidP="002475E0">
      <w:r w:rsidRPr="009B1439">
        <w:t xml:space="preserve"> --готовность рассказать о музыке</w:t>
      </w:r>
    </w:p>
    <w:p w:rsidR="008C7B98" w:rsidRPr="009B1439" w:rsidRDefault="008C7B98" w:rsidP="002475E0">
      <w:r w:rsidRPr="009B1439">
        <w:t>--стремление передать характер в движениях</w:t>
      </w:r>
    </w:p>
    <w:p w:rsidR="008C7B98" w:rsidRPr="009B1439" w:rsidRDefault="008C7B98" w:rsidP="002475E0">
      <w:r w:rsidRPr="009B1439">
        <w:t>--самостоятельность детей в процессе слушания, организация слушания по их собственной инициативе</w:t>
      </w:r>
    </w:p>
    <w:p w:rsidR="008C7B98" w:rsidRPr="009B1439" w:rsidRDefault="008C7B98" w:rsidP="002475E0">
      <w:r w:rsidRPr="009B1439">
        <w:t>Заключительный этап данной технологии—интегрированные музыкальн</w:t>
      </w:r>
      <w:proofErr w:type="gramStart"/>
      <w:r w:rsidRPr="009B1439">
        <w:t>о-</w:t>
      </w:r>
      <w:proofErr w:type="gramEnd"/>
      <w:r w:rsidRPr="009B1439">
        <w:t xml:space="preserve"> изобразительные занятия.</w:t>
      </w:r>
    </w:p>
    <w:p w:rsidR="008C7B98" w:rsidRPr="009B1439" w:rsidRDefault="008C7B98" w:rsidP="002475E0"/>
    <w:p w:rsidR="0099046F" w:rsidRPr="009B1439" w:rsidRDefault="0099046F" w:rsidP="002475E0">
      <w:r w:rsidRPr="009B1439">
        <w:rPr>
          <w:b/>
        </w:rPr>
        <w:t>Педагогическая технология организации восприятия музыки детьми, направленная на развитие эмоциональной сферы, успешную социализацию</w:t>
      </w:r>
      <w:r w:rsidRPr="009B1439">
        <w:t>.</w:t>
      </w:r>
    </w:p>
    <w:p w:rsidR="002B4876" w:rsidRPr="009B1439" w:rsidRDefault="0099046F" w:rsidP="0099046F">
      <w:r w:rsidRPr="009B1439">
        <w:t>Цель: обогащение и развитие представлений  детей об эмоциях и чувствах.</w:t>
      </w:r>
    </w:p>
    <w:p w:rsidR="002B4876" w:rsidRPr="009B1439" w:rsidRDefault="002B4876" w:rsidP="009B1439">
      <w:pPr>
        <w:rPr>
          <w:rFonts w:ascii="Calibri" w:eastAsia="Calibri" w:hAnsi="Calibri" w:cs="Times New Roman"/>
        </w:rPr>
      </w:pPr>
      <w:r w:rsidRPr="009B1439">
        <w:rPr>
          <w:rFonts w:ascii="Calibri" w:eastAsia="Calibri" w:hAnsi="Calibri" w:cs="Times New Roman"/>
        </w:rPr>
        <w:t>Этапы технологии:</w:t>
      </w:r>
    </w:p>
    <w:p w:rsidR="002B4876" w:rsidRPr="009B1439" w:rsidRDefault="002B4876" w:rsidP="002B4876">
      <w:pPr>
        <w:rPr>
          <w:rFonts w:ascii="Calibri" w:eastAsia="Calibri" w:hAnsi="Calibri" w:cs="Times New Roman"/>
        </w:rPr>
      </w:pPr>
      <w:r w:rsidRPr="009B1439">
        <w:rPr>
          <w:rFonts w:ascii="Calibri" w:eastAsia="Calibri" w:hAnsi="Calibri" w:cs="Times New Roman"/>
        </w:rPr>
        <w:lastRenderedPageBreak/>
        <w:t xml:space="preserve">1 этап — развитие музыкально-слухового опыта детей, его расширение и обогащение в процессе знакомства с различными музыкальными произведениями. </w:t>
      </w:r>
    </w:p>
    <w:p w:rsidR="002B4876" w:rsidRPr="009B1439" w:rsidRDefault="002B4876" w:rsidP="002B4876">
      <w:pPr>
        <w:rPr>
          <w:rFonts w:ascii="Calibri" w:eastAsia="Calibri" w:hAnsi="Calibri" w:cs="Times New Roman"/>
        </w:rPr>
      </w:pPr>
      <w:r w:rsidRPr="009B1439">
        <w:rPr>
          <w:rFonts w:ascii="Calibri" w:eastAsia="Calibri" w:hAnsi="Calibri" w:cs="Times New Roman"/>
        </w:rPr>
        <w:t xml:space="preserve">2 этап — обучение приемам отражения результатов восприятия в различных видах художественно-творческой деятельности. </w:t>
      </w:r>
    </w:p>
    <w:p w:rsidR="002B4876" w:rsidRPr="009B1439" w:rsidRDefault="002B4876" w:rsidP="002B4876">
      <w:pPr>
        <w:rPr>
          <w:rFonts w:ascii="Calibri" w:eastAsia="Calibri" w:hAnsi="Calibri" w:cs="Times New Roman"/>
        </w:rPr>
      </w:pPr>
      <w:r w:rsidRPr="009B1439">
        <w:rPr>
          <w:rFonts w:ascii="Calibri" w:eastAsia="Calibri" w:hAnsi="Calibri" w:cs="Times New Roman"/>
        </w:rPr>
        <w:t xml:space="preserve">3 этап — организация деятельности по самостоятельному отражению продуктов восприятия в различных видах деятельности. </w:t>
      </w:r>
    </w:p>
    <w:p w:rsidR="002B4876" w:rsidRPr="009B1439" w:rsidRDefault="002B4876" w:rsidP="002B4876">
      <w:pPr>
        <w:rPr>
          <w:rFonts w:ascii="Calibri" w:eastAsia="Calibri" w:hAnsi="Calibri" w:cs="Times New Roman"/>
        </w:rPr>
      </w:pPr>
      <w:r w:rsidRPr="009B1439">
        <w:rPr>
          <w:rFonts w:ascii="Calibri" w:eastAsia="Calibri" w:hAnsi="Calibri" w:cs="Times New Roman"/>
        </w:rPr>
        <w:t xml:space="preserve">  Основу содержания системы интегрированных занятий составляет репертуарное планирование музыкальных и художественных произведений, которое включает в себя различные виды искусства (музыка, изобразительное искусство, литература, хореография). </w:t>
      </w:r>
    </w:p>
    <w:p w:rsidR="002B4876" w:rsidRPr="009B1439" w:rsidRDefault="002B4876" w:rsidP="002B4876">
      <w:pPr>
        <w:rPr>
          <w:rFonts w:ascii="Calibri" w:eastAsia="Calibri" w:hAnsi="Calibri" w:cs="Times New Roman"/>
        </w:rPr>
      </w:pPr>
      <w:r w:rsidRPr="009B1439">
        <w:rPr>
          <w:rFonts w:ascii="Calibri" w:eastAsia="Calibri" w:hAnsi="Calibri" w:cs="Times New Roman"/>
        </w:rPr>
        <w:t xml:space="preserve">  Содержание интегрированных занятий объединяется в блоке тем «Времена года», доступном и интересном детям данного возраста. Занятия проводятся в течение 2 месяцев. </w:t>
      </w:r>
    </w:p>
    <w:p w:rsidR="009B1439" w:rsidRDefault="002B4876" w:rsidP="002B4876">
      <w:pPr>
        <w:rPr>
          <w:rFonts w:ascii="Calibri" w:eastAsia="Calibri" w:hAnsi="Calibri" w:cs="Times New Roman"/>
        </w:rPr>
      </w:pPr>
      <w:r w:rsidRPr="009B1439">
        <w:rPr>
          <w:rFonts w:ascii="Calibri" w:eastAsia="Calibri" w:hAnsi="Calibri" w:cs="Times New Roman"/>
        </w:rPr>
        <w:t xml:space="preserve">  Первый этап работы направлен на развитие музыкально-слухового опыта детей и предполагает знакомство с различными музыкальными произведениями русских и зарубежных композиторов: П. Чайковского, Г. Свиридова, А. </w:t>
      </w:r>
      <w:proofErr w:type="spellStart"/>
      <w:r w:rsidRPr="009B1439">
        <w:rPr>
          <w:rFonts w:ascii="Calibri" w:eastAsia="Calibri" w:hAnsi="Calibri" w:cs="Times New Roman"/>
        </w:rPr>
        <w:t>Вивальди</w:t>
      </w:r>
      <w:proofErr w:type="spellEnd"/>
      <w:r w:rsidRPr="009B1439">
        <w:rPr>
          <w:rFonts w:ascii="Calibri" w:eastAsia="Calibri" w:hAnsi="Calibri" w:cs="Times New Roman"/>
        </w:rPr>
        <w:t xml:space="preserve">, В. Моцарта, Р. Шумана и других. На данном этапе рассматривается возможность знакомства детей с музыкой через призму ознакомления с произведениями других видов искусства (живописи, литературы, хореографии), объединенных тематикой, созвучных по образному содержанию. Этап состоит из 12 занятий. Каждое занятие включает: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 w:rsidRPr="009B1439">
        <w:rPr>
          <w:rFonts w:ascii="Calibri" w:eastAsia="Calibri" w:hAnsi="Calibri" w:cs="Times New Roman"/>
        </w:rPr>
        <w:t>• прослушивание музыкальны</w:t>
      </w:r>
      <w:r>
        <w:rPr>
          <w:rFonts w:ascii="Calibri" w:eastAsia="Calibri" w:hAnsi="Calibri" w:cs="Times New Roman"/>
        </w:rPr>
        <w:t xml:space="preserve">х произведений, просмотр репродукций картин, чтение художественной литературы;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• беседы с детьми. Первые беседы направлены на развитие целостного восприятия — определение эмоционально-образного содержания музыки, осознание детьми чувств, настроений, выраженных в музыкальном произведении. Последующие беседы посвящены развитию дифференцированного восприятия — выделения выразительных средств, с помощью которых создан музыкальный образ; </w:t>
      </w:r>
    </w:p>
    <w:p w:rsidR="002B4876" w:rsidRDefault="002B4876" w:rsidP="002B4876">
      <w:pPr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 xml:space="preserve">• музыкальные игры и игровые задания, такие, например, как «Музыкальные сыщики», совместное художественное моделирование содержания музыкального произведения и его характера, задания на сравнение — нахождение аналогий в музыкальных произведениях и произведениях изобразительного искусства: настроение в картине и настроение в музыке, краски в живописи и краски (тембры) звучания музыкальных инструментов, созвучность музыкальных и поэтических произведений. </w:t>
      </w:r>
      <w:proofErr w:type="gramEnd"/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В конце первого этапа работы проводится музыкальная викторина «Угадай-ка» с целью закрепления и актуализации знаний и представлений, полученных детьми. </w:t>
      </w:r>
    </w:p>
    <w:p w:rsidR="002B4876" w:rsidRPr="005B7B2D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Второй этап работы включает 5 занятий по обучению приемам отражения продуктов восприятия в различных видах художественной деятельности. </w:t>
      </w:r>
    </w:p>
    <w:p w:rsidR="009B1439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Структура занятий:</w:t>
      </w:r>
    </w:p>
    <w:p w:rsidR="009B1439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прослушивание детьми музыкальных произведений;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2. беседы с детьми, направленные на анализ музыкальных произведений (эмоционально-образного содержания, характера, настроения, оттенков);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3. творческие задания, способствующие развитию умения выражать свои музыкальные впечатления, свое отношение к эмоционально-образному содержанию музыкального произведения в творческой художественной исполнительской деятельности (пластика, рисунок, оркестровка и т.д.). Например, «Нарисуй музыку», «Сочини музыкальную сказку», «Я танцую музыку», «Ожившие картинки», «Оркестр» и др.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В конце второго этапа работы проводится интегрированное занятие «Путешествие в зимний лес», с целью развития эмоциональной отзывчивости на музыку, формирования музыкальных, словесных и зрительных образов, привития умения отражать их в различных видах художественно-творческой деятельности.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Заключительный, третий, этап работы предполагает создание условий для самостоятельного отражения результатов восприятия музыки в различных видах художественной деятельности. </w:t>
      </w:r>
    </w:p>
    <w:p w:rsidR="000D1CDD" w:rsidRPr="000D1CDD" w:rsidRDefault="002B4876" w:rsidP="002B4876">
      <w:pPr>
        <w:rPr>
          <w:rFonts w:ascii="Calibri" w:eastAsia="Calibri" w:hAnsi="Calibri" w:cs="Times New Roman"/>
          <w:b/>
        </w:rPr>
      </w:pPr>
      <w:r w:rsidRPr="000D1CDD">
        <w:rPr>
          <w:rFonts w:ascii="Calibri" w:eastAsia="Calibri" w:hAnsi="Calibri" w:cs="Times New Roman"/>
          <w:b/>
        </w:rPr>
        <w:t>Педагогическая технология организации восприятия музыки детьми старшего дошкольного возраста, направленная на развитие игровой деятельности и игровых умений</w:t>
      </w:r>
    </w:p>
    <w:p w:rsidR="009B1439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Цель: обогащение и развитие сюжетов детских игр старших дошкольников посредством воспри</w:t>
      </w:r>
      <w:r w:rsidR="009B1439">
        <w:rPr>
          <w:rFonts w:ascii="Calibri" w:eastAsia="Calibri" w:hAnsi="Calibri" w:cs="Times New Roman"/>
        </w:rPr>
        <w:t xml:space="preserve">ятия музыкальных произведений.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 этап — обогащение музыкально-слухового опыта детей новыми музыкальными впечатлениями и образами в ходе слушания музыкальных произведений. </w:t>
      </w:r>
    </w:p>
    <w:p w:rsidR="002B4876" w:rsidRDefault="002B4876" w:rsidP="002B4876">
      <w:pPr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 xml:space="preserve">2 этап — обучение детей умениям переноса музыкального образа в игровой с дальнейшим развитием сюжетной игры. </w:t>
      </w:r>
      <w:proofErr w:type="gramEnd"/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этап — развитие игровой деятельности дошкольников за счет восприятия новых музыкальных произведений.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Количество детей, участвующих в процессе восприятия музыки — 6—8 человек</w:t>
      </w:r>
      <w:proofErr w:type="gramStart"/>
      <w:r>
        <w:rPr>
          <w:rFonts w:ascii="Calibri" w:eastAsia="Calibri" w:hAnsi="Calibri" w:cs="Times New Roman"/>
        </w:rPr>
        <w:t xml:space="preserve"> .</w:t>
      </w:r>
      <w:proofErr w:type="gramEnd"/>
    </w:p>
    <w:p w:rsidR="002B4876" w:rsidRPr="009B1439" w:rsidRDefault="002B4876" w:rsidP="002B4876">
      <w:pPr>
        <w:jc w:val="center"/>
        <w:rPr>
          <w:rFonts w:ascii="Calibri" w:eastAsia="Calibri" w:hAnsi="Calibri" w:cs="Times New Roman"/>
        </w:rPr>
      </w:pPr>
      <w:r w:rsidRPr="009B1439">
        <w:rPr>
          <w:rFonts w:ascii="Calibri" w:eastAsia="Calibri" w:hAnsi="Calibri" w:cs="Times New Roman"/>
        </w:rPr>
        <w:t>Реализация педагогической технологии.    Алгоритм действий педагога на каждом из этапов педагогической технологии.</w:t>
      </w:r>
      <w:r w:rsidRPr="009B1439">
        <w:rPr>
          <w:rFonts w:ascii="Calibri" w:eastAsia="Calibri" w:hAnsi="Calibri" w:cs="Times New Roman"/>
        </w:rPr>
        <w:tab/>
        <w:t xml:space="preserve"> Формы </w:t>
      </w:r>
      <w:proofErr w:type="gramStart"/>
      <w:r w:rsidRPr="009B1439">
        <w:rPr>
          <w:rFonts w:ascii="Calibri" w:eastAsia="Calibri" w:hAnsi="Calibri" w:cs="Times New Roman"/>
        </w:rPr>
        <w:t>педагогического</w:t>
      </w:r>
      <w:proofErr w:type="gramEnd"/>
      <w:r w:rsidRPr="009B1439">
        <w:rPr>
          <w:rFonts w:ascii="Calibri" w:eastAsia="Calibri" w:hAnsi="Calibri" w:cs="Times New Roman"/>
        </w:rPr>
        <w:t xml:space="preserve"> </w:t>
      </w:r>
    </w:p>
    <w:p w:rsidR="002B4876" w:rsidRPr="009B1439" w:rsidRDefault="002B4876" w:rsidP="002B4876">
      <w:pPr>
        <w:jc w:val="center"/>
        <w:rPr>
          <w:rFonts w:ascii="Calibri" w:eastAsia="Calibri" w:hAnsi="Calibri" w:cs="Times New Roman"/>
        </w:rPr>
      </w:pPr>
      <w:r w:rsidRPr="009B1439">
        <w:rPr>
          <w:rFonts w:ascii="Calibri" w:eastAsia="Calibri" w:hAnsi="Calibri" w:cs="Times New Roman"/>
        </w:rPr>
        <w:t>взаимодействия и организация детской деятельности.</w:t>
      </w:r>
    </w:p>
    <w:p w:rsidR="002B4876" w:rsidRDefault="002B4876" w:rsidP="002B4876">
      <w:pPr>
        <w:rPr>
          <w:rFonts w:ascii="Calibri" w:eastAsia="Calibri" w:hAnsi="Calibri" w:cs="Times New Roman"/>
        </w:rPr>
      </w:pPr>
      <w:r w:rsidRPr="009B143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1. Введение.</w:t>
      </w:r>
      <w:r>
        <w:rPr>
          <w:rFonts w:ascii="Calibri" w:eastAsia="Calibri" w:hAnsi="Calibri" w:cs="Times New Roman"/>
        </w:rPr>
        <w:tab/>
        <w:t xml:space="preserve"> Беседа с детьми с целью установки на восприятие музыкального произведения и активизация реакций на музыку.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2. Организация восприятия музыки. Слушание музыки.</w:t>
      </w:r>
    </w:p>
    <w:p w:rsidR="000D1CDD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3. Реагирование на музыку в движении.</w:t>
      </w:r>
      <w:r>
        <w:rPr>
          <w:rFonts w:ascii="Calibri" w:eastAsia="Calibri" w:hAnsi="Calibri" w:cs="Times New Roman"/>
        </w:rPr>
        <w:tab/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Передача образа и сюжетной линии музыки через игровое действие под музыку (или через свободное манипулирование с игрушкой).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4. Реагирование на музыку в слове. Сочинительство. Разгадывание сюжетной линии (от действия к слову).</w:t>
      </w:r>
    </w:p>
    <w:p w:rsidR="009B1439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5. Игровой.</w:t>
      </w:r>
      <w:r>
        <w:rPr>
          <w:rFonts w:ascii="Calibri" w:eastAsia="Calibri" w:hAnsi="Calibri" w:cs="Times New Roman"/>
        </w:rPr>
        <w:tab/>
        <w:t xml:space="preserve"> Коллективная игра-фантазия под музыку с помощью педагога.</w:t>
      </w:r>
    </w:p>
    <w:p w:rsidR="009B1439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6. Итоговый.</w:t>
      </w:r>
      <w:r>
        <w:rPr>
          <w:rFonts w:ascii="Calibri" w:eastAsia="Calibri" w:hAnsi="Calibri" w:cs="Times New Roman"/>
        </w:rPr>
        <w:tab/>
        <w:t xml:space="preserve"> Раскрытие детьми сюжета коллективной игры-фантазии через коллективный рассказ.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Пространство взаимодействия с педагогом: музыкально-игровая среда (удобное для прослушивания музыкальных произведений место в групповой комнате, расположение детей свободное — на ковре, на подушечках, на мягких игрушках).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Необходимый инструментарий: магнитофон или музыкальный центр, кассеты, иллюстрированные картинки, куклы, элементы костюмов</w:t>
      </w:r>
      <w:proofErr w:type="gramStart"/>
      <w:r>
        <w:rPr>
          <w:rFonts w:ascii="Calibri" w:eastAsia="Calibri" w:hAnsi="Calibri" w:cs="Times New Roman"/>
        </w:rPr>
        <w:t>.</w:t>
      </w:r>
      <w:proofErr w:type="gramEnd"/>
      <w:r>
        <w:rPr>
          <w:rFonts w:ascii="Calibri" w:eastAsia="Calibri" w:hAnsi="Calibri" w:cs="Times New Roman"/>
        </w:rPr>
        <w:t xml:space="preserve"> (</w:t>
      </w:r>
      <w:proofErr w:type="gramStart"/>
      <w:r>
        <w:rPr>
          <w:rFonts w:ascii="Calibri" w:eastAsia="Calibri" w:hAnsi="Calibri" w:cs="Times New Roman"/>
        </w:rPr>
        <w:t>ф</w:t>
      </w:r>
      <w:proofErr w:type="gramEnd"/>
      <w:r>
        <w:rPr>
          <w:rFonts w:ascii="Calibri" w:eastAsia="Calibri" w:hAnsi="Calibri" w:cs="Times New Roman"/>
        </w:rPr>
        <w:t xml:space="preserve">ото №3)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Игра-фантазия «Полет шмеля» на музыку Н. А. </w:t>
      </w:r>
      <w:proofErr w:type="spellStart"/>
      <w:r>
        <w:rPr>
          <w:rFonts w:ascii="Calibri" w:eastAsia="Calibri" w:hAnsi="Calibri" w:cs="Times New Roman"/>
        </w:rPr>
        <w:t>Римского-Корсакого</w:t>
      </w:r>
      <w:proofErr w:type="spellEnd"/>
      <w:r>
        <w:rPr>
          <w:rFonts w:ascii="Calibri" w:eastAsia="Calibri" w:hAnsi="Calibri" w:cs="Times New Roman"/>
        </w:rPr>
        <w:t xml:space="preserve"> «Полет шмеля»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Воспитатель приглашает детей занять удобные места на ковре, который «перенесет» их в волшебную страну. Появляется шмель.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Воспитатель. Ребята, в стране, куда мы с вами попали, шмель не может говорить на человеческом языке, но он может рассказывать о своих приключениях с помощью музыки.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О том, где шмель побывал, что с ним произошло, с кем он повстречался, мы сейчас услышим. Слушайте внимательно, а потом покажите своими действиями то, что услышали (звучит «Полет шмеля» Н. А. </w:t>
      </w:r>
      <w:proofErr w:type="spellStart"/>
      <w:r>
        <w:rPr>
          <w:rFonts w:ascii="Calibri" w:eastAsia="Calibri" w:hAnsi="Calibri" w:cs="Times New Roman"/>
        </w:rPr>
        <w:t>Римского-Корсакого</w:t>
      </w:r>
      <w:proofErr w:type="spellEnd"/>
      <w:r>
        <w:rPr>
          <w:rFonts w:ascii="Calibri" w:eastAsia="Calibri" w:hAnsi="Calibri" w:cs="Times New Roman"/>
        </w:rPr>
        <w:t xml:space="preserve">).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После прослушивания произведения дет</w:t>
      </w:r>
      <w:proofErr w:type="gramStart"/>
      <w:r>
        <w:rPr>
          <w:rFonts w:ascii="Calibri" w:eastAsia="Calibri" w:hAnsi="Calibri" w:cs="Times New Roman"/>
        </w:rPr>
        <w:t>и-</w:t>
      </w:r>
      <w:proofErr w:type="gramEnd"/>
      <w:r>
        <w:rPr>
          <w:rFonts w:ascii="Calibri" w:eastAsia="Calibri" w:hAnsi="Calibri" w:cs="Times New Roman"/>
        </w:rPr>
        <w:t>«шмели» по очереди движениями, мимикой «рассказывают» историю, которую они представили себе при прослушивании данного произведения. Остальные разгадывают «немые» комментарии своих сверстников. Таким образом</w:t>
      </w:r>
      <w:proofErr w:type="gramStart"/>
      <w:r>
        <w:rPr>
          <w:rFonts w:ascii="Calibri" w:eastAsia="Calibri" w:hAnsi="Calibri" w:cs="Times New Roman"/>
        </w:rPr>
        <w:t xml:space="preserve"> ,</w:t>
      </w:r>
      <w:proofErr w:type="gramEnd"/>
      <w:r>
        <w:rPr>
          <w:rFonts w:ascii="Calibri" w:eastAsia="Calibri" w:hAnsi="Calibri" w:cs="Times New Roman"/>
        </w:rPr>
        <w:t xml:space="preserve">сочиняется коллективный сюжет. Далее воспитатель предлагает всем «шмелям» выйти на полянку.   Звучит «Полька», и дети под музыку начинают танцевать, сопровождая танец разными действиями, на которые их побуждает музыка. Затем все возвращаются на волшебный ковер.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Воспитатель. Расскажите, что происходило на полянке, где встретились шмели?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Дети рассказывают о том, во что они сейчас играли.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Таким образом, отдельные сюжетные линии соединяются в один игровой сюжет.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Игра-фантазия «Приключение бабы-яги и ее подружки </w:t>
      </w:r>
      <w:proofErr w:type="spellStart"/>
      <w:r>
        <w:rPr>
          <w:rFonts w:ascii="Calibri" w:eastAsia="Calibri" w:hAnsi="Calibri" w:cs="Times New Roman"/>
        </w:rPr>
        <w:t>бабки-ёжки</w:t>
      </w:r>
      <w:proofErr w:type="spellEnd"/>
      <w:r>
        <w:rPr>
          <w:rFonts w:ascii="Calibri" w:eastAsia="Calibri" w:hAnsi="Calibri" w:cs="Times New Roman"/>
        </w:rPr>
        <w:t xml:space="preserve">» с использованием произведений А. </w:t>
      </w:r>
      <w:proofErr w:type="spellStart"/>
      <w:r>
        <w:rPr>
          <w:rFonts w:ascii="Calibri" w:eastAsia="Calibri" w:hAnsi="Calibri" w:cs="Times New Roman"/>
        </w:rPr>
        <w:t>Лядова</w:t>
      </w:r>
      <w:proofErr w:type="spellEnd"/>
      <w:r>
        <w:rPr>
          <w:rFonts w:ascii="Calibri" w:eastAsia="Calibri" w:hAnsi="Calibri" w:cs="Times New Roman"/>
        </w:rPr>
        <w:t xml:space="preserve"> «Баба-яга» и П. Чайковского «Баба-яга»</w:t>
      </w:r>
      <w:proofErr w:type="gramStart"/>
      <w:r>
        <w:rPr>
          <w:rFonts w:ascii="Calibri" w:eastAsia="Calibri" w:hAnsi="Calibri" w:cs="Times New Roman"/>
        </w:rPr>
        <w:t xml:space="preserve"> .</w:t>
      </w:r>
      <w:proofErr w:type="gramEnd"/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Рекомендуемый материал: коробка, в ней две игрушечных бабы-яги. Дети сидят на удобных подушечках полукругом.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Воспитатель. Ребята, у меня в коробочке кто-то спрятался и не хочет выходить до тех пор, пока вы не отгадаете кто это. Чтобы легче было угадать, я включу музыку, которая подскажет вам.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Послушайте пьесу композитора Анатолия Константиновича </w:t>
      </w:r>
      <w:proofErr w:type="spellStart"/>
      <w:r>
        <w:rPr>
          <w:rFonts w:ascii="Calibri" w:eastAsia="Calibri" w:hAnsi="Calibri" w:cs="Times New Roman"/>
        </w:rPr>
        <w:t>Лядова</w:t>
      </w:r>
      <w:proofErr w:type="spellEnd"/>
      <w:r>
        <w:rPr>
          <w:rFonts w:ascii="Calibri" w:eastAsia="Calibri" w:hAnsi="Calibri" w:cs="Times New Roman"/>
        </w:rPr>
        <w:t xml:space="preserve"> и скажите, какой характер изображен в музыке?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(Дети слушают отрывок из оркестровой пьесы А. </w:t>
      </w:r>
      <w:proofErr w:type="spellStart"/>
      <w:r>
        <w:rPr>
          <w:rFonts w:ascii="Calibri" w:eastAsia="Calibri" w:hAnsi="Calibri" w:cs="Times New Roman"/>
        </w:rPr>
        <w:t>Лядова</w:t>
      </w:r>
      <w:proofErr w:type="spellEnd"/>
      <w:r>
        <w:rPr>
          <w:rFonts w:ascii="Calibri" w:eastAsia="Calibri" w:hAnsi="Calibri" w:cs="Times New Roman"/>
        </w:rPr>
        <w:t xml:space="preserve"> «Баба-яга».)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Дети. Характер музыки злой, колючий, прыгающий.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Воспитатель. Как вы думаете, кого изобразил композитор такой «злой», «колючей» музыкой?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Дети. Наверное, Бабу-ягу. Она злая, хитрая, прыгает и летает в ступе.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Воспитатель. Послушайте музыку еще раз и убедитесь, что вы правы (звучит отрывок из пьесы </w:t>
      </w:r>
      <w:proofErr w:type="spellStart"/>
      <w:r>
        <w:rPr>
          <w:rFonts w:ascii="Calibri" w:eastAsia="Calibri" w:hAnsi="Calibri" w:cs="Times New Roman"/>
        </w:rPr>
        <w:t>Лядова</w:t>
      </w:r>
      <w:proofErr w:type="spellEnd"/>
      <w:r>
        <w:rPr>
          <w:rFonts w:ascii="Calibri" w:eastAsia="Calibri" w:hAnsi="Calibri" w:cs="Times New Roman"/>
        </w:rPr>
        <w:t xml:space="preserve">). </w:t>
      </w:r>
    </w:p>
    <w:p w:rsidR="000D1CDD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Воспитатель (вынимает игрушечную бабу-ягу из коробки). Надоело Бабе-яге прятаться, захотелось ей на волю выбраться да с подружкой своей, </w:t>
      </w:r>
      <w:proofErr w:type="spellStart"/>
      <w:r>
        <w:rPr>
          <w:rFonts w:ascii="Calibri" w:eastAsia="Calibri" w:hAnsi="Calibri" w:cs="Times New Roman"/>
        </w:rPr>
        <w:t>Бабкой-ёжкой</w:t>
      </w:r>
      <w:proofErr w:type="spellEnd"/>
      <w:r>
        <w:rPr>
          <w:rFonts w:ascii="Calibri" w:eastAsia="Calibri" w:hAnsi="Calibri" w:cs="Times New Roman"/>
        </w:rPr>
        <w:t>, повидаться, в силах помериться (вынима</w:t>
      </w:r>
      <w:r w:rsidR="000D1CDD">
        <w:rPr>
          <w:rFonts w:ascii="Calibri" w:eastAsia="Calibri" w:hAnsi="Calibri" w:cs="Times New Roman"/>
        </w:rPr>
        <w:t xml:space="preserve">ет из коробки вторую игрушку). </w:t>
      </w:r>
      <w:r>
        <w:rPr>
          <w:rFonts w:ascii="Calibri" w:eastAsia="Calibri" w:hAnsi="Calibri" w:cs="Times New Roman"/>
        </w:rPr>
        <w:t xml:space="preserve">  Послушайте, как композитор Петр Ильич Чайковский рассказал про нее в своей музыке. (Дети слушают фортепианную пьесу П. Чайковского «Баба-яга».) А теперь давайте подумаем, что общего в музыке первой и второй пьес? В чем отличие? Дети. И в том и в другом произведении музыка недобрая, мрачная. Первую пьесу исполняет оркестр, вторая звучит на фортепиано, и она не такая страшная.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Воспитатель. Попробуем подвигаться под музыку, показать, как ведут себя </w:t>
      </w:r>
      <w:proofErr w:type="spellStart"/>
      <w:r>
        <w:rPr>
          <w:rFonts w:ascii="Calibri" w:eastAsia="Calibri" w:hAnsi="Calibri" w:cs="Times New Roman"/>
        </w:rPr>
        <w:t>Бага-яга</w:t>
      </w:r>
      <w:proofErr w:type="spellEnd"/>
      <w:r>
        <w:rPr>
          <w:rFonts w:ascii="Calibri" w:eastAsia="Calibri" w:hAnsi="Calibri" w:cs="Times New Roman"/>
        </w:rPr>
        <w:t xml:space="preserve"> и </w:t>
      </w:r>
      <w:proofErr w:type="spellStart"/>
      <w:r>
        <w:rPr>
          <w:rFonts w:ascii="Calibri" w:eastAsia="Calibri" w:hAnsi="Calibri" w:cs="Times New Roman"/>
        </w:rPr>
        <w:t>Бабка-ёжка</w:t>
      </w:r>
      <w:proofErr w:type="spellEnd"/>
      <w:r>
        <w:rPr>
          <w:rFonts w:ascii="Calibri" w:eastAsia="Calibri" w:hAnsi="Calibri" w:cs="Times New Roman"/>
        </w:rPr>
        <w:t xml:space="preserve">. (Звучат отрывки из музыки </w:t>
      </w:r>
      <w:proofErr w:type="spellStart"/>
      <w:r>
        <w:rPr>
          <w:rFonts w:ascii="Calibri" w:eastAsia="Calibri" w:hAnsi="Calibri" w:cs="Times New Roman"/>
        </w:rPr>
        <w:t>Лядова</w:t>
      </w:r>
      <w:proofErr w:type="spellEnd"/>
      <w:r>
        <w:rPr>
          <w:rFonts w:ascii="Calibri" w:eastAsia="Calibri" w:hAnsi="Calibri" w:cs="Times New Roman"/>
        </w:rPr>
        <w:t xml:space="preserve"> и Чайковского, дети в движениях демонстрируют поведение персонажей.)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Воспитатель. Итак, у нас есть две подружки Баба-яга и </w:t>
      </w:r>
      <w:proofErr w:type="spellStart"/>
      <w:r>
        <w:rPr>
          <w:rFonts w:ascii="Calibri" w:eastAsia="Calibri" w:hAnsi="Calibri" w:cs="Times New Roman"/>
        </w:rPr>
        <w:t>Бабка-ёжка</w:t>
      </w:r>
      <w:proofErr w:type="spellEnd"/>
      <w:r>
        <w:rPr>
          <w:rFonts w:ascii="Calibri" w:eastAsia="Calibri" w:hAnsi="Calibri" w:cs="Times New Roman"/>
        </w:rPr>
        <w:t xml:space="preserve">, они такие разные, но обе получили приглашение на праздник к Кощею Бессмертному. Давайте разделимся на две группы: одна будет представлять Бабу-ягу, а другая — </w:t>
      </w:r>
      <w:proofErr w:type="spellStart"/>
      <w:r>
        <w:rPr>
          <w:rFonts w:ascii="Calibri" w:eastAsia="Calibri" w:hAnsi="Calibri" w:cs="Times New Roman"/>
        </w:rPr>
        <w:t>Бабку-ёжку</w:t>
      </w:r>
      <w:proofErr w:type="spellEnd"/>
      <w:r>
        <w:rPr>
          <w:rFonts w:ascii="Calibri" w:eastAsia="Calibri" w:hAnsi="Calibri" w:cs="Times New Roman"/>
        </w:rPr>
        <w:t xml:space="preserve">. (Воспитатель берет на себя роль Кощея.)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Игра продолжается... </w:t>
      </w:r>
    </w:p>
    <w:p w:rsidR="002B4876" w:rsidRDefault="002B4876" w:rsidP="002B48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Таким </w:t>
      </w:r>
      <w:proofErr w:type="gramStart"/>
      <w:r>
        <w:rPr>
          <w:rFonts w:ascii="Calibri" w:eastAsia="Calibri" w:hAnsi="Calibri" w:cs="Times New Roman"/>
        </w:rPr>
        <w:t>образом</w:t>
      </w:r>
      <w:proofErr w:type="gramEnd"/>
      <w:r>
        <w:rPr>
          <w:rFonts w:ascii="Calibri" w:eastAsia="Calibri" w:hAnsi="Calibri" w:cs="Times New Roman"/>
        </w:rPr>
        <w:t xml:space="preserve"> можно реализовать  формы педагогического взаимодействия и организации детской деятельности.</w:t>
      </w:r>
    </w:p>
    <w:p w:rsidR="002B4876" w:rsidRDefault="002B4876" w:rsidP="002B4876">
      <w:pPr>
        <w:rPr>
          <w:rFonts w:ascii="Calibri" w:eastAsia="Calibri" w:hAnsi="Calibri" w:cs="Times New Roman"/>
        </w:rPr>
      </w:pPr>
    </w:p>
    <w:p w:rsidR="002B4876" w:rsidRDefault="002B4876" w:rsidP="002B4876">
      <w:pPr>
        <w:rPr>
          <w:rFonts w:ascii="Calibri" w:eastAsia="Calibri" w:hAnsi="Calibri" w:cs="Times New Roman"/>
        </w:rPr>
      </w:pPr>
    </w:p>
    <w:p w:rsidR="002B4876" w:rsidRDefault="002B4876" w:rsidP="002B4876">
      <w:pPr>
        <w:jc w:val="center"/>
        <w:rPr>
          <w:rFonts w:ascii="Calibri" w:eastAsia="Calibri" w:hAnsi="Calibri" w:cs="Times New Roman"/>
        </w:rPr>
      </w:pPr>
    </w:p>
    <w:p w:rsidR="002B4876" w:rsidRPr="00966C26" w:rsidRDefault="002B4876" w:rsidP="002B4876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2B4876" w:rsidRPr="00966C26" w:rsidRDefault="002B4876" w:rsidP="002B4876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2B4876" w:rsidRPr="00966C26" w:rsidRDefault="002B4876" w:rsidP="002B4876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C7B98" w:rsidRPr="009B1439" w:rsidRDefault="008C7B98" w:rsidP="002B4876"/>
    <w:sectPr w:rsidR="008C7B98" w:rsidRPr="009B1439" w:rsidSect="000F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D50"/>
    <w:rsid w:val="00096E80"/>
    <w:rsid w:val="000D1CDD"/>
    <w:rsid w:val="000F1821"/>
    <w:rsid w:val="001728EE"/>
    <w:rsid w:val="0019730B"/>
    <w:rsid w:val="00245B5B"/>
    <w:rsid w:val="002475E0"/>
    <w:rsid w:val="002B4876"/>
    <w:rsid w:val="003522B2"/>
    <w:rsid w:val="00512A14"/>
    <w:rsid w:val="007B7367"/>
    <w:rsid w:val="00870FA2"/>
    <w:rsid w:val="008B24F1"/>
    <w:rsid w:val="008C7B98"/>
    <w:rsid w:val="0099046F"/>
    <w:rsid w:val="009A2D71"/>
    <w:rsid w:val="009B1439"/>
    <w:rsid w:val="009F3E9B"/>
    <w:rsid w:val="00B40133"/>
    <w:rsid w:val="00C169AC"/>
    <w:rsid w:val="00D906B7"/>
    <w:rsid w:val="00EB2D50"/>
    <w:rsid w:val="00F2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</dc:creator>
  <cp:lastModifiedBy>анд</cp:lastModifiedBy>
  <cp:revision>2</cp:revision>
  <dcterms:created xsi:type="dcterms:W3CDTF">2015-04-19T07:45:00Z</dcterms:created>
  <dcterms:modified xsi:type="dcterms:W3CDTF">2015-04-19T07:45:00Z</dcterms:modified>
</cp:coreProperties>
</file>