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35" w:rsidRPr="005308F1" w:rsidRDefault="005308F1" w:rsidP="00986C3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</w:t>
      </w:r>
      <w:r w:rsidRPr="005308F1">
        <w:rPr>
          <w:b/>
          <w:sz w:val="40"/>
          <w:szCs w:val="40"/>
          <w:u w:val="single"/>
        </w:rPr>
        <w:t>аправления работы</w:t>
      </w:r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коррекционно</w:t>
      </w:r>
      <w:proofErr w:type="spellEnd"/>
      <w:r>
        <w:rPr>
          <w:b/>
          <w:sz w:val="40"/>
          <w:szCs w:val="40"/>
          <w:u w:val="single"/>
        </w:rPr>
        <w:t xml:space="preserve"> – воспитательной работы с детьми с синдромом Дауна.</w:t>
      </w:r>
    </w:p>
    <w:p w:rsidR="005308F1" w:rsidRDefault="005308F1" w:rsidP="00986C3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86C35" w:rsidRPr="00986C35">
        <w:rPr>
          <w:sz w:val="28"/>
          <w:szCs w:val="28"/>
        </w:rPr>
        <w:t>Социально-эмоциональное развитие</w:t>
      </w:r>
      <w:r>
        <w:rPr>
          <w:sz w:val="28"/>
          <w:szCs w:val="28"/>
        </w:rPr>
        <w:t>.</w:t>
      </w:r>
    </w:p>
    <w:p w:rsidR="00986C35" w:rsidRPr="00986C35" w:rsidRDefault="00986C35" w:rsidP="00986C35">
      <w:pPr>
        <w:rPr>
          <w:sz w:val="28"/>
          <w:szCs w:val="28"/>
        </w:rPr>
      </w:pPr>
      <w:r w:rsidRPr="00986C35">
        <w:rPr>
          <w:sz w:val="28"/>
          <w:szCs w:val="28"/>
        </w:rPr>
        <w:t xml:space="preserve"> — основн</w:t>
      </w:r>
      <w:r w:rsidR="005308F1">
        <w:rPr>
          <w:sz w:val="28"/>
          <w:szCs w:val="28"/>
        </w:rPr>
        <w:t>ая цель -</w:t>
      </w:r>
      <w:r w:rsidRPr="00986C35">
        <w:rPr>
          <w:sz w:val="28"/>
          <w:szCs w:val="28"/>
        </w:rPr>
        <w:t xml:space="preserve"> </w:t>
      </w:r>
      <w:r w:rsidR="005308F1">
        <w:rPr>
          <w:sz w:val="28"/>
          <w:szCs w:val="28"/>
        </w:rPr>
        <w:t>вхож</w:t>
      </w:r>
      <w:r w:rsidRPr="00986C35">
        <w:rPr>
          <w:sz w:val="28"/>
          <w:szCs w:val="28"/>
        </w:rPr>
        <w:t>дение ребенка в коллектив сверстников, формирование системы взаимоотношений с детьми и взрослыми, иными словами, при групповой форме работы во гл</w:t>
      </w:r>
      <w:r w:rsidR="005308F1">
        <w:rPr>
          <w:sz w:val="28"/>
          <w:szCs w:val="28"/>
        </w:rPr>
        <w:t>аву угла ставится социально-эмо</w:t>
      </w:r>
      <w:r w:rsidRPr="00986C35">
        <w:rPr>
          <w:sz w:val="28"/>
          <w:szCs w:val="28"/>
        </w:rPr>
        <w:t>циональное развитие, формирование на</w:t>
      </w:r>
      <w:r w:rsidR="005308F1">
        <w:rPr>
          <w:sz w:val="28"/>
          <w:szCs w:val="28"/>
        </w:rPr>
        <w:t>выков взаимодействия и общения.</w:t>
      </w:r>
    </w:p>
    <w:p w:rsidR="005308F1" w:rsidRDefault="00986C35" w:rsidP="00986C35">
      <w:pPr>
        <w:rPr>
          <w:sz w:val="28"/>
          <w:szCs w:val="28"/>
        </w:rPr>
      </w:pPr>
      <w:r w:rsidRPr="00986C35">
        <w:rPr>
          <w:sz w:val="28"/>
          <w:szCs w:val="28"/>
        </w:rPr>
        <w:t>2. Формирование общения, развитие речи</w:t>
      </w:r>
      <w:r w:rsidR="005308F1">
        <w:rPr>
          <w:sz w:val="28"/>
          <w:szCs w:val="28"/>
        </w:rPr>
        <w:t>.</w:t>
      </w:r>
    </w:p>
    <w:p w:rsidR="00986C35" w:rsidRPr="00986C35" w:rsidRDefault="005308F1" w:rsidP="00986C35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86C35" w:rsidRPr="00986C35">
        <w:rPr>
          <w:sz w:val="28"/>
          <w:szCs w:val="28"/>
        </w:rPr>
        <w:t xml:space="preserve"> последовательность фо</w:t>
      </w:r>
      <w:r>
        <w:rPr>
          <w:sz w:val="28"/>
          <w:szCs w:val="28"/>
        </w:rPr>
        <w:t>рмирования средств общения,</w:t>
      </w:r>
      <w:r w:rsidR="00986C35" w:rsidRPr="00986C35">
        <w:rPr>
          <w:sz w:val="28"/>
          <w:szCs w:val="28"/>
        </w:rPr>
        <w:t xml:space="preserve"> система рабо</w:t>
      </w:r>
      <w:r>
        <w:rPr>
          <w:sz w:val="28"/>
          <w:szCs w:val="28"/>
        </w:rPr>
        <w:t>ты над пониманием речи, развитие</w:t>
      </w:r>
      <w:r w:rsidR="00986C35" w:rsidRPr="00986C35">
        <w:rPr>
          <w:sz w:val="28"/>
          <w:szCs w:val="28"/>
        </w:rPr>
        <w:t xml:space="preserve"> экспрессивной реч</w:t>
      </w:r>
      <w:proofErr w:type="gramStart"/>
      <w:r w:rsidR="00986C35" w:rsidRPr="00986C35">
        <w:rPr>
          <w:sz w:val="28"/>
          <w:szCs w:val="28"/>
        </w:rPr>
        <w:t>и</w:t>
      </w:r>
      <w:r w:rsidR="004F39EC">
        <w:rPr>
          <w:sz w:val="28"/>
          <w:szCs w:val="28"/>
        </w:rPr>
        <w:t>(</w:t>
      </w:r>
      <w:proofErr w:type="gramEnd"/>
      <w:r w:rsidR="00986C35" w:rsidRPr="00986C35">
        <w:rPr>
          <w:sz w:val="28"/>
          <w:szCs w:val="28"/>
        </w:rPr>
        <w:t xml:space="preserve"> возможность временного исполь</w:t>
      </w:r>
      <w:r>
        <w:rPr>
          <w:sz w:val="28"/>
          <w:szCs w:val="28"/>
        </w:rPr>
        <w:t>зования невербальных средств об</w:t>
      </w:r>
      <w:r w:rsidR="00986C35" w:rsidRPr="00986C35">
        <w:rPr>
          <w:sz w:val="28"/>
          <w:szCs w:val="28"/>
        </w:rPr>
        <w:t>щения с одновременным разви</w:t>
      </w:r>
      <w:r>
        <w:rPr>
          <w:sz w:val="28"/>
          <w:szCs w:val="28"/>
        </w:rPr>
        <w:t>тием устной речи, начиная с вы</w:t>
      </w:r>
      <w:r w:rsidR="00986C35" w:rsidRPr="00986C35">
        <w:rPr>
          <w:sz w:val="28"/>
          <w:szCs w:val="28"/>
        </w:rPr>
        <w:t xml:space="preserve">зывания голосовых реакций и </w:t>
      </w:r>
      <w:r>
        <w:rPr>
          <w:sz w:val="28"/>
          <w:szCs w:val="28"/>
        </w:rPr>
        <w:t>до стимуляции использования простых слов и словосочетаний.</w:t>
      </w:r>
      <w:r w:rsidR="004F39EC">
        <w:rPr>
          <w:sz w:val="28"/>
          <w:szCs w:val="28"/>
        </w:rPr>
        <w:t>)</w:t>
      </w:r>
    </w:p>
    <w:p w:rsidR="00986C35" w:rsidRPr="00986C35" w:rsidRDefault="00986C35" w:rsidP="00986C35">
      <w:pPr>
        <w:rPr>
          <w:sz w:val="28"/>
          <w:szCs w:val="28"/>
        </w:rPr>
      </w:pPr>
      <w:r w:rsidRPr="00986C35">
        <w:rPr>
          <w:sz w:val="28"/>
          <w:szCs w:val="28"/>
        </w:rPr>
        <w:t>3. Развитие крупной (общ</w:t>
      </w:r>
      <w:r w:rsidR="004F39EC">
        <w:rPr>
          <w:sz w:val="28"/>
          <w:szCs w:val="28"/>
        </w:rPr>
        <w:t xml:space="preserve">ей) моторики и пространственной </w:t>
      </w:r>
      <w:r w:rsidRPr="00986C35">
        <w:rPr>
          <w:sz w:val="28"/>
          <w:szCs w:val="28"/>
        </w:rPr>
        <w:t>ориентировки</w:t>
      </w:r>
      <w:proofErr w:type="gramStart"/>
      <w:r w:rsidR="004F39EC">
        <w:rPr>
          <w:sz w:val="28"/>
          <w:szCs w:val="28"/>
        </w:rPr>
        <w:t>.</w:t>
      </w:r>
      <w:proofErr w:type="gramEnd"/>
      <w:r w:rsidRPr="00986C35">
        <w:rPr>
          <w:sz w:val="28"/>
          <w:szCs w:val="28"/>
        </w:rPr>
        <w:t xml:space="preserve"> </w:t>
      </w:r>
      <w:proofErr w:type="gramStart"/>
      <w:r w:rsidR="004F39EC">
        <w:rPr>
          <w:sz w:val="28"/>
          <w:szCs w:val="28"/>
        </w:rPr>
        <w:t>(Нарушение</w:t>
      </w:r>
      <w:r w:rsidRPr="00986C35">
        <w:rPr>
          <w:sz w:val="28"/>
          <w:szCs w:val="28"/>
        </w:rPr>
        <w:t xml:space="preserve"> способности планирования действий, которое вызвано снижением глубинной чувствительности (</w:t>
      </w:r>
      <w:proofErr w:type="spellStart"/>
      <w:r w:rsidRPr="00986C35">
        <w:rPr>
          <w:sz w:val="28"/>
          <w:szCs w:val="28"/>
        </w:rPr>
        <w:t>проприорецептивной</w:t>
      </w:r>
      <w:proofErr w:type="spellEnd"/>
      <w:r w:rsidRPr="00986C35">
        <w:rPr>
          <w:sz w:val="28"/>
          <w:szCs w:val="28"/>
        </w:rPr>
        <w:t>, к</w:t>
      </w:r>
      <w:r w:rsidR="004F39EC">
        <w:rPr>
          <w:sz w:val="28"/>
          <w:szCs w:val="28"/>
        </w:rPr>
        <w:t>инестетической и вес</w:t>
      </w:r>
      <w:r w:rsidRPr="00986C35">
        <w:rPr>
          <w:sz w:val="28"/>
          <w:szCs w:val="28"/>
        </w:rPr>
        <w:t>тибулярной).</w:t>
      </w:r>
      <w:proofErr w:type="gramEnd"/>
      <w:r w:rsidRPr="00986C35">
        <w:rPr>
          <w:sz w:val="28"/>
          <w:szCs w:val="28"/>
        </w:rPr>
        <w:t xml:space="preserve"> </w:t>
      </w:r>
      <w:proofErr w:type="gramStart"/>
      <w:r w:rsidRPr="00986C35">
        <w:rPr>
          <w:sz w:val="28"/>
          <w:szCs w:val="28"/>
        </w:rPr>
        <w:t>Данная особеннос</w:t>
      </w:r>
      <w:r w:rsidR="004F39EC">
        <w:rPr>
          <w:sz w:val="28"/>
          <w:szCs w:val="28"/>
        </w:rPr>
        <w:t>ть развития лежит в основе меха</w:t>
      </w:r>
      <w:r w:rsidRPr="00986C35">
        <w:rPr>
          <w:sz w:val="28"/>
          <w:szCs w:val="28"/>
        </w:rPr>
        <w:t>низма нарушения формирования целенаправленной деятельности.</w:t>
      </w:r>
      <w:r w:rsidR="004F39EC">
        <w:rPr>
          <w:sz w:val="28"/>
          <w:szCs w:val="28"/>
        </w:rPr>
        <w:t>)</w:t>
      </w:r>
      <w:proofErr w:type="gramEnd"/>
    </w:p>
    <w:p w:rsidR="00986C35" w:rsidRPr="00986C35" w:rsidRDefault="00986C35" w:rsidP="00986C35">
      <w:pPr>
        <w:rPr>
          <w:sz w:val="28"/>
          <w:szCs w:val="28"/>
        </w:rPr>
      </w:pPr>
      <w:r w:rsidRPr="00986C35">
        <w:rPr>
          <w:sz w:val="28"/>
          <w:szCs w:val="28"/>
        </w:rPr>
        <w:t>4.  Развитие мелкой (тонкой</w:t>
      </w:r>
      <w:r w:rsidR="004F39EC">
        <w:rPr>
          <w:sz w:val="28"/>
          <w:szCs w:val="28"/>
        </w:rPr>
        <w:t>) моторики и зрительно-двигатель</w:t>
      </w:r>
      <w:r w:rsidRPr="00986C35">
        <w:rPr>
          <w:sz w:val="28"/>
          <w:szCs w:val="28"/>
        </w:rPr>
        <w:t xml:space="preserve">ной координации— </w:t>
      </w:r>
      <w:proofErr w:type="gramStart"/>
      <w:r w:rsidRPr="00986C35">
        <w:rPr>
          <w:sz w:val="28"/>
          <w:szCs w:val="28"/>
        </w:rPr>
        <w:t>сл</w:t>
      </w:r>
      <w:proofErr w:type="gramEnd"/>
      <w:r w:rsidRPr="00986C35">
        <w:rPr>
          <w:sz w:val="28"/>
          <w:szCs w:val="28"/>
        </w:rPr>
        <w:t>едующая ступень двигательного раз</w:t>
      </w:r>
      <w:r w:rsidR="004F39EC">
        <w:rPr>
          <w:sz w:val="28"/>
          <w:szCs w:val="28"/>
        </w:rPr>
        <w:t xml:space="preserve">вития. Те </w:t>
      </w:r>
      <w:r w:rsidRPr="00986C35">
        <w:rPr>
          <w:sz w:val="28"/>
          <w:szCs w:val="28"/>
        </w:rPr>
        <w:t>же причины, что затрудня</w:t>
      </w:r>
      <w:r w:rsidR="004F39EC">
        <w:rPr>
          <w:sz w:val="28"/>
          <w:szCs w:val="28"/>
        </w:rPr>
        <w:t xml:space="preserve">ют формирование навыков крупной  </w:t>
      </w:r>
      <w:r w:rsidRPr="00986C35">
        <w:rPr>
          <w:sz w:val="28"/>
          <w:szCs w:val="28"/>
        </w:rPr>
        <w:t>моторики, порождают и откл</w:t>
      </w:r>
      <w:r w:rsidR="004F39EC">
        <w:rPr>
          <w:sz w:val="28"/>
          <w:szCs w:val="28"/>
        </w:rPr>
        <w:t>онения в развитии мелких движе</w:t>
      </w:r>
      <w:r w:rsidRPr="00986C35">
        <w:rPr>
          <w:sz w:val="28"/>
          <w:szCs w:val="28"/>
        </w:rPr>
        <w:t>ний</w:t>
      </w:r>
      <w:r w:rsidR="004F39EC">
        <w:rPr>
          <w:sz w:val="28"/>
          <w:szCs w:val="28"/>
        </w:rPr>
        <w:t>. Рекомен</w:t>
      </w:r>
      <w:r w:rsidRPr="00986C35">
        <w:rPr>
          <w:sz w:val="28"/>
          <w:szCs w:val="28"/>
        </w:rPr>
        <w:t>дации по преодолению сложност</w:t>
      </w:r>
      <w:r w:rsidR="004F39EC">
        <w:rPr>
          <w:sz w:val="28"/>
          <w:szCs w:val="28"/>
        </w:rPr>
        <w:t>ей в развитии ручной деятельности у детей с синдромом Дауна.</w:t>
      </w:r>
    </w:p>
    <w:p w:rsidR="00986C35" w:rsidRPr="00986C35" w:rsidRDefault="00986C35" w:rsidP="00986C35">
      <w:pPr>
        <w:rPr>
          <w:sz w:val="28"/>
          <w:szCs w:val="28"/>
        </w:rPr>
      </w:pPr>
      <w:r w:rsidRPr="00986C35">
        <w:rPr>
          <w:sz w:val="28"/>
          <w:szCs w:val="28"/>
        </w:rPr>
        <w:t xml:space="preserve">5.  </w:t>
      </w:r>
      <w:proofErr w:type="gramStart"/>
      <w:r w:rsidRPr="00986C35">
        <w:rPr>
          <w:sz w:val="28"/>
          <w:szCs w:val="28"/>
        </w:rPr>
        <w:t xml:space="preserve">Развитие познавательной деятельности (когнитивное </w:t>
      </w:r>
      <w:proofErr w:type="spellStart"/>
      <w:r w:rsidRPr="00986C35">
        <w:rPr>
          <w:sz w:val="28"/>
          <w:szCs w:val="28"/>
        </w:rPr>
        <w:t>разви</w:t>
      </w:r>
      <w:proofErr w:type="spellEnd"/>
      <w:r w:rsidRPr="00986C35">
        <w:rPr>
          <w:sz w:val="28"/>
          <w:szCs w:val="28"/>
        </w:rPr>
        <w:t>­</w:t>
      </w:r>
      <w:proofErr w:type="gramEnd"/>
    </w:p>
    <w:p w:rsidR="00986C35" w:rsidRPr="00986C35" w:rsidRDefault="00986C35" w:rsidP="00986C35">
      <w:pPr>
        <w:rPr>
          <w:sz w:val="28"/>
          <w:szCs w:val="28"/>
        </w:rPr>
      </w:pPr>
      <w:proofErr w:type="spellStart"/>
      <w:r w:rsidRPr="00986C35">
        <w:rPr>
          <w:sz w:val="28"/>
          <w:szCs w:val="28"/>
        </w:rPr>
        <w:t>тие</w:t>
      </w:r>
      <w:proofErr w:type="spellEnd"/>
      <w:r w:rsidRPr="00986C35">
        <w:rPr>
          <w:sz w:val="28"/>
          <w:szCs w:val="28"/>
        </w:rPr>
        <w:t>)</w:t>
      </w:r>
      <w:proofErr w:type="gramStart"/>
      <w:r w:rsidRPr="00986C35">
        <w:rPr>
          <w:sz w:val="28"/>
          <w:szCs w:val="28"/>
        </w:rPr>
        <w:t xml:space="preserve"> </w:t>
      </w:r>
      <w:r w:rsidR="004F39EC">
        <w:rPr>
          <w:sz w:val="28"/>
          <w:szCs w:val="28"/>
        </w:rPr>
        <w:t>.</w:t>
      </w:r>
      <w:proofErr w:type="gramEnd"/>
    </w:p>
    <w:p w:rsidR="004F39EC" w:rsidRDefault="00986C35" w:rsidP="004F39EC">
      <w:pPr>
        <w:rPr>
          <w:sz w:val="28"/>
          <w:szCs w:val="28"/>
        </w:rPr>
      </w:pPr>
      <w:r w:rsidRPr="00986C35">
        <w:rPr>
          <w:sz w:val="28"/>
          <w:szCs w:val="28"/>
        </w:rPr>
        <w:t xml:space="preserve">6.  Развитие навыков самообслуживания. </w:t>
      </w:r>
    </w:p>
    <w:p w:rsidR="00810449" w:rsidRDefault="00810449" w:rsidP="004F39EC">
      <w:pPr>
        <w:rPr>
          <w:sz w:val="28"/>
          <w:szCs w:val="28"/>
        </w:rPr>
      </w:pPr>
    </w:p>
    <w:p w:rsidR="00810449" w:rsidRPr="00810449" w:rsidRDefault="00810449" w:rsidP="00810449">
      <w:pPr>
        <w:rPr>
          <w:b/>
          <w:sz w:val="40"/>
          <w:szCs w:val="40"/>
        </w:rPr>
      </w:pPr>
      <w:r w:rsidRPr="00810449">
        <w:rPr>
          <w:b/>
          <w:sz w:val="40"/>
          <w:szCs w:val="40"/>
        </w:rPr>
        <w:lastRenderedPageBreak/>
        <w:t xml:space="preserve">Методика работы </w:t>
      </w:r>
      <w:r w:rsidRPr="00810449">
        <w:rPr>
          <w:b/>
          <w:sz w:val="40"/>
          <w:szCs w:val="40"/>
        </w:rPr>
        <w:t>по развит</w:t>
      </w:r>
      <w:r w:rsidRPr="00810449">
        <w:rPr>
          <w:b/>
          <w:sz w:val="40"/>
          <w:szCs w:val="40"/>
        </w:rPr>
        <w:t>ию познавательной деятельности</w:t>
      </w:r>
      <w:proofErr w:type="gramStart"/>
      <w:r w:rsidRPr="00810449">
        <w:rPr>
          <w:b/>
          <w:sz w:val="40"/>
          <w:szCs w:val="40"/>
        </w:rPr>
        <w:t xml:space="preserve"> .</w:t>
      </w:r>
      <w:proofErr w:type="gramEnd"/>
    </w:p>
    <w:p w:rsidR="00810449" w:rsidRPr="00075AD1" w:rsidRDefault="00810449" w:rsidP="00810449">
      <w:pPr>
        <w:rPr>
          <w:sz w:val="28"/>
          <w:szCs w:val="28"/>
          <w:u w:val="single"/>
        </w:rPr>
      </w:pPr>
      <w:r w:rsidRPr="00075AD1">
        <w:rPr>
          <w:sz w:val="28"/>
          <w:szCs w:val="28"/>
          <w:u w:val="single"/>
        </w:rPr>
        <w:t xml:space="preserve">1. </w:t>
      </w:r>
      <w:r w:rsidRPr="00075AD1">
        <w:rPr>
          <w:sz w:val="28"/>
          <w:szCs w:val="28"/>
          <w:u w:val="single"/>
        </w:rPr>
        <w:t>Расширение и уточнение чувственного опыта ребенка.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Хорошие результаты может дать работа над снижением порога чувствительности. Здесь поле</w:t>
      </w:r>
      <w:r>
        <w:rPr>
          <w:sz w:val="28"/>
          <w:szCs w:val="28"/>
        </w:rPr>
        <w:t>зны многократные повторения сти</w:t>
      </w:r>
      <w:r w:rsidRPr="00810449">
        <w:rPr>
          <w:sz w:val="28"/>
          <w:szCs w:val="28"/>
        </w:rPr>
        <w:t xml:space="preserve">мула с постепенным снижением интенсивности предъявления. 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Развитие глубинной чувст</w:t>
      </w:r>
      <w:r>
        <w:rPr>
          <w:sz w:val="28"/>
          <w:szCs w:val="28"/>
        </w:rPr>
        <w:t>вительности происходит на специ</w:t>
      </w:r>
      <w:r w:rsidRPr="00810449">
        <w:rPr>
          <w:sz w:val="28"/>
          <w:szCs w:val="28"/>
        </w:rPr>
        <w:t>ально организованных занят</w:t>
      </w:r>
      <w:r>
        <w:rPr>
          <w:sz w:val="28"/>
          <w:szCs w:val="28"/>
        </w:rPr>
        <w:t>иях по физическому развитию. Ос</w:t>
      </w:r>
      <w:r w:rsidRPr="00810449">
        <w:rPr>
          <w:sz w:val="28"/>
          <w:szCs w:val="28"/>
        </w:rPr>
        <w:t>новное внимание уделяется р</w:t>
      </w:r>
      <w:r>
        <w:rPr>
          <w:sz w:val="28"/>
          <w:szCs w:val="28"/>
        </w:rPr>
        <w:t>азвитию динамических поз и улуч</w:t>
      </w:r>
      <w:r w:rsidRPr="00810449">
        <w:rPr>
          <w:sz w:val="28"/>
          <w:szCs w:val="28"/>
        </w:rPr>
        <w:t>шению качества движений. Особый акцент приходится на со</w:t>
      </w:r>
      <w:r>
        <w:rPr>
          <w:sz w:val="28"/>
          <w:szCs w:val="28"/>
        </w:rPr>
        <w:t>вер</w:t>
      </w:r>
      <w:r w:rsidRPr="00810449">
        <w:rPr>
          <w:sz w:val="28"/>
          <w:szCs w:val="28"/>
        </w:rPr>
        <w:t>шенствование чувства равнове</w:t>
      </w:r>
      <w:r>
        <w:rPr>
          <w:sz w:val="28"/>
          <w:szCs w:val="28"/>
        </w:rPr>
        <w:t>сия, способности рационально пе</w:t>
      </w:r>
      <w:r w:rsidRPr="00810449">
        <w:rPr>
          <w:sz w:val="28"/>
          <w:szCs w:val="28"/>
        </w:rPr>
        <w:t>реносить вес тела при перемещении в пространстве. Необходимо помнить, что общая стимуляци</w:t>
      </w:r>
      <w:r>
        <w:rPr>
          <w:sz w:val="28"/>
          <w:szCs w:val="28"/>
        </w:rPr>
        <w:t>я двигательного развития способ</w:t>
      </w:r>
      <w:r w:rsidRPr="00810449">
        <w:rPr>
          <w:sz w:val="28"/>
          <w:szCs w:val="28"/>
        </w:rPr>
        <w:t>ствует развитию не только двигательной,</w:t>
      </w:r>
      <w:r>
        <w:rPr>
          <w:sz w:val="28"/>
          <w:szCs w:val="28"/>
        </w:rPr>
        <w:t xml:space="preserve"> но и познавательной активности.</w:t>
      </w:r>
    </w:p>
    <w:p w:rsidR="00810449" w:rsidRPr="00075AD1" w:rsidRDefault="00810449" w:rsidP="00810449">
      <w:pPr>
        <w:rPr>
          <w:sz w:val="28"/>
          <w:szCs w:val="28"/>
          <w:u w:val="single"/>
        </w:rPr>
      </w:pPr>
      <w:r w:rsidRPr="00075AD1">
        <w:rPr>
          <w:sz w:val="28"/>
          <w:szCs w:val="28"/>
          <w:u w:val="single"/>
        </w:rPr>
        <w:t>2. Развитие восприятия задействует уже более высокий уровень: запоминание, осмысление и</w:t>
      </w:r>
      <w:r w:rsidRPr="00075AD1">
        <w:rPr>
          <w:sz w:val="28"/>
          <w:szCs w:val="28"/>
          <w:u w:val="single"/>
        </w:rPr>
        <w:t xml:space="preserve"> сохранение чувственного опыта.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Здесь эффективно, наряду с использованием многократных повторений, применять изолированную стим</w:t>
      </w:r>
      <w:r>
        <w:rPr>
          <w:sz w:val="28"/>
          <w:szCs w:val="28"/>
        </w:rPr>
        <w:t>уляцию (предъявле</w:t>
      </w:r>
      <w:r w:rsidRPr="00810449">
        <w:rPr>
          <w:sz w:val="28"/>
          <w:szCs w:val="28"/>
        </w:rPr>
        <w:t>ние стимула при максимальн</w:t>
      </w:r>
      <w:r>
        <w:rPr>
          <w:sz w:val="28"/>
          <w:szCs w:val="28"/>
        </w:rPr>
        <w:t>ом исключении других раздражите</w:t>
      </w:r>
      <w:r w:rsidRPr="00810449">
        <w:rPr>
          <w:sz w:val="28"/>
          <w:szCs w:val="28"/>
        </w:rPr>
        <w:t>лей), предъявление сильных</w:t>
      </w:r>
      <w:r>
        <w:rPr>
          <w:sz w:val="28"/>
          <w:szCs w:val="28"/>
        </w:rPr>
        <w:t xml:space="preserve"> и контрастных стимулов с посте</w:t>
      </w:r>
      <w:r w:rsidRPr="00810449">
        <w:rPr>
          <w:sz w:val="28"/>
          <w:szCs w:val="28"/>
        </w:rPr>
        <w:t>пенным уменьшением интенс</w:t>
      </w:r>
      <w:r>
        <w:rPr>
          <w:sz w:val="28"/>
          <w:szCs w:val="28"/>
        </w:rPr>
        <w:t>ивности и сближением характерис</w:t>
      </w:r>
      <w:r w:rsidRPr="00810449">
        <w:rPr>
          <w:sz w:val="28"/>
          <w:szCs w:val="28"/>
        </w:rPr>
        <w:t xml:space="preserve">тик стимулов, подлежащих различению. Подробнее остановимся на отдельных видах восприятия </w:t>
      </w:r>
      <w:r>
        <w:rPr>
          <w:sz w:val="28"/>
          <w:szCs w:val="28"/>
        </w:rPr>
        <w:t>в зависимости от ведущего анали</w:t>
      </w:r>
      <w:r w:rsidR="00075AD1">
        <w:rPr>
          <w:sz w:val="28"/>
          <w:szCs w:val="28"/>
        </w:rPr>
        <w:t>затора.</w:t>
      </w:r>
    </w:p>
    <w:p w:rsidR="00810449" w:rsidRPr="00810449" w:rsidRDefault="00810449" w:rsidP="00810449">
      <w:pPr>
        <w:rPr>
          <w:sz w:val="28"/>
          <w:szCs w:val="28"/>
        </w:rPr>
      </w:pPr>
      <w:r w:rsidRPr="00075AD1">
        <w:rPr>
          <w:b/>
          <w:sz w:val="28"/>
          <w:szCs w:val="28"/>
        </w:rPr>
        <w:t>Развитие слухового восприятия</w:t>
      </w:r>
      <w:r w:rsidRPr="00810449">
        <w:rPr>
          <w:sz w:val="28"/>
          <w:szCs w:val="28"/>
        </w:rPr>
        <w:t xml:space="preserve"> включает в себя сравнение и различение двух и более стимулов при постепенном уменьшении разницы звучания по высоте, силе и темпу. Детям предлагается сравнить звучания различны</w:t>
      </w:r>
      <w:r w:rsidR="00075AD1">
        <w:rPr>
          <w:sz w:val="28"/>
          <w:szCs w:val="28"/>
        </w:rPr>
        <w:t>х музыкальных инструментов — ду</w:t>
      </w:r>
      <w:r w:rsidRPr="00810449">
        <w:rPr>
          <w:sz w:val="28"/>
          <w:szCs w:val="28"/>
        </w:rPr>
        <w:t>дочки, колокольчика, барабана,</w:t>
      </w:r>
      <w:r>
        <w:rPr>
          <w:sz w:val="28"/>
          <w:szCs w:val="28"/>
        </w:rPr>
        <w:t xml:space="preserve"> гармошки. На первом этапе срав</w:t>
      </w:r>
      <w:r w:rsidRPr="00810449">
        <w:rPr>
          <w:sz w:val="28"/>
          <w:szCs w:val="28"/>
        </w:rPr>
        <w:t>ниваются гармошка и барабан,</w:t>
      </w:r>
      <w:r w:rsidR="00075AD1">
        <w:rPr>
          <w:sz w:val="28"/>
          <w:szCs w:val="28"/>
        </w:rPr>
        <w:t xml:space="preserve"> потом возможно сравнение дудоч</w:t>
      </w:r>
      <w:r w:rsidRPr="00810449">
        <w:rPr>
          <w:sz w:val="28"/>
          <w:szCs w:val="28"/>
        </w:rPr>
        <w:t>ки и колокольчика, еще позже гармошки и дудочки. Возможно различение знакомых детям быто</w:t>
      </w:r>
      <w:r w:rsidR="00075AD1">
        <w:rPr>
          <w:sz w:val="28"/>
          <w:szCs w:val="28"/>
        </w:rPr>
        <w:t>вых шумов — шуршание целло</w:t>
      </w:r>
      <w:r w:rsidRPr="00810449">
        <w:rPr>
          <w:sz w:val="28"/>
          <w:szCs w:val="28"/>
        </w:rPr>
        <w:t>фанового пакета, стук молотка, позвякивание ложечки о стакан и т. д. Предлагаются также задания, предполагающие определение местонахождения источника звука</w:t>
      </w:r>
      <w:r w:rsidR="00075AD1">
        <w:rPr>
          <w:sz w:val="28"/>
          <w:szCs w:val="28"/>
        </w:rPr>
        <w:t>.</w:t>
      </w:r>
    </w:p>
    <w:p w:rsidR="00810449" w:rsidRPr="00810449" w:rsidRDefault="00810449" w:rsidP="00810449">
      <w:pPr>
        <w:rPr>
          <w:sz w:val="28"/>
          <w:szCs w:val="28"/>
        </w:rPr>
      </w:pPr>
      <w:r w:rsidRPr="00075AD1">
        <w:rPr>
          <w:b/>
          <w:sz w:val="28"/>
          <w:szCs w:val="28"/>
        </w:rPr>
        <w:lastRenderedPageBreak/>
        <w:t>Развитие зрительного восприятия</w:t>
      </w:r>
      <w:r w:rsidRPr="00810449">
        <w:rPr>
          <w:sz w:val="28"/>
          <w:szCs w:val="28"/>
        </w:rPr>
        <w:t xml:space="preserve"> направлено на выработку умения выделять цвет, форму</w:t>
      </w:r>
      <w:r w:rsidR="00075AD1">
        <w:rPr>
          <w:sz w:val="28"/>
          <w:szCs w:val="28"/>
        </w:rPr>
        <w:t>, величину, расположение предме</w:t>
      </w:r>
      <w:r w:rsidRPr="00810449">
        <w:rPr>
          <w:sz w:val="28"/>
          <w:szCs w:val="28"/>
        </w:rPr>
        <w:t>тов, соотношение части и цело</w:t>
      </w:r>
      <w:r w:rsidR="00075AD1">
        <w:rPr>
          <w:sz w:val="28"/>
          <w:szCs w:val="28"/>
        </w:rPr>
        <w:t>го. Важным разделом работы явля</w:t>
      </w:r>
      <w:r w:rsidRPr="00810449">
        <w:rPr>
          <w:sz w:val="28"/>
          <w:szCs w:val="28"/>
        </w:rPr>
        <w:t>ется обучение анализу и сравнению предмето</w:t>
      </w:r>
      <w:r w:rsidR="00075AD1">
        <w:rPr>
          <w:sz w:val="28"/>
          <w:szCs w:val="28"/>
        </w:rPr>
        <w:t>в, подбору пар, груп</w:t>
      </w:r>
      <w:r w:rsidRPr="00810449">
        <w:rPr>
          <w:sz w:val="28"/>
          <w:szCs w:val="28"/>
        </w:rPr>
        <w:t>пировке при постепенном сближении признаков и уменьшении длительности их предъявления</w:t>
      </w:r>
      <w:r w:rsidR="00075AD1">
        <w:rPr>
          <w:sz w:val="28"/>
          <w:szCs w:val="28"/>
        </w:rPr>
        <w:t>.</w:t>
      </w:r>
    </w:p>
    <w:p w:rsidR="00810449" w:rsidRPr="00810449" w:rsidRDefault="00075AD1" w:rsidP="00810449">
      <w:pPr>
        <w:rPr>
          <w:sz w:val="28"/>
          <w:szCs w:val="28"/>
        </w:rPr>
      </w:pPr>
      <w:r w:rsidRPr="00075AD1">
        <w:rPr>
          <w:b/>
          <w:sz w:val="28"/>
          <w:szCs w:val="28"/>
        </w:rPr>
        <w:t>Развитие</w:t>
      </w:r>
      <w:r w:rsidR="00810449" w:rsidRPr="00075AD1">
        <w:rPr>
          <w:b/>
          <w:sz w:val="28"/>
          <w:szCs w:val="28"/>
        </w:rPr>
        <w:t xml:space="preserve"> тактильного восприятия</w:t>
      </w:r>
      <w:r>
        <w:rPr>
          <w:sz w:val="28"/>
          <w:szCs w:val="28"/>
        </w:rPr>
        <w:t xml:space="preserve"> состоит из систе</w:t>
      </w:r>
      <w:r w:rsidR="00810449" w:rsidRPr="00810449">
        <w:rPr>
          <w:sz w:val="28"/>
          <w:szCs w:val="28"/>
        </w:rPr>
        <w:t>мы специальных игр, предлагающих опред</w:t>
      </w:r>
      <w:r>
        <w:rPr>
          <w:sz w:val="28"/>
          <w:szCs w:val="28"/>
        </w:rPr>
        <w:t>еление качества повер</w:t>
      </w:r>
      <w:r w:rsidR="00810449" w:rsidRPr="00810449">
        <w:rPr>
          <w:sz w:val="28"/>
          <w:szCs w:val="28"/>
        </w:rPr>
        <w:t>хности, формы и величины тактильно-двигательным способом (ощупывание), а также вклю</w:t>
      </w:r>
      <w:r>
        <w:rPr>
          <w:sz w:val="28"/>
          <w:szCs w:val="28"/>
        </w:rPr>
        <w:t>чением аналогичных заданий в повседневную жизнь.</w:t>
      </w:r>
    </w:p>
    <w:p w:rsidR="00810449" w:rsidRPr="00810449" w:rsidRDefault="00810449" w:rsidP="00810449">
      <w:pPr>
        <w:rPr>
          <w:sz w:val="28"/>
          <w:szCs w:val="28"/>
        </w:rPr>
      </w:pPr>
      <w:r w:rsidRPr="00075AD1">
        <w:rPr>
          <w:b/>
          <w:sz w:val="28"/>
          <w:szCs w:val="28"/>
        </w:rPr>
        <w:t>Обоняние и вкусовое восприятие</w:t>
      </w:r>
      <w:r w:rsidRPr="00810449">
        <w:rPr>
          <w:sz w:val="28"/>
          <w:szCs w:val="28"/>
        </w:rPr>
        <w:t xml:space="preserve"> реализуются во время еды. Основная р</w:t>
      </w:r>
      <w:r w:rsidR="00075AD1">
        <w:rPr>
          <w:sz w:val="28"/>
          <w:szCs w:val="28"/>
        </w:rPr>
        <w:t>абота в этом на</w:t>
      </w:r>
      <w:r w:rsidRPr="00810449">
        <w:rPr>
          <w:sz w:val="28"/>
          <w:szCs w:val="28"/>
        </w:rPr>
        <w:t>правлении проводится в семье</w:t>
      </w:r>
      <w:r w:rsidR="00075AD1">
        <w:rPr>
          <w:sz w:val="28"/>
          <w:szCs w:val="28"/>
        </w:rPr>
        <w:t xml:space="preserve"> и группе</w:t>
      </w:r>
      <w:r w:rsidRPr="00810449">
        <w:rPr>
          <w:sz w:val="28"/>
          <w:szCs w:val="28"/>
        </w:rPr>
        <w:t xml:space="preserve">. 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 xml:space="preserve">Особое внимание при развитии восприятия уделяется </w:t>
      </w:r>
      <w:r w:rsidR="00075AD1">
        <w:rPr>
          <w:sz w:val="28"/>
          <w:szCs w:val="28"/>
        </w:rPr>
        <w:t>формированию целостного образа.</w:t>
      </w:r>
    </w:p>
    <w:p w:rsidR="00810449" w:rsidRPr="00075AD1" w:rsidRDefault="00810449" w:rsidP="00810449">
      <w:pPr>
        <w:rPr>
          <w:i/>
          <w:sz w:val="28"/>
          <w:szCs w:val="28"/>
        </w:rPr>
      </w:pPr>
      <w:r w:rsidRPr="00075AD1">
        <w:rPr>
          <w:i/>
          <w:sz w:val="28"/>
          <w:szCs w:val="28"/>
        </w:rPr>
        <w:t>Здесь работа ве</w:t>
      </w:r>
      <w:r w:rsidR="00075AD1">
        <w:rPr>
          <w:i/>
          <w:sz w:val="28"/>
          <w:szCs w:val="28"/>
        </w:rPr>
        <w:t>дется в следующих направлениях: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Узнавание объекта по общему образу, без выделения раз­</w:t>
      </w:r>
    </w:p>
    <w:p w:rsidR="00810449" w:rsidRPr="00810449" w:rsidRDefault="00075AD1" w:rsidP="00810449">
      <w:pPr>
        <w:rPr>
          <w:sz w:val="28"/>
          <w:szCs w:val="28"/>
        </w:rPr>
      </w:pPr>
      <w:r>
        <w:rPr>
          <w:sz w:val="28"/>
          <w:szCs w:val="28"/>
        </w:rPr>
        <w:t>личных характеристик.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Обследование объекта</w:t>
      </w:r>
      <w:r w:rsidR="00075AD1">
        <w:rPr>
          <w:sz w:val="28"/>
          <w:szCs w:val="28"/>
        </w:rPr>
        <w:t xml:space="preserve"> с помощью различных анализато</w:t>
      </w:r>
      <w:r w:rsidRPr="00810449">
        <w:rPr>
          <w:sz w:val="28"/>
          <w:szCs w:val="28"/>
        </w:rPr>
        <w:t xml:space="preserve">ров с целью выделения </w:t>
      </w:r>
      <w:r w:rsidR="00075AD1">
        <w:rPr>
          <w:sz w:val="28"/>
          <w:szCs w:val="28"/>
        </w:rPr>
        <w:t>его свойств и качеств, выполне</w:t>
      </w:r>
      <w:r w:rsidRPr="00810449">
        <w:rPr>
          <w:sz w:val="28"/>
          <w:szCs w:val="28"/>
        </w:rPr>
        <w:t>ние заданий по группи</w:t>
      </w:r>
      <w:r w:rsidR="00075AD1">
        <w:rPr>
          <w:sz w:val="28"/>
          <w:szCs w:val="28"/>
        </w:rPr>
        <w:t>ровке, а позже - по классифика</w:t>
      </w:r>
      <w:r w:rsidRPr="00810449">
        <w:rPr>
          <w:sz w:val="28"/>
          <w:szCs w:val="28"/>
        </w:rPr>
        <w:t xml:space="preserve">ции (ряд </w:t>
      </w:r>
      <w:r w:rsidR="00075AD1">
        <w:rPr>
          <w:sz w:val="28"/>
          <w:szCs w:val="28"/>
        </w:rPr>
        <w:t>предметов, выстроенный по прин</w:t>
      </w:r>
      <w:r w:rsidRPr="00810449">
        <w:rPr>
          <w:sz w:val="28"/>
          <w:szCs w:val="28"/>
        </w:rPr>
        <w:t xml:space="preserve">ципу убывания или </w:t>
      </w:r>
      <w:r w:rsidR="00075AD1">
        <w:rPr>
          <w:sz w:val="28"/>
          <w:szCs w:val="28"/>
        </w:rPr>
        <w:t>возрастания одного из свойств).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Соединения двигательного, тактильного, зрит</w:t>
      </w:r>
      <w:r w:rsidR="00075AD1">
        <w:rPr>
          <w:sz w:val="28"/>
          <w:szCs w:val="28"/>
        </w:rPr>
        <w:t xml:space="preserve">ельного  и </w:t>
      </w:r>
      <w:r w:rsidRPr="00810449">
        <w:rPr>
          <w:sz w:val="28"/>
          <w:szCs w:val="28"/>
        </w:rPr>
        <w:t>слухового образов в од</w:t>
      </w:r>
      <w:r w:rsidR="00075AD1">
        <w:rPr>
          <w:sz w:val="28"/>
          <w:szCs w:val="28"/>
        </w:rPr>
        <w:t xml:space="preserve">ин целостный образ и соединение </w:t>
      </w:r>
      <w:r w:rsidRPr="00810449">
        <w:rPr>
          <w:sz w:val="28"/>
          <w:szCs w:val="28"/>
        </w:rPr>
        <w:t>целостного образа с названием (жест и слово).</w:t>
      </w:r>
    </w:p>
    <w:p w:rsidR="00810449" w:rsidRPr="00810449" w:rsidRDefault="00810449" w:rsidP="00810449">
      <w:pPr>
        <w:rPr>
          <w:sz w:val="28"/>
          <w:szCs w:val="28"/>
        </w:rPr>
      </w:pPr>
      <w:r w:rsidRPr="00075AD1">
        <w:rPr>
          <w:sz w:val="28"/>
          <w:szCs w:val="28"/>
          <w:u w:val="single"/>
        </w:rPr>
        <w:t>3. Игры, направленные на развитие внимания и памяти</w:t>
      </w:r>
      <w:r w:rsidR="005E3CD3">
        <w:rPr>
          <w:sz w:val="28"/>
          <w:szCs w:val="28"/>
        </w:rPr>
        <w:t>, учи</w:t>
      </w:r>
      <w:r w:rsidRPr="00810449">
        <w:rPr>
          <w:sz w:val="28"/>
          <w:szCs w:val="28"/>
        </w:rPr>
        <w:t xml:space="preserve">тывают сохранную у детей с </w:t>
      </w:r>
      <w:r w:rsidR="005E3CD3">
        <w:rPr>
          <w:sz w:val="28"/>
          <w:szCs w:val="28"/>
        </w:rPr>
        <w:t>синдромом Дауна зрительно-двига</w:t>
      </w:r>
      <w:r w:rsidRPr="00810449">
        <w:rPr>
          <w:sz w:val="28"/>
          <w:szCs w:val="28"/>
        </w:rPr>
        <w:t>тельную память. Начало работ</w:t>
      </w:r>
      <w:r w:rsidR="005E3CD3">
        <w:rPr>
          <w:sz w:val="28"/>
          <w:szCs w:val="28"/>
        </w:rPr>
        <w:t>ы в основном характеризуется ис</w:t>
      </w:r>
      <w:r w:rsidRPr="00810449">
        <w:rPr>
          <w:sz w:val="28"/>
          <w:szCs w:val="28"/>
        </w:rPr>
        <w:t>пользованием большого количества наглядности, обязательным включением усвоенного материала в повседневную деятельность и свободную игру. Продемонст</w:t>
      </w:r>
      <w:r w:rsidR="005E3CD3">
        <w:rPr>
          <w:sz w:val="28"/>
          <w:szCs w:val="28"/>
        </w:rPr>
        <w:t>рировав новый предмет или игруш</w:t>
      </w:r>
      <w:r w:rsidRPr="00810449">
        <w:rPr>
          <w:sz w:val="28"/>
          <w:szCs w:val="28"/>
        </w:rPr>
        <w:t>ку, а также способы взаимод</w:t>
      </w:r>
      <w:r w:rsidR="005E3CD3">
        <w:rPr>
          <w:sz w:val="28"/>
          <w:szCs w:val="28"/>
        </w:rPr>
        <w:t>ействия с ним, мы создаем ситуа</w:t>
      </w:r>
      <w:r w:rsidRPr="00810449">
        <w:rPr>
          <w:sz w:val="28"/>
          <w:szCs w:val="28"/>
        </w:rPr>
        <w:t>цию, в которой ребенок может сам обыграть или использовать новый для него объект. Постепенно работа смещается на развитие слуховой памяти, а в случае з</w:t>
      </w:r>
      <w:r w:rsidR="005E3CD3">
        <w:rPr>
          <w:sz w:val="28"/>
          <w:szCs w:val="28"/>
        </w:rPr>
        <w:t>атруднения подключается зритель</w:t>
      </w:r>
      <w:r w:rsidRPr="00810449">
        <w:rPr>
          <w:sz w:val="28"/>
          <w:szCs w:val="28"/>
        </w:rPr>
        <w:t xml:space="preserve">но-двигательный канал памяти. </w:t>
      </w:r>
      <w:r w:rsidR="005E3CD3">
        <w:rPr>
          <w:sz w:val="28"/>
          <w:szCs w:val="28"/>
        </w:rPr>
        <w:lastRenderedPageBreak/>
        <w:t xml:space="preserve">В качестве примера можно </w:t>
      </w:r>
      <w:proofErr w:type="spellStart"/>
      <w:r w:rsidR="005E3CD3">
        <w:rPr>
          <w:sz w:val="28"/>
          <w:szCs w:val="28"/>
        </w:rPr>
        <w:t>привеве</w:t>
      </w:r>
      <w:r w:rsidRPr="00810449">
        <w:rPr>
          <w:sz w:val="28"/>
          <w:szCs w:val="28"/>
        </w:rPr>
        <w:t>сти</w:t>
      </w:r>
      <w:proofErr w:type="spellEnd"/>
      <w:r w:rsidRPr="00810449">
        <w:rPr>
          <w:sz w:val="28"/>
          <w:szCs w:val="28"/>
        </w:rPr>
        <w:t xml:space="preserve"> задание «На чем я играю?», в котором используются два </w:t>
      </w:r>
      <w:r w:rsidR="005E3CD3">
        <w:rPr>
          <w:sz w:val="28"/>
          <w:szCs w:val="28"/>
        </w:rPr>
        <w:t>раз</w:t>
      </w:r>
      <w:r w:rsidRPr="00810449">
        <w:rPr>
          <w:sz w:val="28"/>
          <w:szCs w:val="28"/>
        </w:rPr>
        <w:t>личных по зрительному и зву</w:t>
      </w:r>
      <w:r w:rsidR="005E3CD3">
        <w:rPr>
          <w:sz w:val="28"/>
          <w:szCs w:val="28"/>
        </w:rPr>
        <w:t>ковому признаку инструмента (ба</w:t>
      </w:r>
      <w:r w:rsidRPr="00810449">
        <w:rPr>
          <w:sz w:val="28"/>
          <w:szCs w:val="28"/>
        </w:rPr>
        <w:t>рабан и дудочка). После</w:t>
      </w:r>
      <w:r w:rsidR="005E3CD3">
        <w:rPr>
          <w:sz w:val="28"/>
          <w:szCs w:val="28"/>
        </w:rPr>
        <w:t>довательность работы следующая.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 xml:space="preserve">• Создание </w:t>
      </w:r>
      <w:proofErr w:type="spellStart"/>
      <w:r w:rsidRPr="00810449">
        <w:rPr>
          <w:sz w:val="28"/>
          <w:szCs w:val="28"/>
        </w:rPr>
        <w:t>слухо</w:t>
      </w:r>
      <w:proofErr w:type="spellEnd"/>
      <w:r w:rsidRPr="00810449">
        <w:rPr>
          <w:sz w:val="28"/>
          <w:szCs w:val="28"/>
        </w:rPr>
        <w:t>-зрительн</w:t>
      </w:r>
      <w:r w:rsidR="007257CC">
        <w:rPr>
          <w:sz w:val="28"/>
          <w:szCs w:val="28"/>
        </w:rPr>
        <w:t xml:space="preserve">ого образа каждого инструмента: </w:t>
      </w:r>
      <w:r w:rsidRPr="00810449">
        <w:rPr>
          <w:sz w:val="28"/>
          <w:szCs w:val="28"/>
        </w:rPr>
        <w:t>знакомство с внешни</w:t>
      </w:r>
      <w:r w:rsidR="007257CC">
        <w:rPr>
          <w:sz w:val="28"/>
          <w:szCs w:val="28"/>
        </w:rPr>
        <w:t xml:space="preserve">м видом, способом игры на нем и </w:t>
      </w:r>
      <w:r w:rsidR="005E3CD3">
        <w:rPr>
          <w:sz w:val="28"/>
          <w:szCs w:val="28"/>
        </w:rPr>
        <w:t>характером звучания.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Соединение образа с с</w:t>
      </w:r>
      <w:r w:rsidR="005E3CD3">
        <w:rPr>
          <w:sz w:val="28"/>
          <w:szCs w:val="28"/>
        </w:rPr>
        <w:t>оответствующим словом и жестом.</w:t>
      </w:r>
      <w:r w:rsidRPr="00810449">
        <w:rPr>
          <w:sz w:val="28"/>
          <w:szCs w:val="28"/>
        </w:rPr>
        <w:t xml:space="preserve"> Педагог играет на инстр</w:t>
      </w:r>
      <w:r w:rsidR="005E3CD3">
        <w:rPr>
          <w:sz w:val="28"/>
          <w:szCs w:val="28"/>
        </w:rPr>
        <w:t>ументе, дети жестом и звукопод</w:t>
      </w:r>
      <w:r w:rsidRPr="00810449">
        <w:rPr>
          <w:sz w:val="28"/>
          <w:szCs w:val="28"/>
        </w:rPr>
        <w:t>ражанием обозначают про</w:t>
      </w:r>
      <w:r w:rsidR="005E3CD3">
        <w:rPr>
          <w:sz w:val="28"/>
          <w:szCs w:val="28"/>
        </w:rPr>
        <w:t>исходящее. Это длительный этап</w:t>
      </w:r>
      <w:proofErr w:type="gramStart"/>
      <w:r w:rsidR="005E3CD3">
        <w:rPr>
          <w:sz w:val="28"/>
          <w:szCs w:val="28"/>
        </w:rPr>
        <w:t xml:space="preserve"> ,</w:t>
      </w:r>
      <w:proofErr w:type="gramEnd"/>
      <w:r w:rsidRPr="00810449">
        <w:rPr>
          <w:sz w:val="28"/>
          <w:szCs w:val="28"/>
        </w:rPr>
        <w:t>проходящий все стад</w:t>
      </w:r>
      <w:r w:rsidR="005E3CD3">
        <w:rPr>
          <w:sz w:val="28"/>
          <w:szCs w:val="28"/>
        </w:rPr>
        <w:t xml:space="preserve">ии от подражания до спонтанного </w:t>
      </w:r>
      <w:r w:rsidRPr="00810449">
        <w:rPr>
          <w:sz w:val="28"/>
          <w:szCs w:val="28"/>
        </w:rPr>
        <w:t>называния</w:t>
      </w:r>
      <w:r w:rsidR="005E3CD3">
        <w:rPr>
          <w:sz w:val="28"/>
          <w:szCs w:val="28"/>
        </w:rPr>
        <w:t>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 xml:space="preserve">• Выполнение задания на </w:t>
      </w:r>
      <w:proofErr w:type="spellStart"/>
      <w:r w:rsidRPr="00810449">
        <w:rPr>
          <w:sz w:val="28"/>
          <w:szCs w:val="28"/>
        </w:rPr>
        <w:t>слу</w:t>
      </w:r>
      <w:r w:rsidR="005E3CD3">
        <w:rPr>
          <w:sz w:val="28"/>
          <w:szCs w:val="28"/>
        </w:rPr>
        <w:t>хо</w:t>
      </w:r>
      <w:proofErr w:type="spellEnd"/>
      <w:r w:rsidR="005E3CD3">
        <w:rPr>
          <w:sz w:val="28"/>
          <w:szCs w:val="28"/>
        </w:rPr>
        <w:t>-зрительное различение, пред</w:t>
      </w:r>
      <w:r w:rsidRPr="00810449">
        <w:rPr>
          <w:sz w:val="28"/>
          <w:szCs w:val="28"/>
        </w:rPr>
        <w:t>ставляющего собой попе</w:t>
      </w:r>
      <w:r w:rsidR="005E3CD3">
        <w:rPr>
          <w:sz w:val="28"/>
          <w:szCs w:val="28"/>
        </w:rPr>
        <w:t>ременную игру педагога на барабане</w:t>
      </w:r>
      <w:r w:rsidRPr="00810449">
        <w:rPr>
          <w:sz w:val="28"/>
          <w:szCs w:val="28"/>
        </w:rPr>
        <w:t xml:space="preserve"> и дудочке, проводится до тех пор, пока д</w:t>
      </w:r>
      <w:r w:rsidR="005E3CD3">
        <w:rPr>
          <w:sz w:val="28"/>
          <w:szCs w:val="28"/>
        </w:rPr>
        <w:t xml:space="preserve">ети не </w:t>
      </w:r>
      <w:r w:rsidRPr="00810449">
        <w:rPr>
          <w:sz w:val="28"/>
          <w:szCs w:val="28"/>
        </w:rPr>
        <w:t>научатся безошибочно о</w:t>
      </w:r>
      <w:r w:rsidR="005E3CD3">
        <w:rPr>
          <w:sz w:val="28"/>
          <w:szCs w:val="28"/>
        </w:rPr>
        <w:t>бозначать с помощью жеста и зву</w:t>
      </w:r>
      <w:r w:rsidRPr="00810449">
        <w:rPr>
          <w:sz w:val="28"/>
          <w:szCs w:val="28"/>
        </w:rPr>
        <w:t xml:space="preserve">коподражания инструмент, на котором </w:t>
      </w:r>
      <w:r w:rsidR="005E3CD3">
        <w:rPr>
          <w:sz w:val="28"/>
          <w:szCs w:val="28"/>
        </w:rPr>
        <w:t>в данный момент играет педагог.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Различение звучания на сл</w:t>
      </w:r>
      <w:r w:rsidR="005E3CD3">
        <w:rPr>
          <w:sz w:val="28"/>
          <w:szCs w:val="28"/>
        </w:rPr>
        <w:t xml:space="preserve">ух. Дети могут ответить, что за </w:t>
      </w:r>
      <w:r w:rsidRPr="00810449">
        <w:rPr>
          <w:sz w:val="28"/>
          <w:szCs w:val="28"/>
        </w:rPr>
        <w:t>инструмент звучит, ук</w:t>
      </w:r>
      <w:r w:rsidR="005E3CD3">
        <w:rPr>
          <w:sz w:val="28"/>
          <w:szCs w:val="28"/>
        </w:rPr>
        <w:t>азав на соответствующую картин</w:t>
      </w:r>
      <w:r w:rsidRPr="00810449">
        <w:rPr>
          <w:sz w:val="28"/>
          <w:szCs w:val="28"/>
        </w:rPr>
        <w:t>ку, или с помощью зв</w:t>
      </w:r>
      <w:r w:rsidR="005E3CD3">
        <w:rPr>
          <w:sz w:val="28"/>
          <w:szCs w:val="28"/>
        </w:rPr>
        <w:t xml:space="preserve">укоподражания и жеста. В случае </w:t>
      </w:r>
      <w:r w:rsidRPr="00810449">
        <w:rPr>
          <w:sz w:val="28"/>
          <w:szCs w:val="28"/>
        </w:rPr>
        <w:t>затруднения можно снов</w:t>
      </w:r>
      <w:r w:rsidR="005E3CD3">
        <w:rPr>
          <w:sz w:val="28"/>
          <w:szCs w:val="28"/>
        </w:rPr>
        <w:t xml:space="preserve">а вернуться к </w:t>
      </w:r>
      <w:proofErr w:type="spellStart"/>
      <w:r w:rsidR="005E3CD3">
        <w:rPr>
          <w:sz w:val="28"/>
          <w:szCs w:val="28"/>
        </w:rPr>
        <w:t>слухо</w:t>
      </w:r>
      <w:proofErr w:type="spellEnd"/>
      <w:r w:rsidR="005E3CD3">
        <w:rPr>
          <w:sz w:val="28"/>
          <w:szCs w:val="28"/>
        </w:rPr>
        <w:t xml:space="preserve">-зрительному </w:t>
      </w:r>
      <w:r w:rsidRPr="00810449">
        <w:rPr>
          <w:sz w:val="28"/>
          <w:szCs w:val="28"/>
        </w:rPr>
        <w:t>предъявлению. Хорош</w:t>
      </w:r>
      <w:r w:rsidR="005E3CD3">
        <w:rPr>
          <w:sz w:val="28"/>
          <w:szCs w:val="28"/>
        </w:rPr>
        <w:t xml:space="preserve">им способом является восприятие </w:t>
      </w:r>
      <w:r w:rsidRPr="00810449">
        <w:rPr>
          <w:sz w:val="28"/>
          <w:szCs w:val="28"/>
        </w:rPr>
        <w:t>на слух звучания в соче</w:t>
      </w:r>
      <w:r w:rsidR="005E3CD3">
        <w:rPr>
          <w:sz w:val="28"/>
          <w:szCs w:val="28"/>
        </w:rPr>
        <w:t>тании с рассматриванием изображений инструментов.</w:t>
      </w:r>
    </w:p>
    <w:p w:rsidR="00810449" w:rsidRPr="007257CC" w:rsidRDefault="00810449" w:rsidP="00810449">
      <w:pPr>
        <w:rPr>
          <w:sz w:val="28"/>
          <w:szCs w:val="28"/>
          <w:u w:val="single"/>
        </w:rPr>
      </w:pPr>
      <w:r w:rsidRPr="007257CC">
        <w:rPr>
          <w:sz w:val="28"/>
          <w:szCs w:val="28"/>
          <w:u w:val="single"/>
        </w:rPr>
        <w:t>4. Дидактические игры, развивающие м</w:t>
      </w:r>
      <w:r w:rsidR="007257CC">
        <w:rPr>
          <w:sz w:val="28"/>
          <w:szCs w:val="28"/>
          <w:u w:val="single"/>
        </w:rPr>
        <w:t xml:space="preserve">ышление (сравнение, </w:t>
      </w:r>
      <w:r w:rsidRPr="007257CC">
        <w:rPr>
          <w:sz w:val="28"/>
          <w:szCs w:val="28"/>
          <w:u w:val="single"/>
        </w:rPr>
        <w:t>обобщение, классификация, выявлен</w:t>
      </w:r>
      <w:r w:rsidR="007257CC">
        <w:rPr>
          <w:sz w:val="28"/>
          <w:szCs w:val="28"/>
          <w:u w:val="single"/>
        </w:rPr>
        <w:t>ие причинно-следственной связи)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Здесь следует ос</w:t>
      </w:r>
      <w:r w:rsidR="007257CC">
        <w:rPr>
          <w:sz w:val="28"/>
          <w:szCs w:val="28"/>
        </w:rPr>
        <w:t>обо подчеркнуть работу над обоб</w:t>
      </w:r>
      <w:r w:rsidRPr="00810449">
        <w:rPr>
          <w:sz w:val="28"/>
          <w:szCs w:val="28"/>
        </w:rPr>
        <w:t>щением образов, формированием представлений и понятий, а также сравнений реального объекта и его изображения</w:t>
      </w:r>
      <w:proofErr w:type="gramStart"/>
      <w:r w:rsidRPr="00810449">
        <w:rPr>
          <w:sz w:val="28"/>
          <w:szCs w:val="28"/>
        </w:rPr>
        <w:t xml:space="preserve"> </w:t>
      </w:r>
      <w:r w:rsidR="007257CC">
        <w:rPr>
          <w:sz w:val="28"/>
          <w:szCs w:val="28"/>
        </w:rPr>
        <w:t>.</w:t>
      </w:r>
      <w:proofErr w:type="gramEnd"/>
    </w:p>
    <w:p w:rsidR="00810449" w:rsidRPr="007257CC" w:rsidRDefault="00810449" w:rsidP="00810449">
      <w:pPr>
        <w:rPr>
          <w:sz w:val="28"/>
          <w:szCs w:val="28"/>
          <w:u w:val="single"/>
        </w:rPr>
      </w:pPr>
      <w:r w:rsidRPr="007257CC">
        <w:rPr>
          <w:sz w:val="28"/>
          <w:szCs w:val="28"/>
          <w:u w:val="single"/>
        </w:rPr>
        <w:t>5. Последовательное формирование исследовательской деятельности</w:t>
      </w:r>
      <w:r w:rsidR="007257CC">
        <w:rPr>
          <w:sz w:val="28"/>
          <w:szCs w:val="28"/>
          <w:u w:val="single"/>
        </w:rPr>
        <w:t>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Работая над развитием исследовательской деятельности, мы</w:t>
      </w:r>
      <w:r w:rsidR="007257CC">
        <w:rPr>
          <w:sz w:val="28"/>
          <w:szCs w:val="28"/>
        </w:rPr>
        <w:t xml:space="preserve"> </w:t>
      </w:r>
      <w:r w:rsidRPr="00810449">
        <w:rPr>
          <w:sz w:val="28"/>
          <w:szCs w:val="28"/>
        </w:rPr>
        <w:t>придер</w:t>
      </w:r>
      <w:r w:rsidR="007257CC">
        <w:rPr>
          <w:sz w:val="28"/>
          <w:szCs w:val="28"/>
        </w:rPr>
        <w:t>живаемся общего направления раз</w:t>
      </w:r>
      <w:r w:rsidRPr="00810449">
        <w:rPr>
          <w:sz w:val="28"/>
          <w:szCs w:val="28"/>
        </w:rPr>
        <w:t>вития в норме. На занятиях группы работа обычно начинается с этапа развития</w:t>
      </w:r>
      <w:r w:rsidR="007257CC">
        <w:rPr>
          <w:sz w:val="28"/>
          <w:szCs w:val="28"/>
        </w:rPr>
        <w:t xml:space="preserve"> адекватных манипуляций и завер</w:t>
      </w:r>
      <w:r w:rsidRPr="00810449">
        <w:rPr>
          <w:sz w:val="28"/>
          <w:szCs w:val="28"/>
        </w:rPr>
        <w:t>шается этапом появления просто</w:t>
      </w:r>
      <w:r w:rsidR="007257CC">
        <w:rPr>
          <w:sz w:val="28"/>
          <w:szCs w:val="28"/>
        </w:rPr>
        <w:t>й цепочки действий, что состав</w:t>
      </w:r>
      <w:r w:rsidRPr="00810449">
        <w:rPr>
          <w:sz w:val="28"/>
          <w:szCs w:val="28"/>
        </w:rPr>
        <w:t xml:space="preserve">ляет хорошую базу для формирования различных видов деятельности. </w:t>
      </w:r>
      <w:r w:rsidR="007257CC" w:rsidRPr="007257CC">
        <w:rPr>
          <w:i/>
          <w:sz w:val="28"/>
          <w:szCs w:val="28"/>
        </w:rPr>
        <w:t>П</w:t>
      </w:r>
      <w:r w:rsidRPr="007257CC">
        <w:rPr>
          <w:i/>
          <w:sz w:val="28"/>
          <w:szCs w:val="28"/>
        </w:rPr>
        <w:t>оследовательность этапов работы.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lastRenderedPageBreak/>
        <w:t>•  Формирование способ</w:t>
      </w:r>
      <w:r w:rsidR="007257CC">
        <w:rPr>
          <w:sz w:val="28"/>
          <w:szCs w:val="28"/>
        </w:rPr>
        <w:t xml:space="preserve">ности манипулировать </w:t>
      </w:r>
      <w:proofErr w:type="spellStart"/>
      <w:r w:rsidR="007257CC">
        <w:rPr>
          <w:sz w:val="28"/>
          <w:szCs w:val="28"/>
        </w:rPr>
        <w:t>предметами</w:t>
      </w:r>
      <w:r w:rsidRPr="00810449">
        <w:rPr>
          <w:sz w:val="28"/>
          <w:szCs w:val="28"/>
        </w:rPr>
        <w:t>в</w:t>
      </w:r>
      <w:proofErr w:type="spellEnd"/>
      <w:r w:rsidRPr="00810449">
        <w:rPr>
          <w:sz w:val="28"/>
          <w:szCs w:val="28"/>
        </w:rPr>
        <w:t xml:space="preserve"> зависимости от их на</w:t>
      </w:r>
      <w:r w:rsidR="007257CC">
        <w:rPr>
          <w:sz w:val="28"/>
          <w:szCs w:val="28"/>
        </w:rPr>
        <w:t>значения. На данном этапе в ос</w:t>
      </w:r>
      <w:r w:rsidRPr="00810449">
        <w:rPr>
          <w:sz w:val="28"/>
          <w:szCs w:val="28"/>
        </w:rPr>
        <w:t>новном используется метод подражания</w:t>
      </w:r>
      <w:r w:rsidR="007257CC">
        <w:rPr>
          <w:sz w:val="28"/>
          <w:szCs w:val="28"/>
        </w:rPr>
        <w:t xml:space="preserve">, когда взрослый </w:t>
      </w:r>
      <w:r w:rsidRPr="00810449">
        <w:rPr>
          <w:sz w:val="28"/>
          <w:szCs w:val="28"/>
        </w:rPr>
        <w:t>демонстрирует способ</w:t>
      </w:r>
      <w:r w:rsidR="007257CC">
        <w:rPr>
          <w:sz w:val="28"/>
          <w:szCs w:val="28"/>
        </w:rPr>
        <w:t xml:space="preserve"> действия с игрушками и бытовы</w:t>
      </w:r>
      <w:r w:rsidRPr="00810449">
        <w:rPr>
          <w:sz w:val="28"/>
          <w:szCs w:val="28"/>
        </w:rPr>
        <w:t>ми предметами. Хорош</w:t>
      </w:r>
      <w:r w:rsidR="007257CC">
        <w:rPr>
          <w:sz w:val="28"/>
          <w:szCs w:val="28"/>
        </w:rPr>
        <w:t>ие имитационные способности де</w:t>
      </w:r>
      <w:r w:rsidRPr="00810449">
        <w:rPr>
          <w:sz w:val="28"/>
          <w:szCs w:val="28"/>
        </w:rPr>
        <w:t>тей с синдромом Дауна п</w:t>
      </w:r>
      <w:r w:rsidR="007257CC">
        <w:rPr>
          <w:sz w:val="28"/>
          <w:szCs w:val="28"/>
        </w:rPr>
        <w:t>озволяют быстро расширить объем адекватных манипуляций.</w:t>
      </w:r>
    </w:p>
    <w:p w:rsidR="007257CC" w:rsidRPr="00810449" w:rsidRDefault="00810449" w:rsidP="007257CC">
      <w:pPr>
        <w:rPr>
          <w:sz w:val="28"/>
          <w:szCs w:val="28"/>
        </w:rPr>
      </w:pPr>
      <w:r w:rsidRPr="00810449">
        <w:rPr>
          <w:sz w:val="28"/>
          <w:szCs w:val="28"/>
        </w:rPr>
        <w:t xml:space="preserve">•  Метод проб и ошибок (практическая ориентировка). 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Помимо развивающих игрушек положительную р</w:t>
      </w:r>
      <w:r w:rsidR="007257CC">
        <w:rPr>
          <w:sz w:val="28"/>
          <w:szCs w:val="28"/>
        </w:rPr>
        <w:t xml:space="preserve">оль </w:t>
      </w:r>
      <w:r w:rsidRPr="00810449">
        <w:rPr>
          <w:sz w:val="28"/>
          <w:szCs w:val="28"/>
        </w:rPr>
        <w:t>могут сыграть интересн</w:t>
      </w:r>
      <w:r w:rsidR="007257CC">
        <w:rPr>
          <w:sz w:val="28"/>
          <w:szCs w:val="28"/>
        </w:rPr>
        <w:t>ые для детей предметы, располо</w:t>
      </w:r>
      <w:r w:rsidRPr="00810449">
        <w:rPr>
          <w:sz w:val="28"/>
          <w:szCs w:val="28"/>
        </w:rPr>
        <w:t>женные в игровой комнате</w:t>
      </w:r>
      <w:proofErr w:type="gramStart"/>
      <w:r w:rsidRPr="00810449">
        <w:rPr>
          <w:sz w:val="28"/>
          <w:szCs w:val="28"/>
        </w:rPr>
        <w:t xml:space="preserve"> </w:t>
      </w:r>
      <w:r w:rsidR="007257CC">
        <w:rPr>
          <w:sz w:val="28"/>
          <w:szCs w:val="28"/>
        </w:rPr>
        <w:t>.</w:t>
      </w:r>
      <w:proofErr w:type="gramEnd"/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Формирование перцептивных способов исследования</w:t>
      </w:r>
      <w:r w:rsidR="007257CC">
        <w:rPr>
          <w:sz w:val="28"/>
          <w:szCs w:val="28"/>
        </w:rPr>
        <w:t xml:space="preserve"> (</w:t>
      </w:r>
      <w:proofErr w:type="spellStart"/>
      <w:r w:rsidR="007257CC">
        <w:rPr>
          <w:sz w:val="28"/>
          <w:szCs w:val="28"/>
        </w:rPr>
        <w:t>при</w:t>
      </w:r>
      <w:r w:rsidRPr="00810449">
        <w:rPr>
          <w:sz w:val="28"/>
          <w:szCs w:val="28"/>
        </w:rPr>
        <w:t>меривание</w:t>
      </w:r>
      <w:proofErr w:type="spellEnd"/>
      <w:r w:rsidRPr="00810449">
        <w:rPr>
          <w:sz w:val="28"/>
          <w:szCs w:val="28"/>
        </w:rPr>
        <w:t xml:space="preserve"> и зрительна</w:t>
      </w:r>
      <w:r w:rsidR="007257CC">
        <w:rPr>
          <w:sz w:val="28"/>
          <w:szCs w:val="28"/>
        </w:rPr>
        <w:t>я ориентировка). Мышление у ма</w:t>
      </w:r>
      <w:r w:rsidRPr="00810449">
        <w:rPr>
          <w:sz w:val="28"/>
          <w:szCs w:val="28"/>
        </w:rPr>
        <w:t>леньких детей во много</w:t>
      </w:r>
      <w:r w:rsidR="007257CC">
        <w:rPr>
          <w:sz w:val="28"/>
          <w:szCs w:val="28"/>
        </w:rPr>
        <w:t>м представляет собой припомина</w:t>
      </w:r>
      <w:r w:rsidRPr="00810449">
        <w:rPr>
          <w:sz w:val="28"/>
          <w:szCs w:val="28"/>
        </w:rPr>
        <w:t>ние способов решения п</w:t>
      </w:r>
      <w:r w:rsidR="007257CC">
        <w:rPr>
          <w:sz w:val="28"/>
          <w:szCs w:val="28"/>
        </w:rPr>
        <w:t>рактической задачи. На предыду</w:t>
      </w:r>
      <w:r w:rsidRPr="00810449">
        <w:rPr>
          <w:sz w:val="28"/>
          <w:szCs w:val="28"/>
        </w:rPr>
        <w:t>щем этапе выбор по</w:t>
      </w:r>
      <w:r w:rsidR="007257CC">
        <w:rPr>
          <w:sz w:val="28"/>
          <w:szCs w:val="28"/>
        </w:rPr>
        <w:t xml:space="preserve">дходящего варианта происходил с </w:t>
      </w:r>
      <w:r w:rsidRPr="00810449">
        <w:rPr>
          <w:sz w:val="28"/>
          <w:szCs w:val="28"/>
        </w:rPr>
        <w:t>использованием метода проб и ошибок. З</w:t>
      </w:r>
      <w:r w:rsidR="007257CC">
        <w:rPr>
          <w:sz w:val="28"/>
          <w:szCs w:val="28"/>
        </w:rPr>
        <w:t xml:space="preserve">апоминая успехи </w:t>
      </w:r>
      <w:r w:rsidRPr="00810449">
        <w:rPr>
          <w:sz w:val="28"/>
          <w:szCs w:val="28"/>
        </w:rPr>
        <w:t xml:space="preserve">и неудачные варианты </w:t>
      </w:r>
      <w:r w:rsidR="007257CC">
        <w:rPr>
          <w:sz w:val="28"/>
          <w:szCs w:val="28"/>
        </w:rPr>
        <w:t xml:space="preserve">при использовании этого метода, </w:t>
      </w:r>
      <w:r w:rsidRPr="00810449">
        <w:rPr>
          <w:sz w:val="28"/>
          <w:szCs w:val="28"/>
        </w:rPr>
        <w:t xml:space="preserve">а также продвинувшись </w:t>
      </w:r>
      <w:r w:rsidR="007257CC">
        <w:rPr>
          <w:sz w:val="28"/>
          <w:szCs w:val="28"/>
        </w:rPr>
        <w:t>на более высокий уровень разви</w:t>
      </w:r>
      <w:r w:rsidRPr="00810449">
        <w:rPr>
          <w:sz w:val="28"/>
          <w:szCs w:val="28"/>
        </w:rPr>
        <w:t>тия зрительно</w:t>
      </w:r>
      <w:r w:rsidR="007257CC">
        <w:rPr>
          <w:sz w:val="28"/>
          <w:szCs w:val="28"/>
        </w:rPr>
        <w:t>го восприятия, ребенок получает возмож</w:t>
      </w:r>
      <w:r w:rsidRPr="00810449">
        <w:rPr>
          <w:sz w:val="28"/>
          <w:szCs w:val="28"/>
        </w:rPr>
        <w:t>ность осуществлять выб</w:t>
      </w:r>
      <w:r w:rsidR="007257CC">
        <w:rPr>
          <w:sz w:val="28"/>
          <w:szCs w:val="28"/>
        </w:rPr>
        <w:t xml:space="preserve">ор способом </w:t>
      </w:r>
      <w:proofErr w:type="spellStart"/>
      <w:r w:rsidR="007257CC">
        <w:rPr>
          <w:sz w:val="28"/>
          <w:szCs w:val="28"/>
        </w:rPr>
        <w:t>примеривания</w:t>
      </w:r>
      <w:proofErr w:type="spellEnd"/>
      <w:r w:rsidR="007257CC">
        <w:rPr>
          <w:sz w:val="28"/>
          <w:szCs w:val="28"/>
        </w:rPr>
        <w:t xml:space="preserve"> и зрительной ориентировки.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 xml:space="preserve">Использование этих навыков для решения простых </w:t>
      </w:r>
      <w:proofErr w:type="gramStart"/>
      <w:r w:rsidRPr="00810449">
        <w:rPr>
          <w:sz w:val="28"/>
          <w:szCs w:val="28"/>
        </w:rPr>
        <w:t>практи­ческих</w:t>
      </w:r>
      <w:proofErr w:type="gramEnd"/>
      <w:r w:rsidRPr="00810449">
        <w:rPr>
          <w:sz w:val="28"/>
          <w:szCs w:val="28"/>
        </w:rPr>
        <w:t xml:space="preserve"> задач возможно при создании постепенно усложняющихся бытовых</w:t>
      </w:r>
      <w:r w:rsidR="007257CC">
        <w:rPr>
          <w:sz w:val="28"/>
          <w:szCs w:val="28"/>
        </w:rPr>
        <w:t xml:space="preserve"> и игровых ситуаций. К примеру: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-  Игрушка, книжка и</w:t>
      </w:r>
      <w:r w:rsidR="007257CC">
        <w:rPr>
          <w:sz w:val="28"/>
          <w:szCs w:val="28"/>
        </w:rPr>
        <w:t xml:space="preserve">ли другой предмет, интересующий </w:t>
      </w:r>
      <w:r w:rsidRPr="00810449">
        <w:rPr>
          <w:sz w:val="28"/>
          <w:szCs w:val="28"/>
        </w:rPr>
        <w:t xml:space="preserve">малыша, лежит высоко на столе. Чтобы достать его, </w:t>
      </w:r>
      <w:r w:rsidR="007257CC">
        <w:rPr>
          <w:sz w:val="28"/>
          <w:szCs w:val="28"/>
        </w:rPr>
        <w:t>нужно залезть на стульчик.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-  Стульчик, на котор</w:t>
      </w:r>
      <w:r w:rsidR="004B7172">
        <w:rPr>
          <w:sz w:val="28"/>
          <w:szCs w:val="28"/>
        </w:rPr>
        <w:t xml:space="preserve">ый уже научился залезать малыш, </w:t>
      </w:r>
      <w:r w:rsidRPr="00810449">
        <w:rPr>
          <w:sz w:val="28"/>
          <w:szCs w:val="28"/>
        </w:rPr>
        <w:t>стоит не рядом</w:t>
      </w:r>
      <w:r w:rsidR="004B7172">
        <w:rPr>
          <w:sz w:val="28"/>
          <w:szCs w:val="28"/>
        </w:rPr>
        <w:t xml:space="preserve"> со столом, его нужно принести.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- На стульчике лежит коробк</w:t>
      </w:r>
      <w:r w:rsidR="004B7172">
        <w:rPr>
          <w:sz w:val="28"/>
          <w:szCs w:val="28"/>
        </w:rPr>
        <w:t>а, она мешает залезть на стуль</w:t>
      </w:r>
      <w:r w:rsidRPr="00810449">
        <w:rPr>
          <w:sz w:val="28"/>
          <w:szCs w:val="28"/>
        </w:rPr>
        <w:t>чик.</w:t>
      </w:r>
      <w:r w:rsidR="004B7172">
        <w:rPr>
          <w:sz w:val="28"/>
          <w:szCs w:val="28"/>
        </w:rPr>
        <w:t xml:space="preserve"> Ее нужно предварительно снять.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- Для того</w:t>
      </w:r>
      <w:proofErr w:type="gramStart"/>
      <w:r w:rsidRPr="00810449">
        <w:rPr>
          <w:sz w:val="28"/>
          <w:szCs w:val="28"/>
        </w:rPr>
        <w:t>,</w:t>
      </w:r>
      <w:proofErr w:type="gramEnd"/>
      <w:r w:rsidRPr="00810449">
        <w:rPr>
          <w:sz w:val="28"/>
          <w:szCs w:val="28"/>
        </w:rPr>
        <w:t xml:space="preserve"> чтобы достать игрушку со стола или из-под кровати, требуется использовать лопатку, клюшку. Если ребенок уже научился </w:t>
      </w:r>
      <w:r w:rsidR="004B7172">
        <w:rPr>
          <w:sz w:val="28"/>
          <w:szCs w:val="28"/>
        </w:rPr>
        <w:t>использовать орудие для достиже</w:t>
      </w:r>
      <w:r w:rsidRPr="00810449">
        <w:rPr>
          <w:sz w:val="28"/>
          <w:szCs w:val="28"/>
        </w:rPr>
        <w:t xml:space="preserve">ния цели, можно организовать задание так, чтобы </w:t>
      </w:r>
      <w:proofErr w:type="gramStart"/>
      <w:r w:rsidRPr="00810449">
        <w:rPr>
          <w:sz w:val="28"/>
          <w:szCs w:val="28"/>
        </w:rPr>
        <w:t>пред­ложить</w:t>
      </w:r>
      <w:proofErr w:type="gramEnd"/>
      <w:r w:rsidRPr="00810449">
        <w:rPr>
          <w:sz w:val="28"/>
          <w:szCs w:val="28"/>
        </w:rPr>
        <w:t xml:space="preserve"> ему выбор: возможно, лопатка окажется слишком короткой, или малыш поймет, что клюшка более удобна.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lastRenderedPageBreak/>
        <w:t>Зная реальный уровень развития деятельности малыша, объем его двигательной активности</w:t>
      </w:r>
      <w:r w:rsidR="004B7172">
        <w:rPr>
          <w:sz w:val="28"/>
          <w:szCs w:val="28"/>
        </w:rPr>
        <w:t>, состояние интеллектуальных на</w:t>
      </w:r>
      <w:r w:rsidRPr="00810449">
        <w:rPr>
          <w:sz w:val="28"/>
          <w:szCs w:val="28"/>
        </w:rPr>
        <w:t>выков, мы можем правильно организовать работу. Описанная выше последовательность, годится и для других задани</w:t>
      </w:r>
      <w:r w:rsidR="004B7172">
        <w:rPr>
          <w:sz w:val="28"/>
          <w:szCs w:val="28"/>
        </w:rPr>
        <w:t>й, встроенных в реальную жизнь.</w:t>
      </w:r>
    </w:p>
    <w:p w:rsidR="00810449" w:rsidRPr="00810449" w:rsidRDefault="004B7172" w:rsidP="00810449">
      <w:pPr>
        <w:rPr>
          <w:sz w:val="28"/>
          <w:szCs w:val="28"/>
        </w:rPr>
      </w:pPr>
      <w:r w:rsidRPr="004B7172">
        <w:rPr>
          <w:b/>
          <w:sz w:val="32"/>
          <w:szCs w:val="32"/>
          <w:u w:val="single"/>
        </w:rPr>
        <w:t xml:space="preserve">Рекомендации </w:t>
      </w:r>
      <w:r w:rsidR="00810449" w:rsidRPr="004B7172">
        <w:rPr>
          <w:b/>
          <w:sz w:val="32"/>
          <w:szCs w:val="32"/>
          <w:u w:val="single"/>
        </w:rPr>
        <w:t>по организации обучения детей с синдромом Дауна</w:t>
      </w:r>
      <w:r>
        <w:rPr>
          <w:sz w:val="28"/>
          <w:szCs w:val="28"/>
        </w:rPr>
        <w:t>.</w:t>
      </w:r>
    </w:p>
    <w:p w:rsidR="00810449" w:rsidRPr="004B7172" w:rsidRDefault="00810449" w:rsidP="00810449">
      <w:pPr>
        <w:rPr>
          <w:i/>
          <w:sz w:val="28"/>
          <w:szCs w:val="28"/>
          <w:u w:val="single"/>
        </w:rPr>
      </w:pPr>
      <w:r w:rsidRPr="004B7172">
        <w:rPr>
          <w:i/>
          <w:sz w:val="28"/>
          <w:szCs w:val="28"/>
          <w:u w:val="single"/>
        </w:rPr>
        <w:t>Главн</w:t>
      </w:r>
      <w:r w:rsidR="004B7172">
        <w:rPr>
          <w:i/>
          <w:sz w:val="28"/>
          <w:szCs w:val="28"/>
          <w:u w:val="single"/>
        </w:rPr>
        <w:t>ый принцип организации обучения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Преимущественно ориентир</w:t>
      </w:r>
      <w:r w:rsidR="004B7172">
        <w:rPr>
          <w:sz w:val="28"/>
          <w:szCs w:val="28"/>
        </w:rPr>
        <w:t>оваться не на возраст, а на уровень развития ребенка.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Использ</w:t>
      </w:r>
      <w:r w:rsidR="004B7172">
        <w:rPr>
          <w:sz w:val="28"/>
          <w:szCs w:val="28"/>
        </w:rPr>
        <w:t>овать</w:t>
      </w:r>
      <w:r w:rsidRPr="00810449">
        <w:rPr>
          <w:sz w:val="28"/>
          <w:szCs w:val="28"/>
        </w:rPr>
        <w:t xml:space="preserve"> мотиваци</w:t>
      </w:r>
      <w:r w:rsidR="004B7172">
        <w:rPr>
          <w:sz w:val="28"/>
          <w:szCs w:val="28"/>
        </w:rPr>
        <w:t>ю, значимую для конкретного ребенка.</w:t>
      </w:r>
    </w:p>
    <w:p w:rsidR="00810449" w:rsidRPr="004B7172" w:rsidRDefault="00810449" w:rsidP="00810449">
      <w:pPr>
        <w:rPr>
          <w:i/>
          <w:sz w:val="28"/>
          <w:szCs w:val="28"/>
          <w:u w:val="single"/>
        </w:rPr>
      </w:pPr>
      <w:r w:rsidRPr="004B7172">
        <w:rPr>
          <w:i/>
          <w:sz w:val="28"/>
          <w:szCs w:val="28"/>
          <w:u w:val="single"/>
        </w:rPr>
        <w:t>К</w:t>
      </w:r>
      <w:r w:rsidR="004B7172">
        <w:rPr>
          <w:i/>
          <w:sz w:val="28"/>
          <w:szCs w:val="28"/>
          <w:u w:val="single"/>
        </w:rPr>
        <w:t>аким должен быть темп обучения?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Следуя обычному напра</w:t>
      </w:r>
      <w:r w:rsidR="004B7172">
        <w:rPr>
          <w:sz w:val="28"/>
          <w:szCs w:val="28"/>
        </w:rPr>
        <w:t>влению развития, отводить боль</w:t>
      </w:r>
      <w:r w:rsidRPr="00810449">
        <w:rPr>
          <w:sz w:val="28"/>
          <w:szCs w:val="28"/>
        </w:rPr>
        <w:t>ше времени каждому э</w:t>
      </w:r>
      <w:r w:rsidR="004B7172">
        <w:rPr>
          <w:sz w:val="28"/>
          <w:szCs w:val="28"/>
        </w:rPr>
        <w:t>тапу, увеличивая количество повторений.</w:t>
      </w:r>
    </w:p>
    <w:p w:rsidR="00810449" w:rsidRPr="004B7172" w:rsidRDefault="00810449" w:rsidP="00810449">
      <w:pPr>
        <w:rPr>
          <w:i/>
          <w:sz w:val="28"/>
          <w:szCs w:val="28"/>
          <w:u w:val="single"/>
        </w:rPr>
      </w:pPr>
      <w:r w:rsidRPr="004B7172">
        <w:rPr>
          <w:i/>
          <w:sz w:val="28"/>
          <w:szCs w:val="28"/>
          <w:u w:val="single"/>
        </w:rPr>
        <w:t>Как организовать восприятие и обобщение и</w:t>
      </w:r>
      <w:r w:rsidR="004B7172">
        <w:rPr>
          <w:i/>
          <w:sz w:val="28"/>
          <w:szCs w:val="28"/>
          <w:u w:val="single"/>
        </w:rPr>
        <w:t>нформации?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Компенсир</w:t>
      </w:r>
      <w:r w:rsidR="004B7172">
        <w:rPr>
          <w:sz w:val="28"/>
          <w:szCs w:val="28"/>
        </w:rPr>
        <w:t>овать</w:t>
      </w:r>
      <w:r w:rsidRPr="00810449">
        <w:rPr>
          <w:sz w:val="28"/>
          <w:szCs w:val="28"/>
        </w:rPr>
        <w:t xml:space="preserve"> слабо</w:t>
      </w:r>
      <w:r w:rsidR="004B7172">
        <w:rPr>
          <w:sz w:val="28"/>
          <w:szCs w:val="28"/>
        </w:rPr>
        <w:t>сть обобщения и переноса парал</w:t>
      </w:r>
      <w:r w:rsidRPr="00810449">
        <w:rPr>
          <w:sz w:val="28"/>
          <w:szCs w:val="28"/>
        </w:rPr>
        <w:t>лельным предъявлен</w:t>
      </w:r>
      <w:r w:rsidR="004B7172">
        <w:rPr>
          <w:sz w:val="28"/>
          <w:szCs w:val="28"/>
        </w:rPr>
        <w:t>ием нового и знакомого навыков.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На начальных этапах обучения максимально использ</w:t>
      </w:r>
      <w:r w:rsidR="004B7172">
        <w:rPr>
          <w:sz w:val="28"/>
          <w:szCs w:val="28"/>
        </w:rPr>
        <w:t xml:space="preserve">овать </w:t>
      </w:r>
      <w:r w:rsidRPr="00810449">
        <w:rPr>
          <w:sz w:val="28"/>
          <w:szCs w:val="28"/>
        </w:rPr>
        <w:t>конкретны</w:t>
      </w:r>
      <w:r w:rsidR="004B7172">
        <w:rPr>
          <w:sz w:val="28"/>
          <w:szCs w:val="28"/>
        </w:rPr>
        <w:t>е предметы и знакомые ситуации.</w:t>
      </w:r>
    </w:p>
    <w:p w:rsidR="00810449" w:rsidRPr="00810449" w:rsidRDefault="004B7172" w:rsidP="00810449">
      <w:pPr>
        <w:rPr>
          <w:sz w:val="28"/>
          <w:szCs w:val="28"/>
        </w:rPr>
      </w:pPr>
      <w:r>
        <w:rPr>
          <w:sz w:val="28"/>
          <w:szCs w:val="28"/>
        </w:rPr>
        <w:t>•  Обучать</w:t>
      </w:r>
      <w:r w:rsidR="00810449" w:rsidRPr="00810449">
        <w:rPr>
          <w:sz w:val="28"/>
          <w:szCs w:val="28"/>
        </w:rPr>
        <w:t xml:space="preserve"> одному навыку в разных знаком</w:t>
      </w:r>
      <w:r>
        <w:rPr>
          <w:sz w:val="28"/>
          <w:szCs w:val="28"/>
        </w:rPr>
        <w:t>ых ситуациях, менять также способы обучения.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 xml:space="preserve">•  Наличие общей темы при обучении помогает ребенку </w:t>
      </w:r>
      <w:proofErr w:type="spellStart"/>
      <w:r w:rsidRPr="00810449">
        <w:rPr>
          <w:sz w:val="28"/>
          <w:szCs w:val="28"/>
        </w:rPr>
        <w:t>вос</w:t>
      </w:r>
      <w:proofErr w:type="spellEnd"/>
      <w:r w:rsidRPr="00810449">
        <w:rPr>
          <w:sz w:val="28"/>
          <w:szCs w:val="28"/>
        </w:rPr>
        <w:t>­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принят</w:t>
      </w:r>
      <w:r w:rsidR="004B7172">
        <w:rPr>
          <w:sz w:val="28"/>
          <w:szCs w:val="28"/>
        </w:rPr>
        <w:t>ь и обобщить больше информации.</w:t>
      </w:r>
    </w:p>
    <w:p w:rsidR="00810449" w:rsidRPr="004B7172" w:rsidRDefault="00810449" w:rsidP="00810449">
      <w:pPr>
        <w:rPr>
          <w:i/>
          <w:sz w:val="28"/>
          <w:szCs w:val="28"/>
          <w:u w:val="single"/>
        </w:rPr>
      </w:pPr>
      <w:r w:rsidRPr="004B7172">
        <w:rPr>
          <w:i/>
          <w:sz w:val="28"/>
          <w:szCs w:val="28"/>
          <w:u w:val="single"/>
        </w:rPr>
        <w:t>Как организовать работу по восприятию и о</w:t>
      </w:r>
      <w:r w:rsidR="004B7172">
        <w:rPr>
          <w:i/>
          <w:sz w:val="28"/>
          <w:szCs w:val="28"/>
          <w:u w:val="single"/>
        </w:rPr>
        <w:t>бработке зрительной информации?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Снижа</w:t>
      </w:r>
      <w:r w:rsidR="004B7172">
        <w:rPr>
          <w:sz w:val="28"/>
          <w:szCs w:val="28"/>
        </w:rPr>
        <w:t>ть</w:t>
      </w:r>
      <w:r w:rsidRPr="00810449">
        <w:rPr>
          <w:sz w:val="28"/>
          <w:szCs w:val="28"/>
        </w:rPr>
        <w:t xml:space="preserve"> темп обучения и обеспеч</w:t>
      </w:r>
      <w:r w:rsidR="004B7172">
        <w:rPr>
          <w:sz w:val="28"/>
          <w:szCs w:val="28"/>
        </w:rPr>
        <w:t>ить больше повторе</w:t>
      </w:r>
      <w:r w:rsidRPr="00810449">
        <w:rPr>
          <w:sz w:val="28"/>
          <w:szCs w:val="28"/>
        </w:rPr>
        <w:t>ний, это поможет ребе</w:t>
      </w:r>
      <w:r w:rsidR="004B7172">
        <w:rPr>
          <w:sz w:val="28"/>
          <w:szCs w:val="28"/>
        </w:rPr>
        <w:t>нку запомнить зрительную информацию.</w:t>
      </w:r>
    </w:p>
    <w:p w:rsidR="00810449" w:rsidRPr="00810449" w:rsidRDefault="004B7172" w:rsidP="00810449">
      <w:pPr>
        <w:rPr>
          <w:sz w:val="28"/>
          <w:szCs w:val="28"/>
        </w:rPr>
      </w:pPr>
      <w:r>
        <w:rPr>
          <w:sz w:val="28"/>
          <w:szCs w:val="28"/>
        </w:rPr>
        <w:t>•  Дать</w:t>
      </w:r>
      <w:r w:rsidR="00810449" w:rsidRPr="00810449">
        <w:rPr>
          <w:sz w:val="28"/>
          <w:szCs w:val="28"/>
        </w:rPr>
        <w:t xml:space="preserve"> детям возможно</w:t>
      </w:r>
      <w:r>
        <w:rPr>
          <w:sz w:val="28"/>
          <w:szCs w:val="28"/>
        </w:rPr>
        <w:t xml:space="preserve">сть самим моделировать ситуации </w:t>
      </w:r>
      <w:r w:rsidR="00810449" w:rsidRPr="00810449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воспринятой информации. Выделить достаточ</w:t>
      </w:r>
      <w:r w:rsidR="00810449" w:rsidRPr="00810449">
        <w:rPr>
          <w:sz w:val="28"/>
          <w:szCs w:val="28"/>
        </w:rPr>
        <w:t>ное количество времени на понима</w:t>
      </w:r>
      <w:r>
        <w:rPr>
          <w:sz w:val="28"/>
          <w:szCs w:val="28"/>
        </w:rPr>
        <w:t>ние предъявленной ин</w:t>
      </w:r>
      <w:r w:rsidR="00810449" w:rsidRPr="00810449">
        <w:rPr>
          <w:sz w:val="28"/>
          <w:szCs w:val="28"/>
        </w:rPr>
        <w:t>формации.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lastRenderedPageBreak/>
        <w:t>•  Исполь</w:t>
      </w:r>
      <w:r w:rsidR="004B7172">
        <w:rPr>
          <w:sz w:val="28"/>
          <w:szCs w:val="28"/>
        </w:rPr>
        <w:t>зовать</w:t>
      </w:r>
      <w:r w:rsidRPr="00810449">
        <w:rPr>
          <w:sz w:val="28"/>
          <w:szCs w:val="28"/>
        </w:rPr>
        <w:t xml:space="preserve"> метод </w:t>
      </w:r>
      <w:proofErr w:type="spellStart"/>
      <w:r w:rsidRPr="00810449">
        <w:rPr>
          <w:sz w:val="28"/>
          <w:szCs w:val="28"/>
        </w:rPr>
        <w:t>а</w:t>
      </w:r>
      <w:r w:rsidR="004B7172">
        <w:rPr>
          <w:sz w:val="28"/>
          <w:szCs w:val="28"/>
        </w:rPr>
        <w:t>ссистирования</w:t>
      </w:r>
      <w:proofErr w:type="spellEnd"/>
      <w:r w:rsidR="004B7172">
        <w:rPr>
          <w:sz w:val="28"/>
          <w:szCs w:val="28"/>
        </w:rPr>
        <w:t xml:space="preserve"> руками, чтобы по</w:t>
      </w:r>
      <w:r w:rsidRPr="00810449">
        <w:rPr>
          <w:sz w:val="28"/>
          <w:szCs w:val="28"/>
        </w:rPr>
        <w:t>мочь детям реагировать н</w:t>
      </w:r>
      <w:r w:rsidR="004B7172">
        <w:rPr>
          <w:sz w:val="28"/>
          <w:szCs w:val="28"/>
        </w:rPr>
        <w:t xml:space="preserve">а зрительные сигналы. Этот способ помогает также </w:t>
      </w:r>
      <w:r w:rsidRPr="00810449">
        <w:rPr>
          <w:sz w:val="28"/>
          <w:szCs w:val="28"/>
        </w:rPr>
        <w:t>упор</w:t>
      </w:r>
      <w:r w:rsidR="004B7172">
        <w:rPr>
          <w:sz w:val="28"/>
          <w:szCs w:val="28"/>
        </w:rPr>
        <w:t xml:space="preserve">ядочить деятельность ребенка по </w:t>
      </w:r>
      <w:r w:rsidRPr="00810449">
        <w:rPr>
          <w:sz w:val="28"/>
          <w:szCs w:val="28"/>
        </w:rPr>
        <w:t>шагам</w:t>
      </w:r>
      <w:proofErr w:type="gramStart"/>
      <w:r w:rsidRPr="00810449">
        <w:rPr>
          <w:sz w:val="28"/>
          <w:szCs w:val="28"/>
        </w:rPr>
        <w:t>.</w:t>
      </w:r>
      <w:proofErr w:type="gramEnd"/>
      <w:r w:rsidRPr="00810449">
        <w:rPr>
          <w:sz w:val="28"/>
          <w:szCs w:val="28"/>
        </w:rPr>
        <w:t xml:space="preserve"> </w:t>
      </w:r>
      <w:proofErr w:type="gramStart"/>
      <w:r w:rsidRPr="00810449">
        <w:rPr>
          <w:sz w:val="28"/>
          <w:szCs w:val="28"/>
        </w:rPr>
        <w:t>(</w:t>
      </w:r>
      <w:r w:rsidR="004B7172">
        <w:rPr>
          <w:sz w:val="28"/>
          <w:szCs w:val="28"/>
        </w:rPr>
        <w:t>М</w:t>
      </w:r>
      <w:r w:rsidRPr="00810449">
        <w:rPr>
          <w:sz w:val="28"/>
          <w:szCs w:val="28"/>
        </w:rPr>
        <w:t>ож</w:t>
      </w:r>
      <w:r w:rsidR="004B7172">
        <w:rPr>
          <w:sz w:val="28"/>
          <w:szCs w:val="28"/>
        </w:rPr>
        <w:t>но</w:t>
      </w:r>
      <w:r w:rsidRPr="00810449">
        <w:rPr>
          <w:sz w:val="28"/>
          <w:szCs w:val="28"/>
        </w:rPr>
        <w:t xml:space="preserve"> помочь</w:t>
      </w:r>
      <w:r w:rsidR="004B7172">
        <w:rPr>
          <w:sz w:val="28"/>
          <w:szCs w:val="28"/>
        </w:rPr>
        <w:t xml:space="preserve"> ребенку, используя разные виды </w:t>
      </w:r>
      <w:r w:rsidRPr="00810449">
        <w:rPr>
          <w:sz w:val="28"/>
          <w:szCs w:val="28"/>
        </w:rPr>
        <w:t>помощи, от совме</w:t>
      </w:r>
      <w:r w:rsidR="004B7172">
        <w:rPr>
          <w:sz w:val="28"/>
          <w:szCs w:val="28"/>
        </w:rPr>
        <w:t>ст</w:t>
      </w:r>
      <w:r w:rsidRPr="00810449">
        <w:rPr>
          <w:sz w:val="28"/>
          <w:szCs w:val="28"/>
        </w:rPr>
        <w:t>но</w:t>
      </w:r>
      <w:r w:rsidR="004B7172">
        <w:rPr>
          <w:sz w:val="28"/>
          <w:szCs w:val="28"/>
        </w:rPr>
        <w:t>го выполнения задания до указа</w:t>
      </w:r>
      <w:r w:rsidRPr="00810449">
        <w:rPr>
          <w:sz w:val="28"/>
          <w:szCs w:val="28"/>
        </w:rPr>
        <w:t>тельного жеста.</w:t>
      </w:r>
      <w:proofErr w:type="gramEnd"/>
      <w:r w:rsidRPr="00810449">
        <w:rPr>
          <w:sz w:val="28"/>
          <w:szCs w:val="28"/>
        </w:rPr>
        <w:t xml:space="preserve"> </w:t>
      </w:r>
      <w:proofErr w:type="gramStart"/>
      <w:r w:rsidRPr="00810449">
        <w:rPr>
          <w:sz w:val="28"/>
          <w:szCs w:val="28"/>
        </w:rPr>
        <w:t>Иногд</w:t>
      </w:r>
      <w:r w:rsidR="004B7172">
        <w:rPr>
          <w:sz w:val="28"/>
          <w:szCs w:val="28"/>
        </w:rPr>
        <w:t>а полезным бывает просто повер</w:t>
      </w:r>
      <w:r w:rsidRPr="00810449">
        <w:rPr>
          <w:sz w:val="28"/>
          <w:szCs w:val="28"/>
        </w:rPr>
        <w:t xml:space="preserve">нуть голову </w:t>
      </w:r>
      <w:r w:rsidR="004B7172">
        <w:rPr>
          <w:sz w:val="28"/>
          <w:szCs w:val="28"/>
        </w:rPr>
        <w:t xml:space="preserve">ребенка </w:t>
      </w:r>
      <w:r w:rsidRPr="00810449">
        <w:rPr>
          <w:sz w:val="28"/>
          <w:szCs w:val="28"/>
        </w:rPr>
        <w:t>в с</w:t>
      </w:r>
      <w:r w:rsidR="004B7172">
        <w:rPr>
          <w:sz w:val="28"/>
          <w:szCs w:val="28"/>
        </w:rPr>
        <w:t>торону предъявляемого стимула.)</w:t>
      </w:r>
      <w:proofErr w:type="gramEnd"/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Предъявляемая картин</w:t>
      </w:r>
      <w:r w:rsidR="004B7172">
        <w:rPr>
          <w:sz w:val="28"/>
          <w:szCs w:val="28"/>
        </w:rPr>
        <w:t>ка должна сопровождаться понят</w:t>
      </w:r>
      <w:r w:rsidRPr="00810449">
        <w:rPr>
          <w:sz w:val="28"/>
          <w:szCs w:val="28"/>
        </w:rPr>
        <w:t>ным реб</w:t>
      </w:r>
      <w:r w:rsidR="004B7172">
        <w:rPr>
          <w:sz w:val="28"/>
          <w:szCs w:val="28"/>
        </w:rPr>
        <w:t>енку и лаконичным комментарием.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Использ</w:t>
      </w:r>
      <w:r w:rsidR="00023A01">
        <w:rPr>
          <w:sz w:val="28"/>
          <w:szCs w:val="28"/>
        </w:rPr>
        <w:t xml:space="preserve">овать </w:t>
      </w:r>
      <w:r w:rsidRPr="00810449">
        <w:rPr>
          <w:sz w:val="28"/>
          <w:szCs w:val="28"/>
        </w:rPr>
        <w:t>для пр</w:t>
      </w:r>
      <w:r w:rsidR="00023A01">
        <w:rPr>
          <w:sz w:val="28"/>
          <w:szCs w:val="28"/>
        </w:rPr>
        <w:t xml:space="preserve">едъявления крупные картинки без </w:t>
      </w:r>
      <w:r w:rsidRPr="00810449">
        <w:rPr>
          <w:sz w:val="28"/>
          <w:szCs w:val="28"/>
        </w:rPr>
        <w:t>лишних деталей</w:t>
      </w:r>
      <w:proofErr w:type="gramStart"/>
      <w:r w:rsidRPr="00810449">
        <w:rPr>
          <w:sz w:val="28"/>
          <w:szCs w:val="28"/>
        </w:rPr>
        <w:t xml:space="preserve"> </w:t>
      </w:r>
      <w:r w:rsidR="00023A01">
        <w:rPr>
          <w:sz w:val="28"/>
          <w:szCs w:val="28"/>
        </w:rPr>
        <w:t>.</w:t>
      </w:r>
      <w:proofErr w:type="gramEnd"/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Разбива</w:t>
      </w:r>
      <w:r w:rsidR="00023A01">
        <w:rPr>
          <w:sz w:val="28"/>
          <w:szCs w:val="28"/>
        </w:rPr>
        <w:t>ть</w:t>
      </w:r>
      <w:r w:rsidRPr="00810449">
        <w:rPr>
          <w:sz w:val="28"/>
          <w:szCs w:val="28"/>
        </w:rPr>
        <w:t xml:space="preserve"> объяснение</w:t>
      </w:r>
      <w:r w:rsidR="00023A01">
        <w:rPr>
          <w:sz w:val="28"/>
          <w:szCs w:val="28"/>
        </w:rPr>
        <w:t xml:space="preserve"> на простые шаги, каждый из ко</w:t>
      </w:r>
      <w:r w:rsidRPr="00810449">
        <w:rPr>
          <w:sz w:val="28"/>
          <w:szCs w:val="28"/>
        </w:rPr>
        <w:t>торых можно проиллю</w:t>
      </w:r>
      <w:r w:rsidR="00023A01">
        <w:rPr>
          <w:sz w:val="28"/>
          <w:szCs w:val="28"/>
        </w:rPr>
        <w:t>стрировать реальными объектами, действиями и их изображениями.</w:t>
      </w:r>
    </w:p>
    <w:p w:rsidR="00810449" w:rsidRPr="00023A01" w:rsidRDefault="00810449" w:rsidP="00810449">
      <w:pPr>
        <w:rPr>
          <w:i/>
          <w:sz w:val="28"/>
          <w:szCs w:val="28"/>
          <w:u w:val="single"/>
        </w:rPr>
      </w:pPr>
      <w:r w:rsidRPr="00023A01">
        <w:rPr>
          <w:i/>
          <w:sz w:val="28"/>
          <w:szCs w:val="28"/>
          <w:u w:val="single"/>
        </w:rPr>
        <w:t xml:space="preserve">Как организовать работу по </w:t>
      </w:r>
      <w:r w:rsidR="00023A01">
        <w:rPr>
          <w:i/>
          <w:sz w:val="28"/>
          <w:szCs w:val="28"/>
          <w:u w:val="single"/>
        </w:rPr>
        <w:t>восприятию слуховой информации?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Для компенсации нар</w:t>
      </w:r>
      <w:r w:rsidR="00023A01">
        <w:rPr>
          <w:sz w:val="28"/>
          <w:szCs w:val="28"/>
        </w:rPr>
        <w:t xml:space="preserve">ушений восприятия и запоминания </w:t>
      </w:r>
      <w:r w:rsidRPr="00810449">
        <w:rPr>
          <w:sz w:val="28"/>
          <w:szCs w:val="28"/>
        </w:rPr>
        <w:t>слуховой информации использ</w:t>
      </w:r>
      <w:r w:rsidR="00023A01">
        <w:rPr>
          <w:sz w:val="28"/>
          <w:szCs w:val="28"/>
        </w:rPr>
        <w:t>овать зрительные и тактиль</w:t>
      </w:r>
      <w:r w:rsidRPr="00810449">
        <w:rPr>
          <w:sz w:val="28"/>
          <w:szCs w:val="28"/>
        </w:rPr>
        <w:t>ные подсказки. Они</w:t>
      </w:r>
      <w:r w:rsidR="00023A01">
        <w:rPr>
          <w:sz w:val="28"/>
          <w:szCs w:val="28"/>
        </w:rPr>
        <w:t xml:space="preserve"> помогают поддерживать внимание </w:t>
      </w:r>
      <w:r w:rsidRPr="00810449">
        <w:rPr>
          <w:sz w:val="28"/>
          <w:szCs w:val="28"/>
        </w:rPr>
        <w:t>ребенка. Объединя</w:t>
      </w:r>
      <w:r w:rsidR="00023A01">
        <w:rPr>
          <w:sz w:val="28"/>
          <w:szCs w:val="28"/>
        </w:rPr>
        <w:t xml:space="preserve">ть </w:t>
      </w:r>
      <w:r w:rsidRPr="00810449">
        <w:rPr>
          <w:sz w:val="28"/>
          <w:szCs w:val="28"/>
        </w:rPr>
        <w:t>слуховую информац</w:t>
      </w:r>
      <w:r w:rsidR="00023A01">
        <w:rPr>
          <w:sz w:val="28"/>
          <w:szCs w:val="28"/>
        </w:rPr>
        <w:t>ию со зритель</w:t>
      </w:r>
      <w:r w:rsidRPr="00810449">
        <w:rPr>
          <w:sz w:val="28"/>
          <w:szCs w:val="28"/>
        </w:rPr>
        <w:t>ными и двига</w:t>
      </w:r>
      <w:r w:rsidR="00023A01">
        <w:rPr>
          <w:sz w:val="28"/>
          <w:szCs w:val="28"/>
        </w:rPr>
        <w:t>тельными обучающими средствами.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Инструкции, воспринимаемые только на слух, разб</w:t>
      </w:r>
      <w:r w:rsidR="00023A01">
        <w:rPr>
          <w:sz w:val="28"/>
          <w:szCs w:val="28"/>
        </w:rPr>
        <w:t xml:space="preserve">ить </w:t>
      </w:r>
      <w:r w:rsidRPr="00810449">
        <w:rPr>
          <w:sz w:val="28"/>
          <w:szCs w:val="28"/>
        </w:rPr>
        <w:t xml:space="preserve">на короткие указания. </w:t>
      </w:r>
      <w:r w:rsidR="00023A01">
        <w:rPr>
          <w:sz w:val="28"/>
          <w:szCs w:val="28"/>
        </w:rPr>
        <w:t xml:space="preserve">Повторять их медленно, четко и </w:t>
      </w:r>
      <w:r w:rsidRPr="00810449">
        <w:rPr>
          <w:sz w:val="28"/>
          <w:szCs w:val="28"/>
        </w:rPr>
        <w:t>настолько часто, наск</w:t>
      </w:r>
      <w:r w:rsidR="00023A01">
        <w:rPr>
          <w:sz w:val="28"/>
          <w:szCs w:val="28"/>
        </w:rPr>
        <w:t>олько требуется для правильного выполнения.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Дети лучше выполнят зада</w:t>
      </w:r>
      <w:r w:rsidR="00023A01">
        <w:rPr>
          <w:sz w:val="28"/>
          <w:szCs w:val="28"/>
        </w:rPr>
        <w:t>ние, если у них будет достаточно времени на обдумывание.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Правильно выполнять д</w:t>
      </w:r>
      <w:r w:rsidR="00023A01">
        <w:rPr>
          <w:sz w:val="28"/>
          <w:szCs w:val="28"/>
        </w:rPr>
        <w:t>ействия обычно помогает словес</w:t>
      </w:r>
      <w:r w:rsidRPr="00810449">
        <w:rPr>
          <w:sz w:val="28"/>
          <w:szCs w:val="28"/>
        </w:rPr>
        <w:t>ное обдумывание, кото</w:t>
      </w:r>
      <w:r w:rsidR="00023A01">
        <w:rPr>
          <w:sz w:val="28"/>
          <w:szCs w:val="28"/>
        </w:rPr>
        <w:t xml:space="preserve">рое заменяет у детей внутреннее </w:t>
      </w:r>
      <w:r w:rsidRPr="00810449">
        <w:rPr>
          <w:sz w:val="28"/>
          <w:szCs w:val="28"/>
        </w:rPr>
        <w:t>обдумывание. Если ребен</w:t>
      </w:r>
      <w:r w:rsidR="00023A01">
        <w:rPr>
          <w:sz w:val="28"/>
          <w:szCs w:val="28"/>
        </w:rPr>
        <w:t>ок еще не начал говорить, внеш</w:t>
      </w:r>
      <w:r w:rsidRPr="00810449">
        <w:rPr>
          <w:sz w:val="28"/>
          <w:szCs w:val="28"/>
        </w:rPr>
        <w:t>нее обдумывание будет выра</w:t>
      </w:r>
      <w:r w:rsidR="00023A01">
        <w:rPr>
          <w:sz w:val="28"/>
          <w:szCs w:val="28"/>
        </w:rPr>
        <w:t>жаться движениями, попыт</w:t>
      </w:r>
      <w:r w:rsidRPr="00810449">
        <w:rPr>
          <w:sz w:val="28"/>
          <w:szCs w:val="28"/>
        </w:rPr>
        <w:t>ками действовать</w:t>
      </w:r>
      <w:proofErr w:type="gramStart"/>
      <w:r w:rsidRPr="00810449">
        <w:rPr>
          <w:sz w:val="28"/>
          <w:szCs w:val="28"/>
        </w:rPr>
        <w:t>.</w:t>
      </w:r>
      <w:proofErr w:type="gramEnd"/>
      <w:r w:rsidR="00023A01">
        <w:rPr>
          <w:sz w:val="28"/>
          <w:szCs w:val="28"/>
        </w:rPr>
        <w:t xml:space="preserve"> Комментарии придадут движени</w:t>
      </w:r>
      <w:r w:rsidRPr="00810449">
        <w:rPr>
          <w:sz w:val="28"/>
          <w:szCs w:val="28"/>
        </w:rPr>
        <w:t xml:space="preserve">ям ребенка словесную </w:t>
      </w:r>
      <w:r w:rsidR="00023A01">
        <w:rPr>
          <w:sz w:val="28"/>
          <w:szCs w:val="28"/>
        </w:rPr>
        <w:t xml:space="preserve">форму, помогая ему организовать </w:t>
      </w:r>
      <w:r w:rsidRPr="00810449">
        <w:rPr>
          <w:sz w:val="28"/>
          <w:szCs w:val="28"/>
        </w:rPr>
        <w:t xml:space="preserve"> свою деятельность. Кро</w:t>
      </w:r>
      <w:r w:rsidR="00023A01">
        <w:rPr>
          <w:sz w:val="28"/>
          <w:szCs w:val="28"/>
        </w:rPr>
        <w:t xml:space="preserve">ме того, они постепенно приучат </w:t>
      </w:r>
      <w:r w:rsidRPr="00810449">
        <w:rPr>
          <w:sz w:val="28"/>
          <w:szCs w:val="28"/>
        </w:rPr>
        <w:t>детей к использовани</w:t>
      </w:r>
      <w:r w:rsidR="00023A01">
        <w:rPr>
          <w:sz w:val="28"/>
          <w:szCs w:val="28"/>
        </w:rPr>
        <w:t>ю словесного обдумывания для решения задач.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Важно научить ребенка</w:t>
      </w:r>
      <w:r w:rsidR="00023A01">
        <w:rPr>
          <w:sz w:val="28"/>
          <w:szCs w:val="28"/>
        </w:rPr>
        <w:t xml:space="preserve"> просить о повторении словесной </w:t>
      </w:r>
      <w:r w:rsidRPr="00810449">
        <w:rPr>
          <w:sz w:val="28"/>
          <w:szCs w:val="28"/>
        </w:rPr>
        <w:t>инструкции в том случае,</w:t>
      </w:r>
      <w:r w:rsidR="00023A01">
        <w:rPr>
          <w:sz w:val="28"/>
          <w:szCs w:val="28"/>
        </w:rPr>
        <w:t xml:space="preserve"> если он ее не понял. Проявлять</w:t>
      </w:r>
      <w:r w:rsidRPr="00810449">
        <w:rPr>
          <w:sz w:val="28"/>
          <w:szCs w:val="28"/>
        </w:rPr>
        <w:t xml:space="preserve"> инициативу: если </w:t>
      </w:r>
      <w:r w:rsidR="00023A01">
        <w:rPr>
          <w:sz w:val="28"/>
          <w:szCs w:val="28"/>
        </w:rPr>
        <w:t>ребенок начал неправильно выполнять просьбу, остановить</w:t>
      </w:r>
      <w:r w:rsidRPr="00810449">
        <w:rPr>
          <w:sz w:val="28"/>
          <w:szCs w:val="28"/>
        </w:rPr>
        <w:t xml:space="preserve"> его, сказав: «Ты не понял? Я</w:t>
      </w:r>
    </w:p>
    <w:p w:rsidR="00810449" w:rsidRPr="00810449" w:rsidRDefault="00023A01" w:rsidP="008104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повторю. Слушай!»</w:t>
      </w:r>
    </w:p>
    <w:p w:rsidR="00810449" w:rsidRPr="00023A01" w:rsidRDefault="00810449" w:rsidP="00810449">
      <w:pPr>
        <w:rPr>
          <w:i/>
          <w:sz w:val="28"/>
          <w:szCs w:val="28"/>
          <w:u w:val="single"/>
        </w:rPr>
      </w:pPr>
      <w:r w:rsidRPr="00023A01">
        <w:rPr>
          <w:i/>
          <w:sz w:val="28"/>
          <w:szCs w:val="28"/>
          <w:u w:val="single"/>
        </w:rPr>
        <w:t xml:space="preserve">Как помочь </w:t>
      </w:r>
      <w:r w:rsidR="00023A01">
        <w:rPr>
          <w:i/>
          <w:sz w:val="28"/>
          <w:szCs w:val="28"/>
          <w:u w:val="single"/>
        </w:rPr>
        <w:t>детям концентрировать внимание?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Чтобы помочь ребенку с</w:t>
      </w:r>
      <w:r w:rsidR="00023A01">
        <w:rPr>
          <w:sz w:val="28"/>
          <w:szCs w:val="28"/>
        </w:rPr>
        <w:t>осредоточиться на более продол</w:t>
      </w:r>
      <w:r w:rsidRPr="00810449">
        <w:rPr>
          <w:sz w:val="28"/>
          <w:szCs w:val="28"/>
        </w:rPr>
        <w:t xml:space="preserve">жительное время, </w:t>
      </w:r>
      <w:r w:rsidR="00023A01">
        <w:rPr>
          <w:sz w:val="28"/>
          <w:szCs w:val="28"/>
        </w:rPr>
        <w:t xml:space="preserve">необходимо </w:t>
      </w:r>
      <w:r w:rsidRPr="00810449">
        <w:rPr>
          <w:sz w:val="28"/>
          <w:szCs w:val="28"/>
        </w:rPr>
        <w:t>све</w:t>
      </w:r>
      <w:r w:rsidR="00023A01">
        <w:rPr>
          <w:sz w:val="28"/>
          <w:szCs w:val="28"/>
        </w:rPr>
        <w:t>сти к минимуму посторонние зри</w:t>
      </w:r>
      <w:r w:rsidRPr="00810449">
        <w:rPr>
          <w:sz w:val="28"/>
          <w:szCs w:val="28"/>
        </w:rPr>
        <w:t xml:space="preserve"> т</w:t>
      </w:r>
      <w:r w:rsidR="00023A01">
        <w:rPr>
          <w:sz w:val="28"/>
          <w:szCs w:val="28"/>
        </w:rPr>
        <w:t>ельные и слуховые раздражители.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Сажа</w:t>
      </w:r>
      <w:r w:rsidR="00023A01">
        <w:rPr>
          <w:sz w:val="28"/>
          <w:szCs w:val="28"/>
        </w:rPr>
        <w:t>ть</w:t>
      </w:r>
      <w:r w:rsidRPr="00810449">
        <w:rPr>
          <w:sz w:val="28"/>
          <w:szCs w:val="28"/>
        </w:rPr>
        <w:t xml:space="preserve"> ребенка</w:t>
      </w:r>
      <w:r w:rsidR="00023A01">
        <w:rPr>
          <w:sz w:val="28"/>
          <w:szCs w:val="28"/>
        </w:rPr>
        <w:t xml:space="preserve"> необходимо</w:t>
      </w:r>
      <w:r w:rsidRPr="00810449">
        <w:rPr>
          <w:sz w:val="28"/>
          <w:szCs w:val="28"/>
        </w:rPr>
        <w:t xml:space="preserve"> ближе к </w:t>
      </w:r>
      <w:r w:rsidR="00023A01">
        <w:rPr>
          <w:sz w:val="28"/>
          <w:szCs w:val="28"/>
        </w:rPr>
        <w:t>педагогу, это поможет ему скон</w:t>
      </w:r>
      <w:r w:rsidRPr="00810449">
        <w:rPr>
          <w:sz w:val="28"/>
          <w:szCs w:val="28"/>
        </w:rPr>
        <w:t>цент</w:t>
      </w:r>
      <w:r w:rsidR="00023A01">
        <w:rPr>
          <w:sz w:val="28"/>
          <w:szCs w:val="28"/>
        </w:rPr>
        <w:t xml:space="preserve">рировать внимание на </w:t>
      </w:r>
      <w:proofErr w:type="gramStart"/>
      <w:r w:rsidR="00023A01">
        <w:rPr>
          <w:sz w:val="28"/>
          <w:szCs w:val="28"/>
        </w:rPr>
        <w:t>говорящем</w:t>
      </w:r>
      <w:proofErr w:type="gramEnd"/>
      <w:r w:rsidR="00023A01">
        <w:rPr>
          <w:sz w:val="28"/>
          <w:szCs w:val="28"/>
        </w:rPr>
        <w:t>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Для самостоятельной р</w:t>
      </w:r>
      <w:r w:rsidR="00023A01">
        <w:rPr>
          <w:sz w:val="28"/>
          <w:szCs w:val="28"/>
        </w:rPr>
        <w:t>аботы можно рассадить детей ма</w:t>
      </w:r>
      <w:r w:rsidRPr="00810449">
        <w:rPr>
          <w:sz w:val="28"/>
          <w:szCs w:val="28"/>
        </w:rPr>
        <w:t>ленькими группами т</w:t>
      </w:r>
      <w:r w:rsidR="00023A01">
        <w:rPr>
          <w:sz w:val="28"/>
          <w:szCs w:val="28"/>
        </w:rPr>
        <w:t>ак, чтобы свести к минимуму отвлекающие факторы.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Работая с детьми,</w:t>
      </w:r>
      <w:r w:rsidR="00023A01">
        <w:rPr>
          <w:sz w:val="28"/>
          <w:szCs w:val="28"/>
        </w:rPr>
        <w:t xml:space="preserve"> можно</w:t>
      </w:r>
      <w:r w:rsidRPr="00810449">
        <w:rPr>
          <w:sz w:val="28"/>
          <w:szCs w:val="28"/>
        </w:rPr>
        <w:t xml:space="preserve"> использ</w:t>
      </w:r>
      <w:r w:rsidR="00023A01">
        <w:rPr>
          <w:sz w:val="28"/>
          <w:szCs w:val="28"/>
        </w:rPr>
        <w:t>овать</w:t>
      </w:r>
      <w:r w:rsidRPr="00810449">
        <w:rPr>
          <w:sz w:val="28"/>
          <w:szCs w:val="28"/>
        </w:rPr>
        <w:t xml:space="preserve"> для ор</w:t>
      </w:r>
      <w:r w:rsidR="00023A01">
        <w:rPr>
          <w:sz w:val="28"/>
          <w:szCs w:val="28"/>
        </w:rPr>
        <w:t>гани</w:t>
      </w:r>
      <w:r w:rsidRPr="00810449">
        <w:rPr>
          <w:sz w:val="28"/>
          <w:szCs w:val="28"/>
        </w:rPr>
        <w:t>зации их поведения таки</w:t>
      </w:r>
      <w:r w:rsidR="00023A01">
        <w:rPr>
          <w:sz w:val="28"/>
          <w:szCs w:val="28"/>
        </w:rPr>
        <w:t>е команды, как: «Стоп!», «Смот</w:t>
      </w:r>
      <w:r w:rsidRPr="00810449">
        <w:rPr>
          <w:sz w:val="28"/>
          <w:szCs w:val="28"/>
        </w:rPr>
        <w:t xml:space="preserve">ри!», «Слушай!». Позже </w:t>
      </w:r>
      <w:r w:rsidR="00023A01">
        <w:rPr>
          <w:sz w:val="28"/>
          <w:szCs w:val="28"/>
        </w:rPr>
        <w:t>у них появятся навыки самоконтроля.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Органи</w:t>
      </w:r>
      <w:r w:rsidR="00023A01">
        <w:rPr>
          <w:sz w:val="28"/>
          <w:szCs w:val="28"/>
        </w:rPr>
        <w:t xml:space="preserve">зовывать </w:t>
      </w:r>
      <w:r w:rsidRPr="00810449">
        <w:rPr>
          <w:sz w:val="28"/>
          <w:szCs w:val="28"/>
        </w:rPr>
        <w:t>занятие так</w:t>
      </w:r>
      <w:r w:rsidR="00023A01">
        <w:rPr>
          <w:sz w:val="28"/>
          <w:szCs w:val="28"/>
        </w:rPr>
        <w:t xml:space="preserve">, чтобы воздействовать сразу на </w:t>
      </w:r>
      <w:r w:rsidRPr="00810449">
        <w:rPr>
          <w:sz w:val="28"/>
          <w:szCs w:val="28"/>
        </w:rPr>
        <w:t>несколько органов чув</w:t>
      </w:r>
      <w:r w:rsidR="00023A01">
        <w:rPr>
          <w:sz w:val="28"/>
          <w:szCs w:val="28"/>
        </w:rPr>
        <w:t>ств. Это положительно влияет на интерес и мотивацию детей.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Разбива</w:t>
      </w:r>
      <w:r w:rsidR="00023A01">
        <w:rPr>
          <w:sz w:val="28"/>
          <w:szCs w:val="28"/>
        </w:rPr>
        <w:t>ть</w:t>
      </w:r>
      <w:r w:rsidRPr="00810449">
        <w:rPr>
          <w:sz w:val="28"/>
          <w:szCs w:val="28"/>
        </w:rPr>
        <w:t xml:space="preserve"> указания н</w:t>
      </w:r>
      <w:r w:rsidR="00023A01">
        <w:rPr>
          <w:sz w:val="28"/>
          <w:szCs w:val="28"/>
        </w:rPr>
        <w:t>а шаги, что поможет детям сконцентрировать на них внимание.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Старайтесь обеспечить физич</w:t>
      </w:r>
      <w:r w:rsidR="00A21D24">
        <w:rPr>
          <w:sz w:val="28"/>
          <w:szCs w:val="28"/>
        </w:rPr>
        <w:t xml:space="preserve">ескую адаптацию (столик с </w:t>
      </w:r>
      <w:r w:rsidRPr="00810449">
        <w:rPr>
          <w:sz w:val="28"/>
          <w:szCs w:val="28"/>
        </w:rPr>
        <w:t>наклоном, подставка дл</w:t>
      </w:r>
      <w:r w:rsidR="00A21D24">
        <w:rPr>
          <w:sz w:val="28"/>
          <w:szCs w:val="28"/>
        </w:rPr>
        <w:t>я ног, удобное сидение со спин</w:t>
      </w:r>
      <w:r w:rsidRPr="00810449">
        <w:rPr>
          <w:sz w:val="28"/>
          <w:szCs w:val="28"/>
        </w:rPr>
        <w:t>кой), чтобы компенсир</w:t>
      </w:r>
      <w:r w:rsidR="00A21D24">
        <w:rPr>
          <w:sz w:val="28"/>
          <w:szCs w:val="28"/>
        </w:rPr>
        <w:t>овать плохую осанку, низкий то</w:t>
      </w:r>
      <w:r w:rsidRPr="00810449">
        <w:rPr>
          <w:sz w:val="28"/>
          <w:szCs w:val="28"/>
        </w:rPr>
        <w:t>нус и другие факторы</w:t>
      </w:r>
      <w:r w:rsidR="00A21D24">
        <w:rPr>
          <w:sz w:val="28"/>
          <w:szCs w:val="28"/>
        </w:rPr>
        <w:t xml:space="preserve">, которые мешают ребенку сидеть </w:t>
      </w:r>
      <w:r w:rsidRPr="00810449">
        <w:rPr>
          <w:sz w:val="28"/>
          <w:szCs w:val="28"/>
        </w:rPr>
        <w:t xml:space="preserve">спокойно и комфортно </w:t>
      </w:r>
      <w:r w:rsidR="00A21D24">
        <w:rPr>
          <w:sz w:val="28"/>
          <w:szCs w:val="28"/>
        </w:rPr>
        <w:t>в течение относительно длительного времени.</w:t>
      </w:r>
    </w:p>
    <w:p w:rsidR="00810449" w:rsidRPr="00A21D24" w:rsidRDefault="00810449" w:rsidP="00810449">
      <w:pPr>
        <w:rPr>
          <w:i/>
          <w:sz w:val="28"/>
          <w:szCs w:val="28"/>
          <w:u w:val="single"/>
        </w:rPr>
      </w:pPr>
      <w:r w:rsidRPr="00A21D24">
        <w:rPr>
          <w:i/>
          <w:sz w:val="28"/>
          <w:szCs w:val="28"/>
          <w:u w:val="single"/>
        </w:rPr>
        <w:t>Взаимная зависимость процесса обучения и мотивации</w:t>
      </w:r>
      <w:r w:rsidR="00A21D24">
        <w:rPr>
          <w:i/>
          <w:sz w:val="28"/>
          <w:szCs w:val="28"/>
          <w:u w:val="single"/>
        </w:rPr>
        <w:t>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Организ</w:t>
      </w:r>
      <w:r w:rsidR="00A21D24">
        <w:rPr>
          <w:sz w:val="28"/>
          <w:szCs w:val="28"/>
        </w:rPr>
        <w:t>овывать</w:t>
      </w:r>
      <w:r w:rsidRPr="00810449">
        <w:rPr>
          <w:sz w:val="28"/>
          <w:szCs w:val="28"/>
        </w:rPr>
        <w:t xml:space="preserve"> выполнен</w:t>
      </w:r>
      <w:r w:rsidR="00A21D24">
        <w:rPr>
          <w:sz w:val="28"/>
          <w:szCs w:val="28"/>
        </w:rPr>
        <w:t>ие заданий так, чтобы ребенок в</w:t>
      </w:r>
      <w:r w:rsidRPr="00810449">
        <w:rPr>
          <w:sz w:val="28"/>
          <w:szCs w:val="28"/>
        </w:rPr>
        <w:t xml:space="preserve"> большинстве случаев </w:t>
      </w:r>
      <w:r w:rsidR="00A21D24">
        <w:rPr>
          <w:sz w:val="28"/>
          <w:szCs w:val="28"/>
        </w:rPr>
        <w:t xml:space="preserve">добивался успеха. Положительный </w:t>
      </w:r>
      <w:r w:rsidRPr="00810449">
        <w:rPr>
          <w:sz w:val="28"/>
          <w:szCs w:val="28"/>
        </w:rPr>
        <w:t>опыт, приобретенный в процессе обучения, обеспечивает мотивацию, которая, в свою очередь, разв</w:t>
      </w:r>
      <w:r w:rsidR="00A21D24">
        <w:rPr>
          <w:sz w:val="28"/>
          <w:szCs w:val="28"/>
        </w:rPr>
        <w:t>ивает упорство и настойчивость.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Если материал хорошо усвоен ребенком,</w:t>
      </w:r>
      <w:r w:rsidR="00A21D24">
        <w:rPr>
          <w:sz w:val="28"/>
          <w:szCs w:val="28"/>
        </w:rPr>
        <w:t xml:space="preserve"> надо</w:t>
      </w:r>
      <w:r w:rsidRPr="00810449">
        <w:rPr>
          <w:sz w:val="28"/>
          <w:szCs w:val="28"/>
        </w:rPr>
        <w:t xml:space="preserve"> изменит</w:t>
      </w:r>
      <w:r w:rsidR="00A21D24">
        <w:rPr>
          <w:sz w:val="28"/>
          <w:szCs w:val="28"/>
        </w:rPr>
        <w:t>ь ситуа</w:t>
      </w:r>
      <w:r w:rsidRPr="00810449">
        <w:rPr>
          <w:sz w:val="28"/>
          <w:szCs w:val="28"/>
        </w:rPr>
        <w:t xml:space="preserve">цию так, чтобы он мог </w:t>
      </w:r>
      <w:r w:rsidR="00A21D24">
        <w:rPr>
          <w:sz w:val="28"/>
          <w:szCs w:val="28"/>
        </w:rPr>
        <w:t>закрепить знания, используя метод проб и ошибок.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Включа</w:t>
      </w:r>
      <w:r w:rsidR="00A21D24">
        <w:rPr>
          <w:sz w:val="28"/>
          <w:szCs w:val="28"/>
        </w:rPr>
        <w:t>ть</w:t>
      </w:r>
      <w:r w:rsidRPr="00810449">
        <w:rPr>
          <w:sz w:val="28"/>
          <w:szCs w:val="28"/>
        </w:rPr>
        <w:t xml:space="preserve"> в работу зад</w:t>
      </w:r>
      <w:r w:rsidR="00A21D24">
        <w:rPr>
          <w:sz w:val="28"/>
          <w:szCs w:val="28"/>
        </w:rPr>
        <w:t>ания, которые дети могут выпол</w:t>
      </w:r>
      <w:r w:rsidRPr="00810449">
        <w:rPr>
          <w:sz w:val="28"/>
          <w:szCs w:val="28"/>
        </w:rPr>
        <w:t>нить самостоятельно.</w:t>
      </w:r>
    </w:p>
    <w:p w:rsidR="00810449" w:rsidRPr="00810449" w:rsidRDefault="00810449" w:rsidP="00810449">
      <w:pPr>
        <w:rPr>
          <w:sz w:val="28"/>
          <w:szCs w:val="28"/>
        </w:rPr>
      </w:pP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lastRenderedPageBreak/>
        <w:t>•  Адаптир</w:t>
      </w:r>
      <w:r w:rsidR="00A21D24">
        <w:rPr>
          <w:sz w:val="28"/>
          <w:szCs w:val="28"/>
        </w:rPr>
        <w:t>овать</w:t>
      </w:r>
      <w:r w:rsidRPr="00810449">
        <w:rPr>
          <w:sz w:val="28"/>
          <w:szCs w:val="28"/>
        </w:rPr>
        <w:t xml:space="preserve"> задачи и п</w:t>
      </w:r>
      <w:r w:rsidR="00A21D24">
        <w:rPr>
          <w:sz w:val="28"/>
          <w:szCs w:val="28"/>
        </w:rPr>
        <w:t>особия в соответствии с уровнем развития детей.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Использ</w:t>
      </w:r>
      <w:r w:rsidR="00A21D24">
        <w:rPr>
          <w:sz w:val="28"/>
          <w:szCs w:val="28"/>
        </w:rPr>
        <w:t>овать</w:t>
      </w:r>
      <w:r w:rsidRPr="00810449">
        <w:rPr>
          <w:sz w:val="28"/>
          <w:szCs w:val="28"/>
        </w:rPr>
        <w:t xml:space="preserve"> одобрение </w:t>
      </w:r>
      <w:r w:rsidR="00A21D24">
        <w:rPr>
          <w:sz w:val="28"/>
          <w:szCs w:val="28"/>
        </w:rPr>
        <w:t>и поощрение как награду за каждый шаг выполнения задачи.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Использ</w:t>
      </w:r>
      <w:r w:rsidR="00A21D24">
        <w:rPr>
          <w:sz w:val="28"/>
          <w:szCs w:val="28"/>
        </w:rPr>
        <w:t xml:space="preserve">овать </w:t>
      </w:r>
      <w:r w:rsidRPr="00810449">
        <w:rPr>
          <w:sz w:val="28"/>
          <w:szCs w:val="28"/>
        </w:rPr>
        <w:t>веществ</w:t>
      </w:r>
      <w:r w:rsidR="00A21D24">
        <w:rPr>
          <w:sz w:val="28"/>
          <w:szCs w:val="28"/>
        </w:rPr>
        <w:t>енные подтверждения хорошей ра</w:t>
      </w:r>
      <w:r w:rsidRPr="00810449">
        <w:rPr>
          <w:sz w:val="28"/>
          <w:szCs w:val="28"/>
        </w:rPr>
        <w:t>боты ребенка (лаком</w:t>
      </w:r>
      <w:r w:rsidR="00A21D24">
        <w:rPr>
          <w:sz w:val="28"/>
          <w:szCs w:val="28"/>
        </w:rPr>
        <w:t xml:space="preserve">ство, игрушка, просмотр любимой </w:t>
      </w:r>
      <w:r w:rsidRPr="00810449">
        <w:rPr>
          <w:sz w:val="28"/>
          <w:szCs w:val="28"/>
        </w:rPr>
        <w:t>передачи, чтение книги и</w:t>
      </w:r>
      <w:r w:rsidR="00A21D24">
        <w:rPr>
          <w:sz w:val="28"/>
          <w:szCs w:val="28"/>
        </w:rPr>
        <w:t xml:space="preserve"> т. д.). Для ребенка, мыслящего </w:t>
      </w:r>
      <w:r w:rsidRPr="00810449">
        <w:rPr>
          <w:sz w:val="28"/>
          <w:szCs w:val="28"/>
        </w:rPr>
        <w:t>конкретно, это значит</w:t>
      </w:r>
      <w:r w:rsidR="00A21D24">
        <w:rPr>
          <w:sz w:val="28"/>
          <w:szCs w:val="28"/>
        </w:rPr>
        <w:t xml:space="preserve"> намного больше, чем общая словесная похвала.</w:t>
      </w:r>
    </w:p>
    <w:p w:rsidR="00810449" w:rsidRPr="00810449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Словесная похвала должна содержать в себ</w:t>
      </w:r>
      <w:r w:rsidR="00A21D24">
        <w:rPr>
          <w:sz w:val="28"/>
          <w:szCs w:val="28"/>
        </w:rPr>
        <w:t xml:space="preserve">е конкретную </w:t>
      </w:r>
      <w:r w:rsidRPr="00810449">
        <w:rPr>
          <w:sz w:val="28"/>
          <w:szCs w:val="28"/>
        </w:rPr>
        <w:t>информацию, а не общи</w:t>
      </w:r>
      <w:r w:rsidR="00A21D24">
        <w:rPr>
          <w:sz w:val="28"/>
          <w:szCs w:val="28"/>
        </w:rPr>
        <w:t>е слова, например: «Ты правиль</w:t>
      </w:r>
      <w:r w:rsidRPr="00810449">
        <w:rPr>
          <w:sz w:val="28"/>
          <w:szCs w:val="28"/>
        </w:rPr>
        <w:t>но собрал п</w:t>
      </w:r>
      <w:r w:rsidR="00A21D24">
        <w:rPr>
          <w:sz w:val="28"/>
          <w:szCs w:val="28"/>
        </w:rPr>
        <w:t>ирамидку», а не «Очень хорошо!»</w:t>
      </w:r>
    </w:p>
    <w:p w:rsidR="00810449" w:rsidRPr="00681C8B" w:rsidRDefault="00810449" w:rsidP="00810449">
      <w:pPr>
        <w:rPr>
          <w:sz w:val="28"/>
          <w:szCs w:val="28"/>
        </w:rPr>
      </w:pPr>
      <w:r w:rsidRPr="00810449">
        <w:rPr>
          <w:sz w:val="28"/>
          <w:szCs w:val="28"/>
        </w:rPr>
        <w:t>•  Приуча</w:t>
      </w:r>
      <w:r w:rsidR="00A21D24">
        <w:rPr>
          <w:sz w:val="28"/>
          <w:szCs w:val="28"/>
        </w:rPr>
        <w:t>ть</w:t>
      </w:r>
      <w:r w:rsidRPr="00810449">
        <w:rPr>
          <w:sz w:val="28"/>
          <w:szCs w:val="28"/>
        </w:rPr>
        <w:t xml:space="preserve"> детей не боять</w:t>
      </w:r>
      <w:r w:rsidR="00A21D24">
        <w:rPr>
          <w:sz w:val="28"/>
          <w:szCs w:val="28"/>
        </w:rPr>
        <w:t xml:space="preserve">ся делать ошибки. Хвалите их за </w:t>
      </w:r>
      <w:r w:rsidRPr="00810449">
        <w:rPr>
          <w:sz w:val="28"/>
          <w:szCs w:val="28"/>
        </w:rPr>
        <w:t>то, что, сделав оши</w:t>
      </w:r>
      <w:r w:rsidR="00A21D24">
        <w:rPr>
          <w:sz w:val="28"/>
          <w:szCs w:val="28"/>
        </w:rPr>
        <w:t>бку, они продолжают попытки вы</w:t>
      </w:r>
      <w:bookmarkStart w:id="0" w:name="_GoBack"/>
      <w:bookmarkEnd w:id="0"/>
      <w:r w:rsidRPr="00810449">
        <w:rPr>
          <w:sz w:val="28"/>
          <w:szCs w:val="28"/>
        </w:rPr>
        <w:t>полнить задание.</w:t>
      </w:r>
    </w:p>
    <w:p w:rsidR="00D53C41" w:rsidRPr="00681C8B" w:rsidRDefault="00D53C41" w:rsidP="00986C35">
      <w:pPr>
        <w:rPr>
          <w:sz w:val="28"/>
          <w:szCs w:val="28"/>
        </w:rPr>
      </w:pPr>
    </w:p>
    <w:sectPr w:rsidR="00D53C41" w:rsidRPr="0068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4D"/>
    <w:rsid w:val="00023A01"/>
    <w:rsid w:val="00075AD1"/>
    <w:rsid w:val="000819B9"/>
    <w:rsid w:val="0037066A"/>
    <w:rsid w:val="004B02E4"/>
    <w:rsid w:val="004B7172"/>
    <w:rsid w:val="004F39EC"/>
    <w:rsid w:val="005308F1"/>
    <w:rsid w:val="005E3CD3"/>
    <w:rsid w:val="005E454D"/>
    <w:rsid w:val="00681C8B"/>
    <w:rsid w:val="006C1114"/>
    <w:rsid w:val="007257CC"/>
    <w:rsid w:val="007F58D1"/>
    <w:rsid w:val="00810449"/>
    <w:rsid w:val="00986C35"/>
    <w:rsid w:val="00A21D24"/>
    <w:rsid w:val="00D53C41"/>
    <w:rsid w:val="00E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</cp:revision>
  <cp:lastPrinted>2014-05-27T18:44:00Z</cp:lastPrinted>
  <dcterms:created xsi:type="dcterms:W3CDTF">2014-05-27T16:39:00Z</dcterms:created>
  <dcterms:modified xsi:type="dcterms:W3CDTF">2014-05-27T20:22:00Z</dcterms:modified>
</cp:coreProperties>
</file>