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Конспект по </w:t>
      </w:r>
      <w:r w:rsidRPr="00B14C10">
        <w:rPr>
          <w:b/>
          <w:sz w:val="28"/>
          <w:szCs w:val="28"/>
        </w:rPr>
        <w:t>формированию элементарных математических представлений</w:t>
      </w:r>
      <w:r w:rsidRPr="00B14C10">
        <w:rPr>
          <w:sz w:val="28"/>
          <w:szCs w:val="28"/>
        </w:rPr>
        <w:t xml:space="preserve"> в 1 младшей группе </w:t>
      </w:r>
      <w:r w:rsidRPr="00B14C10">
        <w:rPr>
          <w:b/>
          <w:sz w:val="28"/>
          <w:szCs w:val="28"/>
        </w:rPr>
        <w:t>«Мыльные пузыри»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Цель: формировать восприятие цвета, формы, величины предметов.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Задачи: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>1. Упражнять детей в определении и назывании цвета (красный, жёлтый, зелёный, синий, чёрный, белый)</w:t>
      </w:r>
      <w:proofErr w:type="gramStart"/>
      <w:r w:rsidRPr="00B14C10">
        <w:rPr>
          <w:sz w:val="28"/>
          <w:szCs w:val="28"/>
        </w:rPr>
        <w:t xml:space="preserve"> ;</w:t>
      </w:r>
      <w:proofErr w:type="gramEnd"/>
      <w:r w:rsidRPr="00B14C10">
        <w:rPr>
          <w:sz w:val="28"/>
          <w:szCs w:val="28"/>
        </w:rPr>
        <w:t xml:space="preserve"> размера (большой, маленький) ; форм (куб, шар, конус, геометрических фигур (квадрат, круг, треугольник посредством зрительного и осязательного обследования, сравнения.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2. Учить детей группировать предметы по одному из признаков: форме,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цвету, величине.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3. Воспитывать любознательность, расширять опыт ориентировки </w:t>
      </w:r>
      <w:proofErr w:type="gramStart"/>
      <w:r w:rsidRPr="00B14C10">
        <w:rPr>
          <w:sz w:val="28"/>
          <w:szCs w:val="28"/>
        </w:rPr>
        <w:t>в</w:t>
      </w:r>
      <w:proofErr w:type="gramEnd"/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14C10">
        <w:rPr>
          <w:sz w:val="28"/>
          <w:szCs w:val="28"/>
        </w:rPr>
        <w:t>окружающем</w:t>
      </w:r>
      <w:proofErr w:type="gramEnd"/>
      <w:r w:rsidRPr="00B14C10">
        <w:rPr>
          <w:sz w:val="28"/>
          <w:szCs w:val="28"/>
        </w:rPr>
        <w:t xml:space="preserve">, обогащая детей разнообразными сенсорными впечатлениями.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4. Развивать мелкую моторику. </w:t>
      </w: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Оборудование: 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>Волшебный мешочек с фигурами (куба, конуса, шара, мыльные пузыри, плоскостные ежи с прищепками, фартук с карманами, украшенный геометрическими фигурами (в карманах круг, квадрат, треугольник четырех цветов)</w:t>
      </w:r>
      <w:proofErr w:type="gramStart"/>
      <w:r w:rsidRPr="00B14C10">
        <w:rPr>
          <w:sz w:val="28"/>
          <w:szCs w:val="28"/>
        </w:rPr>
        <w:t xml:space="preserve"> .</w:t>
      </w:r>
      <w:proofErr w:type="gramEnd"/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>Ход:</w:t>
      </w: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Воспитатель входит в фартуке, украшенном геометрическими фигурами, четырех цветов. Воспитатель. Здравствуйте, дети! Посмотрите, какой у меня чудесный фартук. А какими фигурами он украшен? (круг, квадрат, треугольник). В этом фартуке я буду кассиром, который продаст вам билеты на поезд, чтобы вы отправились в путешествие. Хотите в путешествие? Дети. Да! Воспитатель. Вам нужно подойти выбрать геометрическую фигуру и назвать ее. Я вам ее дам, и вы займете место в поезде с такой же геометрической фигурой. (Дети по одному подходят к воспитателю, называют геометрическую фигуру и ее цвет, получают фигуру, находят стульчик с изображением соответствующей фигурой) Дети. Квадрат, красный. Треугольник, желтый. Круг, синий. И т. д. Воспитатель. Все заняли </w:t>
      </w:r>
      <w:r w:rsidRPr="00B14C10">
        <w:rPr>
          <w:sz w:val="28"/>
          <w:szCs w:val="28"/>
        </w:rPr>
        <w:lastRenderedPageBreak/>
        <w:t xml:space="preserve">свои места. Поехали. Дети поют песню «Песенка друзей» (слова С. Михалкова, музыка неизвестного автора) Воспитатель. Остановка. Мы с вами приехали в лес. Поиграем? Дети. Да! (физ. минутка: </w:t>
      </w:r>
      <w:proofErr w:type="spellStart"/>
      <w:proofErr w:type="gramStart"/>
      <w:r w:rsidRPr="00B14C10">
        <w:rPr>
          <w:sz w:val="28"/>
          <w:szCs w:val="28"/>
        </w:rPr>
        <w:t>п</w:t>
      </w:r>
      <w:proofErr w:type="spellEnd"/>
      <w:proofErr w:type="gramEnd"/>
      <w:r w:rsidRPr="00B14C10">
        <w:rPr>
          <w:sz w:val="28"/>
          <w:szCs w:val="28"/>
        </w:rPr>
        <w:t xml:space="preserve">/и «Море волнуется раз… ») Воспитатель. Прислушайтесь, кажется, кто-то пыхтит. Слышите? "Пых, пых, пых". Это ёжики. (Достаёт плоскостных ежей разного цвета). Они грустные, у них осыпались иголочки. Надо каждому ёжику </w:t>
      </w:r>
      <w:proofErr w:type="spellStart"/>
      <w:r w:rsidRPr="00B14C10">
        <w:rPr>
          <w:sz w:val="28"/>
          <w:szCs w:val="28"/>
        </w:rPr>
        <w:t>прищипнуть</w:t>
      </w:r>
      <w:proofErr w:type="spellEnd"/>
      <w:r w:rsidRPr="00B14C10">
        <w:rPr>
          <w:sz w:val="28"/>
          <w:szCs w:val="28"/>
        </w:rPr>
        <w:t xml:space="preserve"> его</w:t>
      </w: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C10">
        <w:rPr>
          <w:sz w:val="28"/>
          <w:szCs w:val="28"/>
        </w:rPr>
        <w:t xml:space="preserve">иголочку (раздаёт детям прищепки аналогичного цвета). (Опросить детей, почему именно такого цвета взяли прищепки.) Дети. Еж зеленый. Еж красный. Еж синий. И т. д. Воспитатель. Молодцы! Ежикам помогли. А за это ежики подарили вам волшебный мешочек. </w:t>
      </w:r>
      <w:proofErr w:type="gramStart"/>
      <w:r w:rsidRPr="00B14C10">
        <w:rPr>
          <w:sz w:val="28"/>
          <w:szCs w:val="28"/>
        </w:rPr>
        <w:t>Посмотрим что там? (</w:t>
      </w:r>
      <w:proofErr w:type="spellStart"/>
      <w:r w:rsidRPr="00B14C10">
        <w:rPr>
          <w:sz w:val="28"/>
          <w:szCs w:val="28"/>
        </w:rPr>
        <w:t>д</w:t>
      </w:r>
      <w:proofErr w:type="spellEnd"/>
      <w:r w:rsidRPr="00B14C10">
        <w:rPr>
          <w:sz w:val="28"/>
          <w:szCs w:val="28"/>
        </w:rPr>
        <w:t>/и «Чудесный мешочек») (дети, опустив руку в мешочек, ощупывают, говорят, что у них в руках, затем вытаскивают фигуру) Дети.</w:t>
      </w:r>
      <w:proofErr w:type="gramEnd"/>
      <w:r w:rsidRPr="00B14C10">
        <w:rPr>
          <w:sz w:val="28"/>
          <w:szCs w:val="28"/>
        </w:rPr>
        <w:t xml:space="preserve"> Шарик. Кубик. И т. д. Воспитатель. Понравилась вам прогулка? Дети. Да! Воспитатель. Но пора возвращаться домой</w:t>
      </w:r>
      <w:proofErr w:type="gramStart"/>
      <w:r w:rsidRPr="00B14C10">
        <w:rPr>
          <w:sz w:val="28"/>
          <w:szCs w:val="28"/>
        </w:rPr>
        <w:t>.</w:t>
      </w:r>
      <w:proofErr w:type="gramEnd"/>
      <w:r w:rsidRPr="00B14C10">
        <w:rPr>
          <w:sz w:val="28"/>
          <w:szCs w:val="28"/>
        </w:rPr>
        <w:t xml:space="preserve"> (</w:t>
      </w:r>
      <w:proofErr w:type="gramStart"/>
      <w:r w:rsidRPr="00B14C10">
        <w:rPr>
          <w:sz w:val="28"/>
          <w:szCs w:val="28"/>
        </w:rPr>
        <w:t>д</w:t>
      </w:r>
      <w:proofErr w:type="gramEnd"/>
      <w:r w:rsidRPr="00B14C10">
        <w:rPr>
          <w:sz w:val="28"/>
          <w:szCs w:val="28"/>
        </w:rPr>
        <w:t xml:space="preserve">ети занимают свои места, и поезд возвращается в </w:t>
      </w:r>
      <w:proofErr w:type="spellStart"/>
      <w:r w:rsidRPr="00B14C10">
        <w:rPr>
          <w:sz w:val="28"/>
          <w:szCs w:val="28"/>
        </w:rPr>
        <w:t>д</w:t>
      </w:r>
      <w:proofErr w:type="spellEnd"/>
      <w:r w:rsidRPr="00B14C10">
        <w:rPr>
          <w:sz w:val="28"/>
          <w:szCs w:val="28"/>
        </w:rPr>
        <w:t xml:space="preserve">/с) Воспитатель. Вы так хорошо попутешествовали, помогли ежикам, а у меня для вас сюрприз. </w:t>
      </w:r>
      <w:proofErr w:type="gramStart"/>
      <w:r w:rsidRPr="00B14C10">
        <w:rPr>
          <w:sz w:val="28"/>
          <w:szCs w:val="28"/>
        </w:rPr>
        <w:t>(Воспитатель достает баночку с мыльной водой, пускает мыльные пузыри.</w:t>
      </w:r>
      <w:proofErr w:type="gramEnd"/>
      <w:r w:rsidRPr="00B14C10">
        <w:rPr>
          <w:sz w:val="28"/>
          <w:szCs w:val="28"/>
        </w:rPr>
        <w:t xml:space="preserve"> </w:t>
      </w:r>
      <w:proofErr w:type="gramStart"/>
      <w:r w:rsidRPr="00B14C10">
        <w:rPr>
          <w:sz w:val="28"/>
          <w:szCs w:val="28"/>
        </w:rPr>
        <w:t xml:space="preserve">Дети подпрыгивают, ловят пузыри, сравнивают пузыри по размеру.) </w:t>
      </w:r>
      <w:proofErr w:type="gramEnd"/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C10" w:rsidRPr="00B14C10" w:rsidRDefault="00B14C10" w:rsidP="00B14C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7497" w:rsidRPr="00B14C10" w:rsidRDefault="00D77497" w:rsidP="00B14C10">
      <w:pPr>
        <w:spacing w:after="0" w:line="360" w:lineRule="auto"/>
        <w:jc w:val="both"/>
        <w:rPr>
          <w:sz w:val="28"/>
          <w:szCs w:val="28"/>
        </w:rPr>
      </w:pPr>
    </w:p>
    <w:sectPr w:rsidR="00D77497" w:rsidRPr="00B14C10" w:rsidSect="00D7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C10"/>
    <w:rsid w:val="00B14C10"/>
    <w:rsid w:val="00D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2015-04-07T18:29:00Z</dcterms:created>
  <dcterms:modified xsi:type="dcterms:W3CDTF">2015-04-07T18:44:00Z</dcterms:modified>
</cp:coreProperties>
</file>