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C" w:rsidRPr="006A0E01" w:rsidRDefault="00CA7BF6" w:rsidP="00CA7BF6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A0E01">
        <w:rPr>
          <w:rFonts w:ascii="Monotype Corsiva" w:hAnsi="Monotype Corsiva" w:cs="Times New Roman"/>
          <w:b/>
          <w:sz w:val="40"/>
          <w:szCs w:val="40"/>
        </w:rPr>
        <w:t>СКОРО</w:t>
      </w:r>
      <w:bookmarkStart w:id="0" w:name="_GoBack"/>
      <w:bookmarkEnd w:id="0"/>
      <w:r w:rsidRPr="006A0E01">
        <w:rPr>
          <w:rFonts w:ascii="Monotype Corsiva" w:hAnsi="Monotype Corsiva" w:cs="Times New Roman"/>
          <w:b/>
          <w:sz w:val="40"/>
          <w:szCs w:val="40"/>
        </w:rPr>
        <w:t xml:space="preserve"> В ШКОЛУ!!!</w:t>
      </w:r>
    </w:p>
    <w:p w:rsidR="00CA7BF6" w:rsidRDefault="00CA7BF6" w:rsidP="006A0E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Ваш ребенок станет первоклассником, возможно, он уже читает и пробует писать самостоятельно, при этом допускает при письме множество ошибок (ведь они еще не знают правил грамматики). Но некоторые из ошибок должны Вас насторожить – они показатель того, что у ребенка плохо развит фонематический слух. А именно:</w:t>
      </w:r>
    </w:p>
    <w:p w:rsidR="00CA7BF6" w:rsidRDefault="00CA7BF6" w:rsidP="00CA7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пропуск гласных и согласных при их стечении (СТЛ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СТОЛ, ЛЖА вместо ЛУЖА, ЗОТК вместо ЗОНТИК);</w:t>
      </w:r>
    </w:p>
    <w:p w:rsidR="00CA7BF6" w:rsidRDefault="00CA7BF6" w:rsidP="00CA7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разделение слов на части (О-КНО вместо ОКНО, У-ТКА вместо УТКА);</w:t>
      </w:r>
    </w:p>
    <w:p w:rsidR="00CA7BF6" w:rsidRDefault="00CA7BF6" w:rsidP="00CA7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недописывание слов (МЫШК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МЫШКА);</w:t>
      </w:r>
    </w:p>
    <w:p w:rsidR="006A0E01" w:rsidRDefault="00CA7BF6" w:rsidP="00CA7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букв (САПЛА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ЦАПЛЯ</w:t>
      </w:r>
      <w:r w:rsidR="006A0E01">
        <w:rPr>
          <w:rFonts w:ascii="Times New Roman" w:hAnsi="Times New Roman" w:cs="Times New Roman"/>
          <w:sz w:val="28"/>
          <w:szCs w:val="28"/>
        </w:rPr>
        <w:t xml:space="preserve">, МАТИК вместо МЯЧИК, КЛУЩ вместо КЛЮЧ). Здесь же мы видим ошибки не только в замене Ц-С, </w:t>
      </w:r>
      <w:proofErr w:type="gramStart"/>
      <w:r w:rsidR="006A0E01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="006A0E01">
        <w:rPr>
          <w:rFonts w:ascii="Times New Roman" w:hAnsi="Times New Roman" w:cs="Times New Roman"/>
          <w:sz w:val="28"/>
          <w:szCs w:val="28"/>
        </w:rPr>
        <w:t>, Ч-Щ, Ч-Т, но и не умение различать твердые и мягкие согласные.</w:t>
      </w:r>
    </w:p>
    <w:p w:rsidR="00CA7BF6" w:rsidRDefault="006A0E01" w:rsidP="00CA7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научить ребенка слышать и понимать разницу в слогах МА-МЯ,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МО-МЁ</w:t>
      </w:r>
      <w:proofErr w:type="gramEnd"/>
      <w:r>
        <w:rPr>
          <w:rFonts w:ascii="Times New Roman" w:hAnsi="Times New Roman" w:cs="Times New Roman"/>
          <w:sz w:val="28"/>
          <w:szCs w:val="28"/>
        </w:rPr>
        <w:t>, МУ-МЮ, МЫ-МИ. МЭ-МЕ (также с другими согласными).</w:t>
      </w:r>
      <w:r w:rsidR="00CA7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F6" w:rsidRDefault="000B49F0" w:rsidP="00CA7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фонематического слуха способствуют следующие игры:</w:t>
      </w:r>
    </w:p>
    <w:p w:rsidR="000B49F0" w:rsidRPr="000B49F0" w:rsidRDefault="000B49F0" w:rsidP="000B49F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9F0">
        <w:rPr>
          <w:rFonts w:ascii="Times New Roman" w:hAnsi="Times New Roman" w:cs="Times New Roman"/>
          <w:b/>
          <w:i/>
          <w:sz w:val="28"/>
          <w:szCs w:val="28"/>
        </w:rPr>
        <w:t xml:space="preserve">1. «Скажи наоборот» </w:t>
      </w:r>
    </w:p>
    <w:p w:rsidR="000B49F0" w:rsidRDefault="000B49F0" w:rsidP="000B4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дает возможность потренироваться в различении слогов с разными гласными звуками. Кидайте ребенку мяч и называйте слог НА (НУ, ПЫ, ТО и т.д.),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возвращая мяч должен произнести НЯ (НЮ, ПИ, ТЁ и т.д.)</w:t>
      </w:r>
    </w:p>
    <w:p w:rsidR="000B49F0" w:rsidRPr="00954EF7" w:rsidRDefault="000B49F0" w:rsidP="000B49F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4EF7">
        <w:rPr>
          <w:rFonts w:ascii="Times New Roman" w:hAnsi="Times New Roman" w:cs="Times New Roman"/>
          <w:b/>
          <w:i/>
          <w:sz w:val="28"/>
          <w:szCs w:val="28"/>
        </w:rPr>
        <w:t>2. «Послушай и сосчитай»</w:t>
      </w:r>
    </w:p>
    <w:p w:rsidR="000B49F0" w:rsidRDefault="00954EF7" w:rsidP="000B4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тихо, внятно и медленно произносит любое слово, ребенок должен слушать и считать звуки. Вначале выбирайте более простые слова (МУКА, ШКАФ, БАНКИ), потом более сложные слова. Можно также попросить ребенка назвать все гласные в том порядке, в котором они расположены, а затем согласные. Или же каждый звук по очереди.</w:t>
      </w:r>
    </w:p>
    <w:p w:rsidR="00954EF7" w:rsidRDefault="00954EF7" w:rsidP="000B49F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4EF7">
        <w:rPr>
          <w:rFonts w:ascii="Times New Roman" w:hAnsi="Times New Roman" w:cs="Times New Roman"/>
          <w:b/>
          <w:i/>
          <w:sz w:val="28"/>
          <w:szCs w:val="28"/>
        </w:rPr>
        <w:t>3. «Буква убежала»</w:t>
      </w:r>
    </w:p>
    <w:p w:rsidR="00954EF7" w:rsidRDefault="00954EF7" w:rsidP="000B4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уже может читать и писать, можно предложить ему вписывать потерявшуюся букву в слово (М_Ч, Б_ЛКА, КЛ_КВА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_ГУШКА).</w:t>
      </w:r>
    </w:p>
    <w:p w:rsidR="00701068" w:rsidRPr="00D21120" w:rsidRDefault="00701068" w:rsidP="000B49F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120">
        <w:rPr>
          <w:rFonts w:ascii="Times New Roman" w:hAnsi="Times New Roman" w:cs="Times New Roman"/>
          <w:b/>
          <w:i/>
          <w:sz w:val="28"/>
          <w:szCs w:val="28"/>
        </w:rPr>
        <w:t>4. «Внимательные ушки»</w:t>
      </w:r>
    </w:p>
    <w:p w:rsidR="00701068" w:rsidRPr="00954EF7" w:rsidRDefault="00701068" w:rsidP="000B49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слово, а ребенок комментирует. Например, ЛИСА, слово начинается на звук Л, мягкий или слово БЫК, это слово начинается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твердый. Здесь можно объяснить ребенку, что как только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встает рядом согласные начинают звучать мягко</w:t>
      </w:r>
      <w:r w:rsidR="009E75FD">
        <w:rPr>
          <w:rFonts w:ascii="Times New Roman" w:hAnsi="Times New Roman" w:cs="Times New Roman"/>
          <w:sz w:val="28"/>
          <w:szCs w:val="28"/>
        </w:rPr>
        <w:t xml:space="preserve">. Также смягчают согласные буквы Я, </w:t>
      </w:r>
      <w:proofErr w:type="gramStart"/>
      <w:r w:rsidR="009E75F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E75FD">
        <w:rPr>
          <w:rFonts w:ascii="Times New Roman" w:hAnsi="Times New Roman" w:cs="Times New Roman"/>
          <w:sz w:val="28"/>
          <w:szCs w:val="28"/>
        </w:rPr>
        <w:t>, Е, Ё.</w:t>
      </w:r>
    </w:p>
    <w:sectPr w:rsidR="00701068" w:rsidRPr="00954EF7" w:rsidSect="00D211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6"/>
    <w:rsid w:val="000B49F0"/>
    <w:rsid w:val="00176C0C"/>
    <w:rsid w:val="006A0E01"/>
    <w:rsid w:val="00701068"/>
    <w:rsid w:val="00954EF7"/>
    <w:rsid w:val="009E75FD"/>
    <w:rsid w:val="00CA7BF6"/>
    <w:rsid w:val="00D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Евгений</dc:creator>
  <cp:lastModifiedBy>Петров Евгений</cp:lastModifiedBy>
  <cp:revision>4</cp:revision>
  <dcterms:created xsi:type="dcterms:W3CDTF">2014-03-15T10:42:00Z</dcterms:created>
  <dcterms:modified xsi:type="dcterms:W3CDTF">2014-03-15T11:16:00Z</dcterms:modified>
</cp:coreProperties>
</file>