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45" w:rsidRPr="00571745" w:rsidRDefault="00952F45" w:rsidP="00952F45">
      <w:pPr>
        <w:ind w:firstLine="1440"/>
        <w:jc w:val="both"/>
        <w:rPr>
          <w:b/>
          <w:sz w:val="28"/>
          <w:szCs w:val="28"/>
        </w:rPr>
      </w:pPr>
      <w:r>
        <w:rPr>
          <w:noProof/>
          <w:color w:val="1A3DC1"/>
          <w:sz w:val="28"/>
          <w:szCs w:val="28"/>
        </w:rPr>
        <w:drawing>
          <wp:inline distT="0" distB="0" distL="0" distR="0">
            <wp:extent cx="2686050" cy="1895475"/>
            <wp:effectExtent l="19050" t="0" r="0" b="0"/>
            <wp:docPr id="1" name="Рисунок 1" descr="x_93a53f73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93a53f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45" w:rsidRPr="00571745" w:rsidRDefault="00952F45" w:rsidP="00952F45">
      <w:pPr>
        <w:ind w:firstLine="1440"/>
        <w:jc w:val="both"/>
        <w:rPr>
          <w:b/>
          <w:sz w:val="28"/>
          <w:szCs w:val="28"/>
          <w:lang w:val="en-US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003"/>
        <w:gridCol w:w="1412"/>
      </w:tblGrid>
      <w:tr w:rsidR="00952F45" w:rsidRPr="00571745" w:rsidTr="005122B7">
        <w:trPr>
          <w:tblCellSpacing w:w="0" w:type="dxa"/>
        </w:trPr>
        <w:tc>
          <w:tcPr>
            <w:tcW w:w="4250" w:type="pct"/>
            <w:vAlign w:val="center"/>
          </w:tcPr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</w:p>
        </w:tc>
      </w:tr>
      <w:tr w:rsidR="00952F45" w:rsidRPr="00571745" w:rsidTr="005122B7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CCCCCC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</w:tcPr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  Чтобы воспитать детей экологически грамотными, необходимо подобрать подходящую художественную литературу, использовать разные формы работы по экологическому воспитанию, анализировать поведение детей в общении с природой, задумываться об охране природы.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Давайте с вами обсудим следующую ситуацию: гуляя в парке вместе с ребенком, вы видите стаю голубей. Ребенок бежит радостный и разгоняет птиц.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Каково ваше отношение к этому?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 вы считаете, в данной ситуации следует поощрять действие ребенка или же у вас возникают другие чувства?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 вы поступите?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Какие нравственные качества будут формироваться у ребенка в результате поощрения его действий?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 xml:space="preserve">Давайте посмотрим с точки зрения отношения ребенка к природным объектам, что получается, если ребенок может разгонять птиц и ему это доставляет удовольствие. В этом случае он действует с позиции силы, он сильнее их, и мы поощряем его действия. У ребенка формируется представление о самом себе: с тем, кто слабее, я справлюсь. Таким образом, маленький ребенок сильнее червей, бабочек, кузнечиков, он может их ловить, топтать. Пока неосознанно, но под нашим влиянием это закрепляется и становится нормой поведения в природе, а в дальнейшем это может стать нормой жизни. Недоброжелательное отношение ко всему живому </w:t>
            </w:r>
            <w:r w:rsidRPr="00571745">
              <w:rPr>
                <w:sz w:val="28"/>
                <w:szCs w:val="28"/>
              </w:rPr>
              <w:lastRenderedPageBreak/>
              <w:t>переходит в жестокость, не только к природе, но и к людям.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Не кажется ли Вам, что здесь прямой перенос на взрослого (внук сильнее бабушки).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И вот здесь можно привести пример из книги Б.Рябинина «О любви к живому»: «Ребенок пугает голубей. На первый взгляд невинное занятие, но ведь он развлекается, пугая. Ему нравится, что голуби при его приближении взмахивают крыльями и улетают, что его боятся, и вот тут-то, как говорится, и зарыта собака, здесь корень и первопричина зла».</w:t>
            </w:r>
          </w:p>
          <w:p w:rsidR="00952F45" w:rsidRPr="00571745" w:rsidRDefault="00952F45" w:rsidP="005122B7">
            <w:pPr>
              <w:ind w:firstLine="720"/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Давайте вместе с вами подумаем, если ребенок маленький, 2–3 года, то делает он это от незнания, как поступить. Но если так делает старший дошкольник, то это уже хуже. Что предложить ребенку в данной ситуации?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Можно предложить понаблюдать за птицами, что они делают, чем занимаются, как они общаются, чем питаются, показать ребенку, что у птиц своя жизнь, они живые существа и не следует им мешать.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Нужно учить детей не мешать живым существам, а оберегать их. И тогда, прежде чем бежать и разгонять стаю, ребенок задумается – а надо ли им мешать.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Наша задача заинтересовать ребят жизнью других живых существ и поддерживать этот интерес.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Были ли у вас какие-то ситуации, связанные с природой? Как вы действовали в данных случаях?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1 ситуация (для ребенка).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Вы гуляете с мамой. И вдруг увидели впереди себя стайку голубей. Что вы будете делать? (Побежите и их разгоните; будете наблюдать за ними; пройдете мимо осторожно, чтобы не помешать им.)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2 ситуация (для родителей).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На ваших глазах малыш подбежал к стае голубей и разогнал их.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Дайте оценку этому поступку.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 бы вы поступили?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lastRenderedPageBreak/>
              <w:t>Что вы делаете, когда встречаете птиц?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Чем вы кормите птиц?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Знаете ли вы, чем нельзя кормить птиц зимой?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Надо ли помогать птицам? Как? (Вывешивать скворечники, подкармливать зимой, не мешать птицам, не шуметь в лесу, не трогать гнезда.)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Неправильные поступки детей в природе часто связаны с отсутствием достаточного количества знаний у детей. Чем мы в семье можем помочь детям? Конечно, можем что-то рассказать им из своего опыта, так как сами имеем знания о природе. Но дело в том, что не всегда мы можем правильно, в доступной форме сообщать эти знания детям. И верным нашим помощником в данном случае являются книги.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 вы покупаете книги своему ребенку?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На что обращаете внимание? (На содержание, на иллюстрации, на отсутствие данной книги в вашей библиотеке, просто так покупаете.)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 xml:space="preserve">Как Вы читаете книги? (Читаю сразу с листа, сначала сам знакомлюсь с содержанием, сначала рассматриваю с ребенком иллюстрации.) Конечно, желательно, чтобы взрослые сначала сами познакомились с содержанием и </w:t>
            </w:r>
            <w:proofErr w:type="gramStart"/>
            <w:r w:rsidRPr="00571745">
              <w:rPr>
                <w:sz w:val="28"/>
                <w:szCs w:val="28"/>
              </w:rPr>
              <w:t>лишь</w:t>
            </w:r>
            <w:proofErr w:type="gramEnd"/>
            <w:r w:rsidRPr="00571745">
              <w:rPr>
                <w:sz w:val="28"/>
                <w:szCs w:val="28"/>
              </w:rPr>
              <w:t xml:space="preserve"> потом читали ребенку.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Надо ли учитывать возраст детей при чтении литературы? (Возраст учитывать надо и стараться не читать малышам историй страшных, которые могут их огорчить, с плохим концом.)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Вы, наверное, обратили внимание на то, что наши поэты, писатели очень нежно описывают и комара, и мошку, и жучка. Делают они это правильно. Необходимо, чтобы с ранних лет малыша окружали добро и ласка, чтобы у него возникло желание любоваться всем живым и беречь его – все это красиво, прекрасно. А в дальнейшем произойдет перенос такого поведения на взаимоотношения с людьми, которые окружают ребенка.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Часто ли вы читаете книги вместе с ребенком?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 какое время читаете? (Как попросит ребенок; перед сном; в свободную минутку.)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lastRenderedPageBreak/>
              <w:t>Какие книги о природе есть в вашей семье для чтения детям?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 xml:space="preserve">Обсуждаете ли вы </w:t>
            </w:r>
            <w:proofErr w:type="gramStart"/>
            <w:r w:rsidRPr="00571745">
              <w:rPr>
                <w:sz w:val="28"/>
                <w:szCs w:val="28"/>
              </w:rPr>
              <w:t>прочитанное</w:t>
            </w:r>
            <w:proofErr w:type="gramEnd"/>
            <w:r w:rsidRPr="00571745">
              <w:rPr>
                <w:sz w:val="28"/>
                <w:szCs w:val="28"/>
              </w:rPr>
              <w:t xml:space="preserve"> вместе с ребенком?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Нужно ли это делать?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Не пробовали ли вы после прочтения книги проводить на прогулке игры. (Например, кто может жить в кустах, а кто в траве.)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 вы считаете, нужно это делать, дает это пользу детям?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Приходилось ли вам в жизни встречаться с аналогичной ситуацией, прочитанной прежде в книге?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Как вы считаете, оказывает ли литература влияние на поведение ребенка?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Меняется ли отношение детей к окружающей природе после чтения, бесед?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Итак, что необходимо родителям, прежде чем читать: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Во-первых, самим познакомиться с содержанием.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Во-вторых, учитывать возраст ребенка, поймет ли ее ребенок.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В-третьих, постараться выбрать время, чтобы при чтении не спешить, не отвлекаться на посторонние дела.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В-четвертых, обговорить прочитанное, задать ребенку 2-3 вопроса, выяснить, понял ли он содержание, как он относится к поступкам героев.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 xml:space="preserve">И наконец, можно рассмотреть иллюстрации, но не самим рассказывать, а предложить ребенку самому рассказать. Можно также вместе с детьми смотреть телепередачи «Спокойной ночи, малыши», «В мире животных». Но здесь важно не забывать о том, что должно обязательно присутствовать обсуждение </w:t>
            </w:r>
            <w:proofErr w:type="gramStart"/>
            <w:r w:rsidRPr="00571745">
              <w:rPr>
                <w:sz w:val="28"/>
                <w:szCs w:val="28"/>
              </w:rPr>
              <w:t>увиденного</w:t>
            </w:r>
            <w:proofErr w:type="gramEnd"/>
            <w:r w:rsidRPr="00571745">
              <w:rPr>
                <w:sz w:val="28"/>
                <w:szCs w:val="28"/>
              </w:rPr>
              <w:t xml:space="preserve"> (выясняем, как дети поняли, что запомнили, на что обратили внимание). Хорошо иметь дома подборку открыток с природоведческим содержанием, набор диафильмов и слайдов.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 xml:space="preserve">Вы все знаете, что ребят интересует многое, не всегда мы можем ответить на их вопросы. Поэтому будет очень хорошо, если в вашем доме, кроме детской литературы о природе, будет подборка и литературы для взрослых. Но при этом не забывайте о том, что нет необходимости сразу отвечать на все вопросы ребенка. Есть такие ситуации, где мы должны ребенку предложить </w:t>
            </w:r>
            <w:r w:rsidRPr="00571745">
              <w:rPr>
                <w:sz w:val="28"/>
                <w:szCs w:val="28"/>
              </w:rPr>
              <w:lastRenderedPageBreak/>
              <w:t>самостоятельно понаблюдать и сделать вывод, получить ответ на свой вопрос.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 xml:space="preserve">И, наконец, никакие книги, никакие разговоры не помогут, если мы сами </w:t>
            </w:r>
            <w:proofErr w:type="gramStart"/>
            <w:r w:rsidRPr="00571745">
              <w:rPr>
                <w:sz w:val="28"/>
                <w:szCs w:val="28"/>
              </w:rPr>
              <w:t>будем негативно относится</w:t>
            </w:r>
            <w:proofErr w:type="gramEnd"/>
            <w:r w:rsidRPr="00571745">
              <w:rPr>
                <w:sz w:val="28"/>
                <w:szCs w:val="28"/>
              </w:rPr>
              <w:t xml:space="preserve"> к животным и растениям, если мы не будем поддерживать у детей интерес к природе, не будем учить детей любоваться ее красотами, если не будем практической деятельностью оказывать помощь природе. Важно сделать так, чтобы встреча с природой доставляла детям удовольствие. </w:t>
            </w:r>
          </w:p>
          <w:p w:rsidR="00952F45" w:rsidRPr="00571745" w:rsidRDefault="00952F45" w:rsidP="005122B7">
            <w:pPr>
              <w:jc w:val="both"/>
              <w:rPr>
                <w:sz w:val="28"/>
                <w:szCs w:val="28"/>
              </w:rPr>
            </w:pPr>
            <w:r w:rsidRPr="00571745">
              <w:rPr>
                <w:sz w:val="28"/>
                <w:szCs w:val="28"/>
              </w:rPr>
              <w:t>В заключение разговора хочется пожелать вам успехов в воспитании детей.</w:t>
            </w:r>
          </w:p>
        </w:tc>
      </w:tr>
    </w:tbl>
    <w:p w:rsidR="004C7A80" w:rsidRDefault="004C7A80"/>
    <w:sectPr w:rsidR="004C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F45"/>
    <w:rsid w:val="004C7A80"/>
    <w:rsid w:val="0095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s10576.vkontakte.ru/u12737042/-14/x_93a53f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2014-03-15T12:02:00Z</dcterms:created>
  <dcterms:modified xsi:type="dcterms:W3CDTF">2014-03-15T12:02:00Z</dcterms:modified>
</cp:coreProperties>
</file>