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область, Спасский район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EF0584" w:rsidRDefault="00EF058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Красноватрасская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84" w:rsidRDefault="00EF058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(МОУ Красноватрасская СОШ)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Конкурс </w:t>
      </w:r>
      <w:r>
        <w:rPr>
          <w:rFonts w:ascii="Times New Roman" w:hAnsi="Times New Roman" w:cs="Times New Roman"/>
          <w:b/>
          <w:bCs/>
          <w:sz w:val="48"/>
          <w:szCs w:val="48"/>
        </w:rPr>
        <w:t>«История 90-х»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Номинация </w:t>
      </w:r>
      <w:r>
        <w:rPr>
          <w:rFonts w:ascii="Times New Roman" w:hAnsi="Times New Roman" w:cs="Times New Roman"/>
          <w:b/>
          <w:bCs/>
          <w:sz w:val="56"/>
          <w:szCs w:val="56"/>
        </w:rPr>
        <w:t>«Живая история»</w:t>
      </w:r>
    </w:p>
    <w:p w:rsidR="00EF0584" w:rsidRDefault="00EF05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Скачкова Вера Александровна, </w:t>
      </w:r>
    </w:p>
    <w:p w:rsidR="00EF0584" w:rsidRDefault="00EF05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экономики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hyperlink r:id="rId6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ska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-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vera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yandex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(домашний)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krasvat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(рабочий)</w:t>
        </w:r>
      </w:hyperlink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с.Красный Ватрас 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год</w:t>
      </w: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Одним из главных вопросов, решение которого на протяжении всей истории страны (и не только нашей) волновало и волнует всех ее жителей, является земельный вопрос. Жителей села, живущих и работающих на земле, это касается непосредственно. Появление собственников земли меняет отношения между людьми, их психологию, постепенно появляется новая социальная общность -  землевладельцы.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настоящей работе я предприняла попытку воскресить события 90-х,  беседуя с их непосредственной участницей-  Верой Анатольевной Серагиной. Отвечая на вопрос, какие события 90-х годов  Вы считаете наиболее значимыми для Вас и всей страны, Вера Анатольевна, не раздумывая, ответила: «Конечно, передел собственности, особенно на землю».  Вспоминая слова Уильяма Петти «Земля- мать богатства, а труд-  его отец», не могу с ней не согласиться. Процессу трансформации форм собственности на конкретном примере колхоза имени Кирова Спасского района Нижегородской области и была посвящена наша беседа.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Вера Анатольевна ответила на мои вопросы, представила некоторые документы для использования в работе и выразила согласие на использование текста интервью и других документов, включая их публикацию в открытых источниках.</w:t>
      </w: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Интервью</w:t>
      </w:r>
    </w:p>
    <w:p w:rsidR="00EF0584" w:rsidRDefault="00EF0584" w:rsidP="0042221C">
      <w:pPr>
        <w:spacing w:line="360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с Серагиной Верой Анатольевной, участницей исторических событий 90-х годов.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Серагина В.А.,</w:t>
      </w:r>
      <w:r>
        <w:rPr>
          <w:rFonts w:ascii="Times New Roman" w:hAnsi="Times New Roman" w:cs="Times New Roman"/>
          <w:sz w:val="24"/>
          <w:szCs w:val="24"/>
        </w:rPr>
        <w:t xml:space="preserve">1965 г.р. Образование высшее, в настоящее время- главный бухгалтер управления сельского хозяйства Спасского муниципального района Нижегородской области.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описываемых событий-  главный бухгалтер колхоза имени Кирова Спасского района Нижегородской области. Постоянно проживает в  с. Красный Ватрас Спасского района Нижегородской области.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Вера Анатольевна, с чего все начиналось?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Начиналось все с Указа Президента Российской Федерации №323 от 27 декабря 1991 года  «О неотложных мерах по осуществлению земельной реформы в РСФСР», когда был дан старт приватизации земель, находящихся в государственной и муниципальной собственности. Через два дня было вынесено Постановление Правительства Российской Федерации  №86 «О порядке реорганизации колхозов и совхозов», в соответствии с которым все члены колхоза, в том числе и ушедшие на пенсию, получили право на бесплатный земельный и имущественный пай в общей долевой собственности.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Значит, нужно было определить размер этого пая?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Совершенно верно. В течение 1992 года мы этим и занимались. Размер земельной доли не зависел от трудового стажа, поэтому земельный пай мы определяли 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численного состава. Фактическая площадь с/х угодий составляла3509 га(пашня, сенокосы и пастбища). Согласно имеющимся на тот момент трудовым книжкам,  на свою долю по нашему колхозу претендовало 633 человека – 316 работающих и 317 пенсионеров. Оставив резервный фонд, к распределению между членами колхоза осталось 3315 га. В расчете на 1 человека- около пяти гектаров земель. В ноябре 1992 года колхоз получил Государственный Акт  на право собственности на землю и всвязи с этим -право выделять землю всем желающим. (Приложение №  )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Ну и как, много было желающих выделить свой пай и заняться фермерством? Кто был первым?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знаете, нет. Я бы сказала, что все немного растерялись, даже молодые.  Неизвестность пугала. А первым был колхозный пенсионер, П.И. Щетинкин. (П.И.Щетинкин, 1923 г.р., заслуженный колхозник; воевал, бывший разведчик. Награжден орденами и медалями. Примечание автора) . .Они вместе с женой всегда держали хозяйство, в том числе корову. С сеном в колхозе, несмотря на большое количество пойменных лугов, всегда была напряженка. Поэтому просил Петр Иванович в основном сенокосы. К сожалению, долго пользоваться землей он не смог, и ее забрали в фонд перераспределения. Да и слово «фермер» поначалу имело издевательский подтекст. Но пример  Петра Ивановича показал всем, что  землю действительно можно получить . В октябре 1993 года было написано второе заявление на выделение земли . (Приложение №  ).  И это заявление было знаковым- Кореновы  просили не один пай, а несколько и просили выделить так же имущественный пай в виде трактора с прицепными орудиями или незавершенное строительство картофелехранилища.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-А  как считали имущественный пай? Кто мог рассчитывать на свою долю имущества?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-Определение размера индивидуальных  имущественных паев осуществлялось на основании оценки стоимости всего имущества. При этом из стоимости имущества исключили неделимый фонд (здания и сооружения непроизводственной сферы, дороги, канализационные узлы, водопровод), стоимость объектов социальной сферы, выбывшие основные средства, долгосрочные ссуды банка. После этого расчета долевой фонд для распределения составил 4208000 рублей.  В перечень лиц, имеющих право на имущественные доли, включили работающих в хозяйстве, отсутствующих по уважительным причинам, пенсионеров хозяйства. По всем этим категориям из трудовых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книжек был выбран стаж работы в колхозе, и наибольшая оплата за 5 лет. Для сопоставления зарплат взяли соответствующие коэффициенты. Нашли среднюю оплату за 5 лет и умножили ее на стаж работы- в результате получили годорубли по каждому члену колхоза. Общая сумма годорублей составила 110523646 руб,. Доля каждого составила 0,03807 руб.( на 1 годорубль). Умножив эту цифру на годорубли, получили значение имущественной доли для каждого из претендентов на нее.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Достаточно сложно. Какие-то вопросы возникали при определении доли?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трудностей особых в расчете доли не возникало.  Трудности возникали при ее выделении, как у тех же Кореновых, которые просили или трактор или хранилище.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-Что отдали?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Отдали трактор . Но вопрос выделения имущества был очень болезненным. Ведь выходили единицы, остававшиеся не хотели разбазаривать  неплохую материальную базу хозяйства.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Вернемся к земле. Поскольку мы живем в одном селе, я знаю, какое количество людей было недовольно делением земли на паи. Почему это произошло?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так. Особенно обделенными оказались те, кто долгое время работал в колхозе, но к моменту раздела из него вышел. Этот вопрос рассматривался на правлении. Решили таким  товарищам землю не давать. (Приложение № ) Решили, что самим мало. А вот те, кто устроился в колхоз перед самым разделом,  землю получили. Таков закон. Работники социальной сферы так же землю в нашем колхозе не получили, хотя это тоже находилось в нашей компетенции. Им, при желании,  было предложено брать землю из районного резервного фонда. (Ближайшие земли в 7 километрах от нашего села, труднодоступные.  Примечание автора).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Кто- то брал?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Насколько я знаю, нет.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Итак, землю начали выделять. Как ее распоряжались новые собственники?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 у кого не возникало никаких сомнений. Все, кто получал землю, особо не раздумывая, по традиции, начинали расширять свои посадки картофеля. (Село Красный Ватрас-  село предпринимателей. Кроме овчинно-шубенного производства местные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жители давно занимаются выращиванием картошки на продажу.. Примечание автора) . Конечно, никаких севооборотов, одна картошка. Колхоз же переживал очень тяжелые времена и стараясь сэкономить затраты, производство картофеля- а оно считается очень затратным- он полностью прекратил. И не только наше хозяйство. Поэтому фермеры, с их малыми затратами (в основном ручной труд членов семей и родственников, свои семена, техника в счет имущественных паев, земельный налог за счет хозяйства), даже при не очень высоких закупочных  ценах получали хорошие прибыли. Окружающие все это видели и желание попробовать свои силы, заработать возникало все у большего количества людей. К 1999 году было выделено 22 пая, но особо крупных владельцев не было.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Как члены колхоза относились к тем, кто выделился?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Первым всегда трудно. Их все ругают, если получают прибыли- завидуют. Но в целом и среди колхозников , да и среди всех жителей села эти люди пользовались авторитетом, ведь они показали путь, по которому можно идти всем.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А как остальные? Что они делали со своими долями? 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Ничего. Внешне все осталось по-прежнему. Колхоз работал, люди работали на своих местах. Но из-за общей экономической и политической  нестабильности, частой смены руководителей хозяйства производство трещало по всем швам и постепенно всех начал мучить вопрос, что же делать со своей долей. Еще сильнее задуматься заставил людей Указ №337 от 7 марта 1996 г., который позволял  гражданам России реализовывать право на земельную собственность.(Приложение № ) Те, кто так и не решился выделиться, передали свои доли в колхоз.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-Я знаю еще об одной проблеме с выделением земель-  это месторасположение участка.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, действительно, такая проблема возникла, правда , не сразу. Первые фермеры были рады тем землям, которые  им выделяли. Да их и не обижали- все-таки выделение массовым не было. А вот когда желающих иметь землю стало больше, члены колхоза, остающиеся в хозяйстве, начали возмущаться-  а что нам останется. По этому поводу даже заметка в областной газете «Земля нижегородская» о нашей ситуации была. (Приложение №  ) В 2000-е годы эта проблема действительно была очень серьезной и решалась с трудом.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-Подводя итог нашей беседе, Вера Анатольевна, как  Вам кажется, насколько эффективно сейчас сельское хозяйство? В чем историческая роль событий 90-х?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Однозначно- на своей земле  люди работают  более производительно. Именно в 90-е годы у нас появились « свои» поля.. И вообще я считаю, что в 90-е годы у нас в стране произошла революция наоборот. Люди,70 лет работающие на государственной земле, получили возможность работать на своей земле и на себя. Все по-разному распорядились своими долями, но шанс стать собственником  был у каждого. Крестьянам действительно дали землю.  В 2000-е годы процесс выделения пошел более интенсивно. Фермеры начали покупать технику, расширять производство, привлекать наемных рабочих, вводить севообороты. Но это уже другой век, а, значит, и другая история.</w:t>
      </w:r>
    </w:p>
    <w:p w:rsidR="00EF0584" w:rsidRDefault="00EF05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Спасибо за беседу.</w:t>
      </w:r>
    </w:p>
    <w:p w:rsidR="00EF0584" w:rsidRDefault="00EF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0584" w:rsidSect="00EF0584">
      <w:headerReference w:type="default" r:id="rId8"/>
      <w:footerReference w:type="default" r:id="rId9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95" w:rsidRDefault="00465B95" w:rsidP="00EF0584">
      <w:pPr>
        <w:spacing w:after="0" w:line="240" w:lineRule="auto"/>
      </w:pPr>
      <w:r>
        <w:separator/>
      </w:r>
    </w:p>
  </w:endnote>
  <w:endnote w:type="continuationSeparator" w:id="1">
    <w:p w:rsidR="00465B95" w:rsidRDefault="00465B95" w:rsidP="00EF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84" w:rsidRDefault="00EF0584">
    <w:pPr>
      <w:tabs>
        <w:tab w:val="center" w:pos="4677"/>
        <w:tab w:val="right" w:pos="9355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95" w:rsidRDefault="00465B95" w:rsidP="00EF0584">
      <w:pPr>
        <w:spacing w:after="0" w:line="240" w:lineRule="auto"/>
      </w:pPr>
      <w:r>
        <w:separator/>
      </w:r>
    </w:p>
  </w:footnote>
  <w:footnote w:type="continuationSeparator" w:id="1">
    <w:p w:rsidR="00465B95" w:rsidRDefault="00465B95" w:rsidP="00EF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84" w:rsidRDefault="00EF0584">
    <w:pPr>
      <w:tabs>
        <w:tab w:val="center" w:pos="4677"/>
        <w:tab w:val="right" w:pos="9355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F0584"/>
    <w:rsid w:val="0042221C"/>
    <w:rsid w:val="00465B95"/>
    <w:rsid w:val="00E22222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2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asvat@mail.ru%20(&#1088;&#1072;&#1073;&#1086;&#1095;&#1080;&#1081;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-ver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школа</cp:lastModifiedBy>
  <cp:revision>1</cp:revision>
  <dcterms:created xsi:type="dcterms:W3CDTF">2011-06-24T07:50:00Z</dcterms:created>
  <dcterms:modified xsi:type="dcterms:W3CDTF">2011-06-24T07:50:00Z</dcterms:modified>
</cp:coreProperties>
</file>