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DB" w:rsidRDefault="001118DB" w:rsidP="00111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образовательное учреждение</w:t>
      </w:r>
    </w:p>
    <w:p w:rsidR="001118DB" w:rsidRDefault="001118DB" w:rsidP="00111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Мужевская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им. Н.В.Архангельского»</w:t>
      </w:r>
    </w:p>
    <w:p w:rsidR="001118DB" w:rsidRDefault="001118DB" w:rsidP="00111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Мужевская</w:t>
      </w:r>
      <w:proofErr w:type="spellEnd"/>
      <w:r>
        <w:rPr>
          <w:b/>
          <w:sz w:val="28"/>
          <w:szCs w:val="28"/>
        </w:rPr>
        <w:t xml:space="preserve"> СОШ им. Н.В.Архангельского»</w:t>
      </w:r>
    </w:p>
    <w:p w:rsidR="001118DB" w:rsidRDefault="001118DB" w:rsidP="001118DB">
      <w:pPr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</w:rPr>
      </w:pPr>
      <w:r w:rsidRPr="007119ED">
        <w:rPr>
          <w:b/>
        </w:rPr>
        <w:t>Учитель биологии Молчанова Любовь Дмитриевна</w:t>
      </w: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Pr="000828A1" w:rsidRDefault="001118DB" w:rsidP="001118DB">
      <w:pPr>
        <w:jc w:val="center"/>
        <w:rPr>
          <w:b/>
          <w:sz w:val="36"/>
          <w:szCs w:val="36"/>
        </w:rPr>
      </w:pPr>
      <w:proofErr w:type="spellStart"/>
      <w:r w:rsidRPr="000828A1">
        <w:rPr>
          <w:b/>
          <w:sz w:val="36"/>
          <w:szCs w:val="36"/>
        </w:rPr>
        <w:t>Робинзоны</w:t>
      </w:r>
      <w:proofErr w:type="spellEnd"/>
      <w:r w:rsidRPr="000828A1">
        <w:rPr>
          <w:b/>
          <w:sz w:val="36"/>
          <w:szCs w:val="36"/>
        </w:rPr>
        <w:t xml:space="preserve"> археолого-экологической экспедиции</w:t>
      </w:r>
    </w:p>
    <w:p w:rsidR="001118DB" w:rsidRPr="000828A1" w:rsidRDefault="001118DB" w:rsidP="001118D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«Живая вода – 20..</w:t>
      </w:r>
      <w:r w:rsidRPr="000828A1">
        <w:rPr>
          <w:b/>
          <w:sz w:val="36"/>
          <w:szCs w:val="36"/>
        </w:rPr>
        <w:t>»</w:t>
      </w:r>
    </w:p>
    <w:p w:rsidR="001118DB" w:rsidRPr="007119ED" w:rsidRDefault="001118DB" w:rsidP="001118DB">
      <w:pPr>
        <w:jc w:val="center"/>
        <w:rPr>
          <w:b/>
        </w:rPr>
      </w:pPr>
      <w:r>
        <w:rPr>
          <w:b/>
        </w:rPr>
        <w:t>(из опыта работы)</w:t>
      </w:r>
    </w:p>
    <w:p w:rsidR="001118DB" w:rsidRPr="000828A1" w:rsidRDefault="001118DB" w:rsidP="001118DB">
      <w:pPr>
        <w:jc w:val="center"/>
        <w:rPr>
          <w:b/>
          <w:sz w:val="36"/>
          <w:szCs w:val="36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Pr="000828A1" w:rsidRDefault="001118DB" w:rsidP="001118DB">
      <w:pPr>
        <w:jc w:val="right"/>
        <w:rPr>
          <w:b/>
          <w:sz w:val="28"/>
          <w:szCs w:val="28"/>
        </w:rPr>
      </w:pPr>
      <w:r w:rsidRPr="000828A1">
        <w:rPr>
          <w:b/>
          <w:sz w:val="28"/>
          <w:szCs w:val="28"/>
        </w:rPr>
        <w:t xml:space="preserve">Автор учитель биологии </w:t>
      </w:r>
    </w:p>
    <w:p w:rsidR="001118DB" w:rsidRPr="000828A1" w:rsidRDefault="001118DB" w:rsidP="001118DB">
      <w:pPr>
        <w:jc w:val="right"/>
        <w:rPr>
          <w:b/>
          <w:sz w:val="28"/>
          <w:szCs w:val="28"/>
        </w:rPr>
      </w:pPr>
      <w:r w:rsidRPr="000828A1">
        <w:rPr>
          <w:b/>
          <w:sz w:val="28"/>
          <w:szCs w:val="28"/>
        </w:rPr>
        <w:t>Молчанова</w:t>
      </w:r>
    </w:p>
    <w:p w:rsidR="001118DB" w:rsidRPr="000828A1" w:rsidRDefault="001118DB" w:rsidP="001118DB">
      <w:pPr>
        <w:jc w:val="right"/>
        <w:rPr>
          <w:b/>
          <w:sz w:val="28"/>
          <w:szCs w:val="28"/>
        </w:rPr>
      </w:pPr>
      <w:r w:rsidRPr="000828A1">
        <w:rPr>
          <w:b/>
          <w:sz w:val="28"/>
          <w:szCs w:val="28"/>
        </w:rPr>
        <w:t>Любовь Дмитриевна</w:t>
      </w: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Default="001118DB" w:rsidP="001118DB">
      <w:pPr>
        <w:jc w:val="center"/>
        <w:rPr>
          <w:b/>
          <w:sz w:val="28"/>
          <w:szCs w:val="28"/>
        </w:rPr>
      </w:pPr>
    </w:p>
    <w:p w:rsidR="001118DB" w:rsidRPr="00AF39BA" w:rsidRDefault="001118DB" w:rsidP="001118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ужи,2013 г.</w:t>
      </w:r>
    </w:p>
    <w:p w:rsidR="001118DB" w:rsidRDefault="001118DB" w:rsidP="001118DB">
      <w:pPr>
        <w:jc w:val="both"/>
      </w:pPr>
      <w:r>
        <w:lastRenderedPageBreak/>
        <w:tab/>
        <w:t xml:space="preserve">Вопрос о воспитательном потенциале туризма и развитии интеллектуальных способностей учащихся давно волнует педагогов и психологов, философов и священников, политиков и деятелей культуры. </w:t>
      </w:r>
    </w:p>
    <w:p w:rsidR="001118DB" w:rsidRDefault="001118DB" w:rsidP="001118DB">
      <w:pPr>
        <w:ind w:firstLine="708"/>
        <w:jc w:val="both"/>
      </w:pPr>
      <w:r>
        <w:t xml:space="preserve">Я думаю, что археолого-экологическая экспедиция «Живая вода–2008» организованная на территории </w:t>
      </w:r>
      <w:proofErr w:type="spellStart"/>
      <w:r>
        <w:t>Шурышкарского</w:t>
      </w:r>
      <w:proofErr w:type="spellEnd"/>
      <w:r>
        <w:t xml:space="preserve"> района северо-западнее д. </w:t>
      </w:r>
      <w:proofErr w:type="spellStart"/>
      <w:r>
        <w:t>Усть-Войкар</w:t>
      </w:r>
      <w:proofErr w:type="spellEnd"/>
      <w:r>
        <w:t xml:space="preserve"> даёт чёткий ответ на решение данной проблемы. </w:t>
      </w:r>
    </w:p>
    <w:p w:rsidR="001118DB" w:rsidRDefault="001118DB" w:rsidP="001118DB">
      <w:pPr>
        <w:jc w:val="both"/>
      </w:pPr>
      <w:r>
        <w:tab/>
        <w:t>Да, детям Ямало-Ненецкого автономного округа просто необходимы лагеря палаточные и лодочные. Эти лагеря преодоления, творчества, общения, самовыражения, деятельности, экстрима, нравственного и гражданского образования, а главное привитие у подрастающего поколения чувства патриотизма к Родине, к прекрасному северному краю – Ямало-Ненецкому автономному округу.</w:t>
      </w:r>
    </w:p>
    <w:p w:rsidR="001118DB" w:rsidRPr="00CC5BF5" w:rsidRDefault="001118DB" w:rsidP="001118DB">
      <w:pPr>
        <w:jc w:val="both"/>
      </w:pPr>
      <w:r>
        <w:tab/>
        <w:t>Задачи, поставленные перед экспедицией, были выполнены на все 100% и даже более.  Суть заключалась в следующем:</w:t>
      </w:r>
      <w:r>
        <w:rPr>
          <w:b/>
        </w:rPr>
        <w:t xml:space="preserve"> </w:t>
      </w:r>
    </w:p>
    <w:p w:rsidR="001118DB" w:rsidRDefault="001118DB" w:rsidP="001118DB">
      <w:pPr>
        <w:numPr>
          <w:ilvl w:val="0"/>
          <w:numId w:val="2"/>
        </w:numPr>
      </w:pPr>
      <w:r>
        <w:t>Подготовить подростков к правильному поведению в сложных ситуациях.</w:t>
      </w:r>
    </w:p>
    <w:p w:rsidR="001118DB" w:rsidRDefault="001118DB" w:rsidP="001118DB">
      <w:pPr>
        <w:numPr>
          <w:ilvl w:val="0"/>
          <w:numId w:val="2"/>
        </w:numPr>
      </w:pPr>
      <w:r>
        <w:t>Научить подростков продуктивному общению друг с другом и с взрослыми.</w:t>
      </w:r>
    </w:p>
    <w:p w:rsidR="001118DB" w:rsidRDefault="001118DB" w:rsidP="001118DB">
      <w:pPr>
        <w:numPr>
          <w:ilvl w:val="0"/>
          <w:numId w:val="2"/>
        </w:numPr>
      </w:pPr>
      <w:r>
        <w:t>Привить навыки самообслуживания и взаимопонимания.</w:t>
      </w:r>
    </w:p>
    <w:p w:rsidR="001118DB" w:rsidRDefault="001118DB" w:rsidP="001118DB">
      <w:pPr>
        <w:numPr>
          <w:ilvl w:val="0"/>
          <w:numId w:val="2"/>
        </w:numPr>
        <w:jc w:val="both"/>
      </w:pPr>
      <w:r>
        <w:t>Приобщение подростков к разнообразному социальному опыту, создание в лагере отношений сотрудничества, творчества, развитие навыков работы в группе.</w:t>
      </w:r>
    </w:p>
    <w:p w:rsidR="001118DB" w:rsidRDefault="001118DB" w:rsidP="001118DB">
      <w:pPr>
        <w:numPr>
          <w:ilvl w:val="0"/>
          <w:numId w:val="2"/>
        </w:numPr>
        <w:jc w:val="both"/>
      </w:pPr>
      <w:r>
        <w:t>Выявление и развитие творческого потенциала ребёнка, подготовка материалов полевых исследований для написания научных исследовательских работ на конкурс «Ступень в будущее».</w:t>
      </w:r>
    </w:p>
    <w:p w:rsidR="001118DB" w:rsidRDefault="001118DB" w:rsidP="001118DB">
      <w:pPr>
        <w:numPr>
          <w:ilvl w:val="0"/>
          <w:numId w:val="2"/>
        </w:numPr>
        <w:jc w:val="both"/>
      </w:pPr>
      <w:r>
        <w:t>Укрепление здоровья, закаливание организма детей через спортивные игры на местности, соревнования, плавание.</w:t>
      </w:r>
    </w:p>
    <w:p w:rsidR="001118DB" w:rsidRDefault="001118DB" w:rsidP="001118DB">
      <w:pPr>
        <w:numPr>
          <w:ilvl w:val="0"/>
          <w:numId w:val="2"/>
        </w:numPr>
      </w:pPr>
      <w:r>
        <w:t>Максимальное внимание развития личности ребёнка, раскрытие его способностей:</w:t>
      </w:r>
    </w:p>
    <w:p w:rsidR="001118DB" w:rsidRDefault="001118DB" w:rsidP="001118DB">
      <w:pPr>
        <w:ind w:left="360"/>
      </w:pPr>
      <w:r>
        <w:t>а) развитие у учащихся археологических навыков;</w:t>
      </w:r>
    </w:p>
    <w:p w:rsidR="001118DB" w:rsidRDefault="001118DB" w:rsidP="001118DB">
      <w:pPr>
        <w:ind w:left="360"/>
      </w:pPr>
      <w:r>
        <w:t>б) продолжение изучения живой природы;</w:t>
      </w:r>
    </w:p>
    <w:p w:rsidR="001118DB" w:rsidRDefault="001118DB" w:rsidP="001118DB">
      <w:pPr>
        <w:ind w:left="360"/>
        <w:jc w:val="both"/>
      </w:pPr>
      <w:r>
        <w:t>в) знакомство с научными методами исследования родного края совместно с научными сотрудниками:  археологами,  этнографами, биологами.</w:t>
      </w:r>
    </w:p>
    <w:p w:rsidR="001118DB" w:rsidRDefault="001118DB" w:rsidP="001118DB">
      <w:pPr>
        <w:ind w:firstLine="360"/>
        <w:jc w:val="both"/>
      </w:pPr>
      <w:r>
        <w:t>Необходимо отметить, что дал подросткам палаточный лагерь археолого-экологической экспедиции «Живая вода – 2008», это, прежде всего:</w:t>
      </w:r>
    </w:p>
    <w:p w:rsidR="001118DB" w:rsidRDefault="001118DB" w:rsidP="001118DB">
      <w:pPr>
        <w:numPr>
          <w:ilvl w:val="0"/>
          <w:numId w:val="1"/>
        </w:numPr>
        <w:jc w:val="both"/>
      </w:pPr>
      <w:r>
        <w:t>приучил детей переносить бытовую неустроенность, трудности, лишения;</w:t>
      </w:r>
    </w:p>
    <w:p w:rsidR="001118DB" w:rsidRDefault="001118DB" w:rsidP="001118DB">
      <w:pPr>
        <w:numPr>
          <w:ilvl w:val="0"/>
          <w:numId w:val="1"/>
        </w:numPr>
        <w:jc w:val="both"/>
      </w:pPr>
      <w:r>
        <w:t>сдерживал развитие  эгоизма, капризности;</w:t>
      </w:r>
    </w:p>
    <w:p w:rsidR="001118DB" w:rsidRDefault="001118DB" w:rsidP="001118DB">
      <w:pPr>
        <w:numPr>
          <w:ilvl w:val="0"/>
          <w:numId w:val="1"/>
        </w:numPr>
        <w:jc w:val="both"/>
      </w:pPr>
      <w:r>
        <w:t xml:space="preserve">способствовал развитию самостоятельности и формированию навыков </w:t>
      </w:r>
      <w:proofErr w:type="spellStart"/>
      <w:r>
        <w:t>самообслуживающего</w:t>
      </w:r>
      <w:proofErr w:type="spellEnd"/>
      <w:r>
        <w:t xml:space="preserve"> труда;</w:t>
      </w:r>
    </w:p>
    <w:p w:rsidR="001118DB" w:rsidRDefault="001118DB" w:rsidP="001118DB">
      <w:pPr>
        <w:numPr>
          <w:ilvl w:val="0"/>
          <w:numId w:val="1"/>
        </w:numPr>
        <w:jc w:val="both"/>
      </w:pPr>
      <w:r>
        <w:t>научил брать на себя и нести ответственность за общее дело и других людей;</w:t>
      </w:r>
    </w:p>
    <w:p w:rsidR="001118DB" w:rsidRDefault="001118DB" w:rsidP="001118DB">
      <w:pPr>
        <w:numPr>
          <w:ilvl w:val="0"/>
          <w:numId w:val="1"/>
        </w:numPr>
        <w:jc w:val="both"/>
      </w:pPr>
      <w:r>
        <w:t>научил бережно относиться к родной природе, культуре, быту народов ханты;</w:t>
      </w:r>
    </w:p>
    <w:p w:rsidR="001118DB" w:rsidRDefault="001118DB" w:rsidP="001118DB">
      <w:pPr>
        <w:numPr>
          <w:ilvl w:val="0"/>
          <w:numId w:val="1"/>
        </w:numPr>
        <w:jc w:val="both"/>
      </w:pPr>
      <w:r>
        <w:t xml:space="preserve"> способствовал развитию исторических, археологических, экологических, биологических познаний;</w:t>
      </w:r>
    </w:p>
    <w:p w:rsidR="001118DB" w:rsidRDefault="001118DB" w:rsidP="001118DB">
      <w:pPr>
        <w:numPr>
          <w:ilvl w:val="0"/>
          <w:numId w:val="1"/>
        </w:numPr>
        <w:jc w:val="both"/>
      </w:pPr>
      <w:r>
        <w:t>способствовал формированию здорового образа жизни.</w:t>
      </w:r>
    </w:p>
    <w:p w:rsidR="001118DB" w:rsidRDefault="001118DB" w:rsidP="001118DB">
      <w:pPr>
        <w:ind w:firstLine="360"/>
        <w:jc w:val="both"/>
      </w:pPr>
      <w:r>
        <w:t xml:space="preserve">Лагерь, созданный прекрасным человеком своего дела, заслуженным учителем РФ Александром Анатольевичем Орловым – явление многосторонне и продолжительное, и </w:t>
      </w:r>
    </w:p>
    <w:p w:rsidR="001118DB" w:rsidRDefault="001118DB" w:rsidP="001118DB">
      <w:pPr>
        <w:jc w:val="both"/>
      </w:pPr>
      <w:r>
        <w:t>рамки статьи не позволят мне описать все его возможные воспитательные и образовательные аспекты, тем не менее, я остановлюсь здесь лишь на части составляющих аспектах  в организации летней археолого-экологической экспедиции «Живая вода -2008».</w:t>
      </w:r>
    </w:p>
    <w:p w:rsidR="001118DB" w:rsidRDefault="001118DB" w:rsidP="001118DB">
      <w:pPr>
        <w:jc w:val="both"/>
      </w:pPr>
      <w:r>
        <w:t xml:space="preserve">…День в лагере начинался с линейки и с поднятием флага РФ под звучание гимна РФ. </w:t>
      </w:r>
    </w:p>
    <w:p w:rsidR="001118DB" w:rsidRDefault="001118DB" w:rsidP="001118DB">
      <w:pPr>
        <w:jc w:val="both"/>
      </w:pPr>
      <w:r>
        <w:t xml:space="preserve">Флаг поднимал герой дня – подросток, отличившийся в делах лагеря. Насколько было видно желание каждого ребёнка стать этим героем. На глазах появлялись слезы, глядя на подростка, которого в школе не заметили, а здесь вдруг он - Герой. А какой был растерянный вид у него: «Я – герой!». Не может  быть?», а ребята по лагерю радовались за успех своего товарища. Флаг был поднят, день начинался. </w:t>
      </w:r>
    </w:p>
    <w:p w:rsidR="001118DB" w:rsidRDefault="001118DB" w:rsidP="001118DB">
      <w:pPr>
        <w:ind w:firstLine="360"/>
        <w:jc w:val="both"/>
      </w:pPr>
      <w:r>
        <w:lastRenderedPageBreak/>
        <w:t>…Подростки лагеря назвали себя «</w:t>
      </w:r>
      <w:proofErr w:type="spellStart"/>
      <w:r>
        <w:t>Смешариками</w:t>
      </w:r>
      <w:proofErr w:type="spellEnd"/>
      <w:r>
        <w:t>». И эти милые 24 «</w:t>
      </w:r>
      <w:proofErr w:type="spellStart"/>
      <w:r>
        <w:t>Смешарика</w:t>
      </w:r>
      <w:proofErr w:type="spellEnd"/>
      <w:r>
        <w:t xml:space="preserve">» в тесном сотрудничестве с  директором лагеря и организаторами творили чудеса, и каждый день останавливались на различных станциях: </w:t>
      </w:r>
      <w:proofErr w:type="gramStart"/>
      <w:r>
        <w:t>«Здравствуйте, это я!», «Археологическая», «Молодёжная», «Травяная», «Экологическая», «Туристическая», «Картографическая», «Спортивная», «Трудовая», «Неожиданностей».</w:t>
      </w:r>
      <w:proofErr w:type="gramEnd"/>
      <w:r>
        <w:t xml:space="preserve"> Девиз «</w:t>
      </w:r>
      <w:proofErr w:type="spellStart"/>
      <w:r>
        <w:t>Смешариков</w:t>
      </w:r>
      <w:proofErr w:type="spellEnd"/>
      <w:r>
        <w:t xml:space="preserve">» был таков: «Терпение и труд, всё перетрут». Новый  день сулил – новые дела, новые открытия, новых героев. Лагерь оживал. </w:t>
      </w:r>
    </w:p>
    <w:p w:rsidR="001118DB" w:rsidRDefault="001118DB" w:rsidP="001118DB">
      <w:pPr>
        <w:ind w:firstLine="360"/>
        <w:jc w:val="both"/>
      </w:pPr>
    </w:p>
    <w:p w:rsidR="001118DB" w:rsidRDefault="001118DB" w:rsidP="001118DB">
      <w:pPr>
        <w:ind w:firstLine="360"/>
        <w:jc w:val="both"/>
      </w:pPr>
      <w:r>
        <w:t xml:space="preserve">… Увлечённо подростки трудились на раскопках </w:t>
      </w:r>
      <w:proofErr w:type="spellStart"/>
      <w:r>
        <w:t>Усть-Войкарского</w:t>
      </w:r>
      <w:proofErr w:type="spellEnd"/>
      <w:r>
        <w:t xml:space="preserve"> городища. Каждый аккуратно снимал слой за слоем специальной лопаткой и пристально всматривался в пласт земли: «А вдруг повезёт, и я что-нибудь найду, что поможет раскрыть ещё одну страничку прошлых жителей «Городища». Ну, а мне, как биологу  сразу бросилась в глаза благодатная плодородная земля. Я даже предложила на будущее сделать грядки и посадить редис, укроп, петрушку и лук. А если лагерь будет организован в две смены, то можно соорудить и теплицу под выращивание огурцов других культур. Заманчиво, здорово и реально! И, </w:t>
      </w:r>
      <w:proofErr w:type="gramStart"/>
      <w:r>
        <w:t>всё таки</w:t>
      </w:r>
      <w:proofErr w:type="gramEnd"/>
      <w:r>
        <w:t xml:space="preserve"> мы с ребятами увезли три мешка плодородной, благодатной земли для посадки декоративных культур в кабинете биологии.</w:t>
      </w:r>
    </w:p>
    <w:p w:rsidR="001118DB" w:rsidRPr="006F3EFD" w:rsidRDefault="001118DB" w:rsidP="001118DB">
      <w:pPr>
        <w:ind w:firstLine="360"/>
        <w:jc w:val="both"/>
      </w:pPr>
      <w:r>
        <w:t>…Встреча с археологом и научным сотрудником музея Шимановского (</w:t>
      </w:r>
      <w:proofErr w:type="gramStart"/>
      <w:r>
        <w:t>г</w:t>
      </w:r>
      <w:proofErr w:type="gramEnd"/>
      <w:r>
        <w:t>. Салехард) Андреем Васильевичем Гусевым оставила у ребят свой отпечаток. Всё интересно вокруг, из всего можно сделать открытие. Это и подвеска, и наконечники, и часть чугунка, и топорик, и монетка 1851 года, и даже кость – ОТКРЫТИЕ, окно в науку. Все, что было, в лагере ребята описывали в своих полевых дневниках.</w:t>
      </w:r>
    </w:p>
    <w:p w:rsidR="001118DB" w:rsidRDefault="001118DB" w:rsidP="001118DB">
      <w:pPr>
        <w:ind w:firstLine="360"/>
        <w:jc w:val="both"/>
      </w:pPr>
      <w:r>
        <w:t xml:space="preserve">…Да, оказывается биология, экология – интересные науки, особенно когда познаёшь природу не по учебнику, а работаешь в живой лаборатории природы. Отрадно, что ребята знают понятия «природное сообщество», лекарственные травы, растения первоцветы, молекулярная генетика, ДНК и другое. Каждый </w:t>
      </w:r>
      <w:proofErr w:type="spellStart"/>
      <w:r>
        <w:t>смешарик</w:t>
      </w:r>
      <w:proofErr w:type="spellEnd"/>
      <w:r>
        <w:t xml:space="preserve"> очень легко ориентируется и знает более 20 видов растений произрастающих на территории лагеря. Свободно определяют серебристо – жёлтый лютик едкий, шиповник коричный, крапиву двудомную, звездчатку жестколистную, купырь лесной и многое другое. Вспоминают великих учёных –  Ч.Дарвина, К.Линнея, Ж.Ламарка. А встреча с научными сотрудниками</w:t>
      </w:r>
      <w:proofErr w:type="gramStart"/>
      <w:r>
        <w:t xml:space="preserve"> С</w:t>
      </w:r>
      <w:proofErr w:type="gramEnd"/>
      <w:r>
        <w:t>анкт – Петербургского зоологического института, с Екатериной, Татьяной и Семёном (так представились подросткам молодые учёные) так заинтересовала ребят, что и подъём в 6.00 утра – это запросто, ведь когда ещё представится такая возможность поставить ловушки на грызунов, а затем проверить, кого поймали.</w:t>
      </w:r>
    </w:p>
    <w:p w:rsidR="001118DB" w:rsidRDefault="001118DB" w:rsidP="001118DB">
      <w:pPr>
        <w:ind w:firstLine="360"/>
        <w:jc w:val="both"/>
      </w:pPr>
      <w:r>
        <w:t xml:space="preserve"> Серьёзная лекция по теме «Молекулярное генетическое исследование» проведённая с подростками не оставила никого равнодушным. Ребята с интересом рассматривали эмбрионы грызунов и тушки полёвок.  </w:t>
      </w:r>
    </w:p>
    <w:p w:rsidR="004776A6" w:rsidRDefault="001118DB" w:rsidP="004776A6">
      <w:pPr>
        <w:ind w:firstLine="360"/>
        <w:jc w:val="both"/>
      </w:pPr>
      <w:r>
        <w:t xml:space="preserve">Глаза у подростков искрятся огоньком, когда они видят полёвок и бурозубок, служащих объектом научных познаний молекулярного генетического исследования. </w:t>
      </w:r>
    </w:p>
    <w:p w:rsidR="001118DB" w:rsidRDefault="001118DB" w:rsidP="004776A6">
      <w:pPr>
        <w:ind w:firstLine="360"/>
        <w:jc w:val="both"/>
      </w:pPr>
      <w:r>
        <w:t xml:space="preserve">         </w:t>
      </w:r>
    </w:p>
    <w:p w:rsidR="001118DB" w:rsidRDefault="001118DB" w:rsidP="001118DB">
      <w:pPr>
        <w:jc w:val="center"/>
      </w:pPr>
      <w:r>
        <w:t>…Как интересно сочетаются два снимка  – оба являются объектом научных познаний.</w:t>
      </w:r>
    </w:p>
    <w:p w:rsidR="001118DB" w:rsidRDefault="001118DB" w:rsidP="001118DB">
      <w:pPr>
        <w:jc w:val="center"/>
      </w:pPr>
    </w:p>
    <w:p w:rsidR="001118DB" w:rsidRDefault="001118DB" w:rsidP="001118DB">
      <w:pPr>
        <w:ind w:firstLine="708"/>
        <w:jc w:val="both"/>
      </w:pPr>
      <w:r>
        <w:t xml:space="preserve">Наибольший интерес вызвали у ребят методы зоологического исследования грызунов: наблюдение, сбор зоологического материала, морфологическое исследование грызунов, изучение внутренней морфологии, эмбриональное развитие. Оказывается, по черепу грызуна можно определить вид, возраст, изменчивость вида, географическое распространение и многое другое. </w:t>
      </w:r>
    </w:p>
    <w:p w:rsidR="001118DB" w:rsidRDefault="001118DB" w:rsidP="001118DB">
      <w:pPr>
        <w:jc w:val="both"/>
      </w:pPr>
    </w:p>
    <w:p w:rsidR="001118DB" w:rsidRDefault="001118DB" w:rsidP="004776A6">
      <w:pPr>
        <w:jc w:val="both"/>
      </w:pPr>
      <w:r>
        <w:t xml:space="preserve">         Члены археолого-экологической экспедиции «Живая вода - 2008» в научной лаборатории  Природы по генетическому исследованию грызунов.</w:t>
      </w:r>
    </w:p>
    <w:p w:rsidR="001118DB" w:rsidRDefault="001118DB" w:rsidP="001118DB">
      <w:pPr>
        <w:jc w:val="both"/>
      </w:pPr>
      <w:r>
        <w:t xml:space="preserve">         </w:t>
      </w:r>
    </w:p>
    <w:p w:rsidR="001118DB" w:rsidRDefault="001118DB" w:rsidP="001118DB">
      <w:pPr>
        <w:jc w:val="both"/>
      </w:pPr>
    </w:p>
    <w:p w:rsidR="001118DB" w:rsidRDefault="001118DB" w:rsidP="001118DB">
      <w:pPr>
        <w:jc w:val="center"/>
      </w:pPr>
      <w:r>
        <w:lastRenderedPageBreak/>
        <w:t>…Производятся замеры длины и веса грызунов.</w:t>
      </w:r>
    </w:p>
    <w:p w:rsidR="001118DB" w:rsidRDefault="001118DB" w:rsidP="001118DB">
      <w:pPr>
        <w:jc w:val="center"/>
      </w:pPr>
    </w:p>
    <w:p w:rsidR="001118DB" w:rsidRDefault="001118DB" w:rsidP="001118DB">
      <w:pPr>
        <w:jc w:val="center"/>
      </w:pPr>
      <w:r>
        <w:t>…Далее мы с ребятами наблюдаем за умелыми «</w:t>
      </w:r>
      <w:proofErr w:type="gramStart"/>
      <w:r>
        <w:t>очумелыми</w:t>
      </w:r>
      <w:proofErr w:type="gramEnd"/>
      <w:r>
        <w:t>» ручками молодых научных сотрудников.</w:t>
      </w:r>
    </w:p>
    <w:p w:rsidR="001118DB" w:rsidRDefault="001118DB" w:rsidP="001118DB">
      <w:pPr>
        <w:jc w:val="both"/>
      </w:pPr>
      <w:r>
        <w:t>…Организаторы и члены археолого-экологической экспедиции «Живая вода -2008» выражают огромную признательность и благодарность Екатерине, Татьяне и Семёну за замечательную экскурсию в мир природы.</w:t>
      </w:r>
    </w:p>
    <w:p w:rsidR="001118DB" w:rsidRDefault="001118DB" w:rsidP="001118DB">
      <w:pPr>
        <w:jc w:val="both"/>
      </w:pPr>
      <w:r>
        <w:t xml:space="preserve">…Ни один лагерь труда и отдыха, палаточный или лодочный не обходится без спортивных и туристических мероприятий. Ребята и взрослые с большим интересом на протяжении всей смены участвовали в различных видах соревнованиях: по теннису, шахматам, шашкам, </w:t>
      </w:r>
      <w:proofErr w:type="spellStart"/>
      <w:r>
        <w:t>дартсу</w:t>
      </w:r>
      <w:proofErr w:type="spellEnd"/>
      <w:r>
        <w:t>, стрельбе из пневматической винтовки, волейболу, футболу и совершенно новой эстонской игре – рэндзю. Команда организаторов «</w:t>
      </w:r>
      <w:proofErr w:type="spellStart"/>
      <w:r>
        <w:t>Ухх</w:t>
      </w:r>
      <w:proofErr w:type="spellEnd"/>
      <w:r>
        <w:t xml:space="preserve">!» играя, с подростками в волейбол, одержала победу над ребятами со счётом 2/1, но зато проиграла в футбол со счётом 13\4. А когда играют в футбол девушки – это очень заманчивое зрелище. У нас в лагере появились знаменитые футболисты: </w:t>
      </w:r>
      <w:proofErr w:type="spellStart"/>
      <w:r>
        <w:t>Роналдо</w:t>
      </w:r>
      <w:proofErr w:type="spellEnd"/>
      <w:r>
        <w:t xml:space="preserve"> и </w:t>
      </w:r>
      <w:proofErr w:type="spellStart"/>
      <w:r>
        <w:t>Аршавин</w:t>
      </w:r>
      <w:proofErr w:type="spellEnd"/>
      <w:r>
        <w:t xml:space="preserve">, </w:t>
      </w:r>
      <w:proofErr w:type="spellStart"/>
      <w:r>
        <w:t>Павличенко</w:t>
      </w:r>
      <w:proofErr w:type="spellEnd"/>
      <w:r>
        <w:t xml:space="preserve">  и  </w:t>
      </w:r>
      <w:proofErr w:type="spellStart"/>
      <w:r>
        <w:t>Марадона</w:t>
      </w:r>
      <w:proofErr w:type="spellEnd"/>
      <w:r>
        <w:t>. И комментатор свой был – почти, что как Гусев.</w:t>
      </w:r>
    </w:p>
    <w:p w:rsidR="001118DB" w:rsidRDefault="001118DB" w:rsidP="001118DB">
      <w:pPr>
        <w:jc w:val="both"/>
      </w:pPr>
      <w:r>
        <w:t xml:space="preserve">…В лагере археологов мы подружились с десятилетней девочкой </w:t>
      </w:r>
      <w:proofErr w:type="spellStart"/>
      <w:r>
        <w:t>Мадиной</w:t>
      </w:r>
      <w:proofErr w:type="spellEnd"/>
      <w:r>
        <w:t>. Их палатка стояла  на склоне прямо перед футбольным полем и вот её разговор со мной.</w:t>
      </w:r>
    </w:p>
    <w:p w:rsidR="001118DB" w:rsidRDefault="001118DB" w:rsidP="001118DB">
      <w:pPr>
        <w:jc w:val="both"/>
      </w:pPr>
      <w:r>
        <w:t>-  Мы с мамой сегодня смотрели телевизор.</w:t>
      </w:r>
    </w:p>
    <w:p w:rsidR="001118DB" w:rsidRDefault="001118DB" w:rsidP="001118DB">
      <w:pPr>
        <w:jc w:val="both"/>
      </w:pPr>
      <w:r>
        <w:t>- Как так, у вас есть даже телевизор и ещё и показывает?</w:t>
      </w:r>
    </w:p>
    <w:p w:rsidR="001118DB" w:rsidRDefault="001118DB" w:rsidP="001118DB">
      <w:pPr>
        <w:jc w:val="both"/>
      </w:pPr>
      <w:r>
        <w:t>- Да нет,  мы с мамой смотрим в окно палатки и называем это телевизором. Сегодня целых три канала смотрели. Первый – это дядя Андрей косил траву, помогал ребятам оборудовать поле футбольное. По второму каналу – был футбол, там девочки так кричали, так болели за свою команду, а третий канал – «Природа»! Вот, фантазия!</w:t>
      </w:r>
    </w:p>
    <w:p w:rsidR="001118DB" w:rsidRDefault="001118DB" w:rsidP="001118DB">
      <w:pPr>
        <w:jc w:val="both"/>
      </w:pPr>
      <w:r>
        <w:t xml:space="preserve">…Одним из примечательных и просто классным мероприятием для подростков лагеря  была спортивно-туристическая игра «Робинзонада», которая включала в себя одиннадцать этапов. Основное требование игры – знание и умение навыков туризма, выносливость, сила, точность, быстрота. «Робинзонада» показала отличные результаты. Команда Ильи Шестакова показала лучшее время – 26минут 54 секунды, на втором месте команда Петра Рочева – 31 минута 23 секунды, команда Антона </w:t>
      </w:r>
      <w:proofErr w:type="spellStart"/>
      <w:r>
        <w:t>Тереха</w:t>
      </w:r>
      <w:proofErr w:type="spellEnd"/>
      <w:r>
        <w:t xml:space="preserve"> – 37 минут 37 секунд. </w:t>
      </w:r>
      <w:proofErr w:type="spellStart"/>
      <w:r>
        <w:t>Мо-ло-дцы</w:t>
      </w:r>
      <w:proofErr w:type="spellEnd"/>
      <w:r>
        <w:t xml:space="preserve">! Герои </w:t>
      </w:r>
      <w:proofErr w:type="gramStart"/>
      <w:r>
        <w:t>на</w:t>
      </w:r>
      <w:proofErr w:type="gramEnd"/>
      <w:r>
        <w:t xml:space="preserve"> </w:t>
      </w:r>
      <w:proofErr w:type="gramStart"/>
      <w:r>
        <w:t>вечерней</w:t>
      </w:r>
      <w:proofErr w:type="gramEnd"/>
      <w:r>
        <w:t xml:space="preserve"> линейки получили грамоты и сладкие призы.</w:t>
      </w:r>
    </w:p>
    <w:p w:rsidR="001118DB" w:rsidRDefault="001118DB" w:rsidP="001118DB">
      <w:pPr>
        <w:ind w:firstLine="708"/>
        <w:jc w:val="both"/>
      </w:pPr>
      <w:r>
        <w:t xml:space="preserve">Спортивные соревнования  для юношей лагеря являются наиболее важными. Они воспитывают настоящих мужчин, но и девушки с удовольствием принимают участие и придерживаются выражения «В здоровом теле – здоровый дух».  </w:t>
      </w:r>
    </w:p>
    <w:p w:rsidR="004776A6" w:rsidRDefault="004776A6" w:rsidP="004776A6">
      <w:pPr>
        <w:jc w:val="both"/>
      </w:pPr>
    </w:p>
    <w:p w:rsidR="004776A6" w:rsidRDefault="001118DB" w:rsidP="004776A6">
      <w:pPr>
        <w:pStyle w:val="a5"/>
        <w:numPr>
          <w:ilvl w:val="0"/>
          <w:numId w:val="4"/>
        </w:numPr>
        <w:jc w:val="both"/>
      </w:pPr>
      <w:r>
        <w:t xml:space="preserve">Игра рэндзю                                                            </w:t>
      </w:r>
    </w:p>
    <w:p w:rsidR="004776A6" w:rsidRDefault="001118DB" w:rsidP="004776A6">
      <w:pPr>
        <w:pStyle w:val="a5"/>
        <w:numPr>
          <w:ilvl w:val="0"/>
          <w:numId w:val="4"/>
        </w:numPr>
        <w:jc w:val="both"/>
      </w:pPr>
      <w:proofErr w:type="spellStart"/>
      <w:r>
        <w:t>Дартс</w:t>
      </w:r>
      <w:proofErr w:type="spellEnd"/>
    </w:p>
    <w:p w:rsidR="004776A6" w:rsidRDefault="001118DB" w:rsidP="004776A6">
      <w:pPr>
        <w:pStyle w:val="a5"/>
        <w:numPr>
          <w:ilvl w:val="0"/>
          <w:numId w:val="4"/>
        </w:numPr>
        <w:jc w:val="both"/>
      </w:pPr>
      <w:r>
        <w:t>Этапы игры – «</w:t>
      </w:r>
      <w:proofErr w:type="spellStart"/>
      <w:r>
        <w:t>Параллел</w:t>
      </w:r>
      <w:r w:rsidR="004776A6">
        <w:t>ь</w:t>
      </w:r>
      <w:r>
        <w:t>ка</w:t>
      </w:r>
      <w:proofErr w:type="spellEnd"/>
      <w:r>
        <w:t>», «Бабочка</w:t>
      </w:r>
      <w:r w:rsidR="004776A6">
        <w:t>»</w:t>
      </w:r>
    </w:p>
    <w:p w:rsidR="004776A6" w:rsidRDefault="001118DB" w:rsidP="004776A6">
      <w:pPr>
        <w:pStyle w:val="a5"/>
        <w:numPr>
          <w:ilvl w:val="0"/>
          <w:numId w:val="4"/>
        </w:numPr>
        <w:jc w:val="both"/>
      </w:pPr>
      <w:r>
        <w:t>Переход по бревну</w:t>
      </w:r>
    </w:p>
    <w:p w:rsidR="004776A6" w:rsidRDefault="001118DB" w:rsidP="004776A6">
      <w:pPr>
        <w:pStyle w:val="a5"/>
        <w:numPr>
          <w:ilvl w:val="0"/>
          <w:numId w:val="4"/>
        </w:numPr>
        <w:jc w:val="both"/>
      </w:pPr>
      <w:r>
        <w:t>Установка туристической палатки</w:t>
      </w:r>
    </w:p>
    <w:p w:rsidR="004776A6" w:rsidRDefault="001118DB" w:rsidP="004776A6">
      <w:pPr>
        <w:pStyle w:val="a5"/>
        <w:numPr>
          <w:ilvl w:val="0"/>
          <w:numId w:val="4"/>
        </w:numPr>
        <w:jc w:val="both"/>
      </w:pPr>
      <w:r>
        <w:t xml:space="preserve">Разжигание </w:t>
      </w:r>
      <w:proofErr w:type="spellStart"/>
      <w:r>
        <w:t>кос</w:t>
      </w:r>
      <w:r w:rsidR="004776A6">
        <w:t>ра</w:t>
      </w:r>
      <w:proofErr w:type="spellEnd"/>
    </w:p>
    <w:p w:rsidR="004776A6" w:rsidRDefault="004776A6" w:rsidP="004776A6">
      <w:pPr>
        <w:pStyle w:val="a5"/>
        <w:numPr>
          <w:ilvl w:val="0"/>
          <w:numId w:val="4"/>
        </w:numPr>
        <w:jc w:val="both"/>
      </w:pPr>
      <w:r>
        <w:t xml:space="preserve">Транспортировка </w:t>
      </w:r>
      <w:proofErr w:type="gramStart"/>
      <w:r>
        <w:t>раненного</w:t>
      </w:r>
      <w:proofErr w:type="gramEnd"/>
      <w:r>
        <w:t xml:space="preserve"> </w:t>
      </w:r>
    </w:p>
    <w:p w:rsidR="004776A6" w:rsidRDefault="004776A6" w:rsidP="004776A6">
      <w:pPr>
        <w:pStyle w:val="a5"/>
        <w:numPr>
          <w:ilvl w:val="0"/>
          <w:numId w:val="4"/>
        </w:numPr>
        <w:jc w:val="both"/>
      </w:pPr>
      <w:r>
        <w:t>П</w:t>
      </w:r>
      <w:r w:rsidR="001118DB">
        <w:t xml:space="preserve">олзание </w:t>
      </w:r>
      <w:proofErr w:type="gramStart"/>
      <w:r w:rsidR="001118DB">
        <w:t xml:space="preserve">по  </w:t>
      </w:r>
      <w:proofErr w:type="spellStart"/>
      <w:r w:rsidR="001118DB">
        <w:t>пластунски</w:t>
      </w:r>
      <w:proofErr w:type="spellEnd"/>
      <w:proofErr w:type="gramEnd"/>
    </w:p>
    <w:p w:rsidR="004776A6" w:rsidRDefault="004776A6" w:rsidP="004776A6">
      <w:pPr>
        <w:pStyle w:val="a5"/>
        <w:numPr>
          <w:ilvl w:val="0"/>
          <w:numId w:val="4"/>
        </w:numPr>
        <w:jc w:val="both"/>
      </w:pPr>
      <w:r>
        <w:t>Переправа</w:t>
      </w:r>
      <w:proofErr w:type="gramStart"/>
      <w:r>
        <w:t xml:space="preserve"> К</w:t>
      </w:r>
      <w:proofErr w:type="gramEnd"/>
    </w:p>
    <w:p w:rsidR="001118DB" w:rsidRDefault="004776A6" w:rsidP="004776A6">
      <w:pPr>
        <w:pStyle w:val="a5"/>
        <w:numPr>
          <w:ilvl w:val="0"/>
          <w:numId w:val="4"/>
        </w:numPr>
        <w:jc w:val="both"/>
      </w:pPr>
      <w:r>
        <w:t>К</w:t>
      </w:r>
      <w:r w:rsidR="001118DB">
        <w:t>онкурс патриотических и туристических песен</w:t>
      </w:r>
    </w:p>
    <w:p w:rsidR="001118DB" w:rsidRDefault="001118DB" w:rsidP="001118DB"/>
    <w:p w:rsidR="001118DB" w:rsidRDefault="001118DB" w:rsidP="001118DB">
      <w:pPr>
        <w:jc w:val="both"/>
      </w:pPr>
      <w:r>
        <w:tab/>
        <w:t xml:space="preserve">…Спортивные соревнования  для юношей лагеря являются наиболее важными. Они воспитывают настоящих мужчин, но и девушки с удовольствием принимают участие и придерживаются выражения «В здоровом теле – здоровый дух».  </w:t>
      </w:r>
    </w:p>
    <w:p w:rsidR="001118DB" w:rsidRDefault="001118DB" w:rsidP="001118DB">
      <w:pPr>
        <w:jc w:val="both"/>
      </w:pPr>
      <w:r>
        <w:tab/>
        <w:t xml:space="preserve">…В лагере был главный синоптик - психолог  Елена </w:t>
      </w:r>
      <w:proofErr w:type="spellStart"/>
      <w:r>
        <w:t>Захаренко</w:t>
      </w:r>
      <w:proofErr w:type="spellEnd"/>
      <w:r>
        <w:t>, которая ежедневно вела фенологические наблюдения за погодой не только в окружающей природной среде, но и за погодой и настроением в лагере. За всю смену погода была «</w:t>
      </w:r>
      <w:proofErr w:type="spellStart"/>
      <w:r>
        <w:t>супер</w:t>
      </w:r>
      <w:proofErr w:type="spellEnd"/>
      <w:r>
        <w:t xml:space="preserve">», баловала нас – </w:t>
      </w:r>
      <w:r>
        <w:lastRenderedPageBreak/>
        <w:t xml:space="preserve">яркое солнце, ветерок и ни одного комарика.  В таблице отмечалась температура воздуха, облачность, направление ветра, осадки, уровень воды. Настроение ребят было в основном отличное, бодрое и замечательное, ведь солнце, воздух и вода – были нашими лучшими друзьями. И </w:t>
      </w:r>
      <w:proofErr w:type="gramStart"/>
      <w:r>
        <w:t>не даром</w:t>
      </w:r>
      <w:proofErr w:type="gramEnd"/>
      <w:r>
        <w:t xml:space="preserve">, в последний день перед отъездом подростки из </w:t>
      </w:r>
      <w:proofErr w:type="spellStart"/>
      <w:r>
        <w:t>Мужевской</w:t>
      </w:r>
      <w:proofErr w:type="spellEnd"/>
      <w:r>
        <w:t xml:space="preserve"> школы выпустили номер газеты в виде  ромашки с большими лепестками, олицетворяющей солнце, любовь и дружбу. Здорово, что мы выбрали именно ромашку, а по приезду домой, мы узнали, что ромашка символ нового праздника – Дня семьи, любви и верности (8 июля). Организаторы, синоптики лагеря, оказывается, ещё были и предсказателями… </w:t>
      </w:r>
    </w:p>
    <w:p w:rsidR="001118DB" w:rsidRDefault="001118DB" w:rsidP="004776A6">
      <w:r>
        <w:t xml:space="preserve">        </w:t>
      </w:r>
    </w:p>
    <w:p w:rsidR="001118DB" w:rsidRDefault="001118DB" w:rsidP="001118DB">
      <w:pPr>
        <w:jc w:val="both"/>
      </w:pPr>
      <w:r>
        <w:t xml:space="preserve">…Несмотря на то, что мы находились,  далеко от цивилизации к нам в гости приезжал, глава муниципального образования </w:t>
      </w:r>
      <w:proofErr w:type="spellStart"/>
      <w:r>
        <w:t>Шурышкарский</w:t>
      </w:r>
      <w:proofErr w:type="spellEnd"/>
      <w:r>
        <w:t xml:space="preserve"> район </w:t>
      </w:r>
      <w:proofErr w:type="spellStart"/>
      <w:r>
        <w:t>А.А.Ваймер</w:t>
      </w:r>
      <w:proofErr w:type="spellEnd"/>
      <w:r>
        <w:t>, который тепло отозвался об организации лагеря: «Очень здорово! Молодцы! Большое спасибо ребятам и организаторам лагеря «Живая вода – 2008». Всем большого счастья и крепкого здоровья».</w:t>
      </w:r>
    </w:p>
    <w:p w:rsidR="004776A6" w:rsidRDefault="004776A6" w:rsidP="001118DB">
      <w:pPr>
        <w:ind w:firstLine="708"/>
        <w:jc w:val="both"/>
      </w:pPr>
    </w:p>
    <w:p w:rsidR="001118DB" w:rsidRDefault="001118DB" w:rsidP="004776A6">
      <w:pPr>
        <w:ind w:firstLine="708"/>
        <w:jc w:val="both"/>
      </w:pPr>
      <w:r>
        <w:t xml:space="preserve">Также в лагере побывали: начальник Управления образования – О.Е.Фролов, заместитель начальника Управления образования – </w:t>
      </w:r>
      <w:proofErr w:type="spellStart"/>
      <w:r>
        <w:t>М.Л.Заваруева</w:t>
      </w:r>
      <w:proofErr w:type="spellEnd"/>
      <w:r>
        <w:t xml:space="preserve">, главный специалист Управления образования </w:t>
      </w:r>
      <w:proofErr w:type="spellStart"/>
      <w:r>
        <w:t>С.В.Панащенко</w:t>
      </w:r>
      <w:proofErr w:type="spellEnd"/>
      <w:r>
        <w:t xml:space="preserve">, председатель районной Думы, секретарь политсовета местного отделения ВПП «Единая Россия» </w:t>
      </w:r>
      <w:proofErr w:type="spellStart"/>
      <w:r>
        <w:t>А.А.Худалей</w:t>
      </w:r>
      <w:proofErr w:type="spellEnd"/>
      <w:r>
        <w:t xml:space="preserve">, фотокорреспондент газеты  «Северная панорама» </w:t>
      </w:r>
      <w:proofErr w:type="spellStart"/>
      <w:r>
        <w:t>Т.Паршукова</w:t>
      </w:r>
      <w:proofErr w:type="spellEnd"/>
      <w:r>
        <w:t xml:space="preserve">, корреспондент «ТРВ – Мужи» </w:t>
      </w:r>
      <w:proofErr w:type="spellStart"/>
      <w:r>
        <w:t>А.Бединов</w:t>
      </w:r>
      <w:proofErr w:type="spellEnd"/>
      <w:r>
        <w:t>. Действительно, лагерь производит впечатление и он нужен как воздух нашим подросткам. Красота природы, чистый воздух, яркое солнце – главные факторы здоровья.</w:t>
      </w:r>
    </w:p>
    <w:p w:rsidR="001118DB" w:rsidRDefault="001118DB" w:rsidP="001118DB"/>
    <w:p w:rsidR="001118DB" w:rsidRDefault="001118DB" w:rsidP="001118DB">
      <w:pPr>
        <w:jc w:val="center"/>
      </w:pPr>
      <w:r>
        <w:t xml:space="preserve">Запоминающими для подростков и организаторов лагеря остались встречи с мастерами народов ханты «Ван </w:t>
      </w:r>
      <w:proofErr w:type="spellStart"/>
      <w:r>
        <w:t>рутат</w:t>
      </w:r>
      <w:proofErr w:type="spellEnd"/>
      <w:r>
        <w:t>».</w:t>
      </w:r>
    </w:p>
    <w:p w:rsidR="001118DB" w:rsidRDefault="001118DB" w:rsidP="001118DB">
      <w:pPr>
        <w:jc w:val="center"/>
      </w:pPr>
    </w:p>
    <w:p w:rsidR="001118DB" w:rsidRPr="002F74A3" w:rsidRDefault="001118DB" w:rsidP="001118DB">
      <w:r>
        <w:t>…После встречи  ребята отправились в гости в музей под открытым небом в д. Ханты – Мужи. Поехали только «герои», а на тот момент их было уже 10 человек. Впечатлений было море…</w:t>
      </w:r>
    </w:p>
    <w:p w:rsidR="00EC6D42" w:rsidRDefault="001118DB" w:rsidP="00EC6D42">
      <w:r>
        <w:t xml:space="preserve">  </w:t>
      </w:r>
      <w:r w:rsidR="00EC6D42">
        <w:tab/>
      </w:r>
    </w:p>
    <w:p w:rsidR="001118DB" w:rsidRDefault="001118DB" w:rsidP="00EC6D42">
      <w:pPr>
        <w:ind w:firstLine="708"/>
      </w:pPr>
      <w:r>
        <w:t>Поездка ребят в страну «Мастеровая», д. Ханты – Мужи.</w:t>
      </w:r>
    </w:p>
    <w:p w:rsidR="001118DB" w:rsidRDefault="001118DB" w:rsidP="00EC6D42">
      <w:pPr>
        <w:jc w:val="both"/>
      </w:pPr>
      <w:r>
        <w:t>…Вечерний костёр, песни под гитару, настолько сплотили ребят, что им не хотелось расставаться. Приятно было слушать песни разных поколений. Ребята с душой исполняли  песни: «Герои былых времён», «Идёт солдат по городу», «Журавли», «В землянке», «Берёзовый сок», «Дымилась роща», «Десантники», «Солнечный круг», «Вместе весело шагать», «Как  здорово, что  здесь,  сегодня мы собрались»  и др. Всего в один вечер прозвучало в исполнении ребят и организаторов лагеря более 25 песен.</w:t>
      </w:r>
    </w:p>
    <w:p w:rsidR="001118DB" w:rsidRDefault="001118DB" w:rsidP="001118DB">
      <w:r>
        <w:t xml:space="preserve">      </w:t>
      </w:r>
    </w:p>
    <w:p w:rsidR="001118DB" w:rsidRDefault="001118DB" w:rsidP="001118DB">
      <w:pPr>
        <w:jc w:val="both"/>
      </w:pPr>
      <w:r>
        <w:tab/>
        <w:t xml:space="preserve">…И вот, наступает последний день лагеря – подводятся итоги, опускается флаг и начинаются сборы в путь, домой, на землю. Конечно, здорово было бы, если бы лагерь получил в дальнейшем хорошую материальную поддержку со стороны администрации. Получил статус лагеря.  В этом году в лагере побывали школьники </w:t>
      </w:r>
      <w:proofErr w:type="gramStart"/>
      <w:r>
        <w:t>из</w:t>
      </w:r>
      <w:proofErr w:type="gramEnd"/>
      <w:r>
        <w:t xml:space="preserve"> с. </w:t>
      </w:r>
      <w:proofErr w:type="spellStart"/>
      <w:r>
        <w:t>Питляр</w:t>
      </w:r>
      <w:proofErr w:type="spellEnd"/>
      <w:r>
        <w:t xml:space="preserve">, </w:t>
      </w:r>
      <w:proofErr w:type="gramStart"/>
      <w:r>
        <w:t>с</w:t>
      </w:r>
      <w:proofErr w:type="gramEnd"/>
      <w:r>
        <w:t xml:space="preserve">. Мужи, с. </w:t>
      </w:r>
      <w:proofErr w:type="spellStart"/>
      <w:r>
        <w:t>Шурышкары</w:t>
      </w:r>
      <w:proofErr w:type="spellEnd"/>
      <w:r>
        <w:t xml:space="preserve">, а хочется, чтоб все школьники района побывали в этом замечательном уголке </w:t>
      </w:r>
      <w:proofErr w:type="spellStart"/>
      <w:r>
        <w:t>Шурышкарского</w:t>
      </w:r>
      <w:proofErr w:type="spellEnd"/>
      <w:r>
        <w:t xml:space="preserve"> района, столкнулись со своей малой Родиной, а не ехали за тридевять земель. </w:t>
      </w:r>
      <w:proofErr w:type="gramStart"/>
      <w:r>
        <w:t>Родное</w:t>
      </w:r>
      <w:proofErr w:type="gramEnd"/>
      <w:r>
        <w:t>, близкое не знаем, не видим, не чувствуем. Я думаю «Шаг в будущее» будет. Лагерю быть, однозначно</w:t>
      </w:r>
      <w:r w:rsidR="00EC6D42">
        <w:t>!</w:t>
      </w:r>
    </w:p>
    <w:p w:rsidR="001118DB" w:rsidRDefault="001118DB" w:rsidP="001118DB">
      <w:pPr>
        <w:jc w:val="both"/>
      </w:pPr>
    </w:p>
    <w:p w:rsidR="001118DB" w:rsidRDefault="001118DB" w:rsidP="001118DB">
      <w:pPr>
        <w:jc w:val="both"/>
      </w:pPr>
      <w:r>
        <w:t xml:space="preserve">   …Команда вожатых  лагеря и организаторов сыграла большую роль в том, что отдых, трудовая деятельность, правильный режим дня, вкусная здоровая пища способствовали полноценному развитию личности подростков, его самореализации и самосовершенствованию. Получился чудный отдых ребят.</w:t>
      </w:r>
    </w:p>
    <w:p w:rsidR="001118DB" w:rsidRPr="00EC6D42" w:rsidRDefault="001118DB" w:rsidP="00EC6D42">
      <w:pPr>
        <w:jc w:val="both"/>
      </w:pPr>
      <w:r>
        <w:t xml:space="preserve"> Вот эти прекрасные люди, без которых</w:t>
      </w:r>
      <w:r w:rsidR="00EC6D42">
        <w:t xml:space="preserve"> лагерь не смог бы существовать:</w:t>
      </w:r>
    </w:p>
    <w:p w:rsidR="001118DB" w:rsidRDefault="001118DB" w:rsidP="001118DB">
      <w:pPr>
        <w:jc w:val="center"/>
      </w:pPr>
    </w:p>
    <w:p w:rsidR="00EC6D42" w:rsidRDefault="001118DB" w:rsidP="001118DB">
      <w:pPr>
        <w:pStyle w:val="a5"/>
        <w:numPr>
          <w:ilvl w:val="0"/>
          <w:numId w:val="5"/>
        </w:numPr>
      </w:pPr>
      <w:r>
        <w:lastRenderedPageBreak/>
        <w:t>Директор, организатор, «ас» своего дела – Александр Анатольевич Орлов.</w:t>
      </w:r>
    </w:p>
    <w:p w:rsidR="00EC6D42" w:rsidRDefault="001118DB" w:rsidP="001118DB">
      <w:pPr>
        <w:pStyle w:val="a5"/>
        <w:numPr>
          <w:ilvl w:val="0"/>
          <w:numId w:val="5"/>
        </w:numPr>
      </w:pPr>
      <w:r>
        <w:t xml:space="preserve"> Юрий Калинович </w:t>
      </w:r>
      <w:proofErr w:type="spellStart"/>
      <w:r>
        <w:t>Родямов</w:t>
      </w:r>
      <w:proofErr w:type="spellEnd"/>
      <w:r>
        <w:t xml:space="preserve"> - обустройство   </w:t>
      </w:r>
      <w:r w:rsidR="00EC6D42">
        <w:t>лагеря  - это его детище</w:t>
      </w:r>
    </w:p>
    <w:p w:rsidR="00EC6D42" w:rsidRDefault="001118DB" w:rsidP="00EC6D42">
      <w:pPr>
        <w:pStyle w:val="a5"/>
        <w:numPr>
          <w:ilvl w:val="0"/>
          <w:numId w:val="5"/>
        </w:numPr>
      </w:pPr>
      <w:r>
        <w:t xml:space="preserve">   Антонина </w:t>
      </w:r>
      <w:proofErr w:type="spellStart"/>
      <w:r>
        <w:t>Аминовна</w:t>
      </w:r>
      <w:proofErr w:type="spellEnd"/>
      <w:r>
        <w:t xml:space="preserve"> </w:t>
      </w:r>
      <w:proofErr w:type="spellStart"/>
      <w:r>
        <w:t>Шиянова</w:t>
      </w:r>
      <w:proofErr w:type="spellEnd"/>
      <w:r>
        <w:t xml:space="preserve"> –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естра</w:t>
      </w:r>
      <w:r w:rsidR="00EC6D42" w:rsidRPr="00EC6D42">
        <w:t xml:space="preserve"> </w:t>
      </w:r>
      <w:r w:rsidR="00EC6D42">
        <w:t xml:space="preserve">лагеря   </w:t>
      </w:r>
    </w:p>
    <w:p w:rsidR="00EC6D42" w:rsidRDefault="001118DB" w:rsidP="00EC6D42">
      <w:pPr>
        <w:pStyle w:val="a5"/>
        <w:numPr>
          <w:ilvl w:val="0"/>
          <w:numId w:val="5"/>
        </w:numPr>
      </w:pPr>
      <w:r>
        <w:t xml:space="preserve">Павел Романович </w:t>
      </w:r>
      <w:proofErr w:type="spellStart"/>
      <w:r>
        <w:t>Кельчин</w:t>
      </w:r>
      <w:proofErr w:type="spellEnd"/>
      <w:r>
        <w:t xml:space="preserve"> – мастер на все  </w:t>
      </w:r>
      <w:r w:rsidR="00EC6D42">
        <w:t>руки</w:t>
      </w:r>
    </w:p>
    <w:p w:rsidR="00EC6D42" w:rsidRDefault="001118DB" w:rsidP="00EC6D42">
      <w:pPr>
        <w:pStyle w:val="a5"/>
        <w:numPr>
          <w:ilvl w:val="0"/>
          <w:numId w:val="5"/>
        </w:numPr>
      </w:pPr>
      <w:r>
        <w:t xml:space="preserve">Лариса Александровна </w:t>
      </w:r>
      <w:proofErr w:type="spellStart"/>
      <w:r>
        <w:t>Терех</w:t>
      </w:r>
      <w:proofErr w:type="spellEnd"/>
      <w:r>
        <w:t xml:space="preserve"> – главный повар</w:t>
      </w:r>
    </w:p>
    <w:p w:rsidR="00EC6D42" w:rsidRDefault="001118DB" w:rsidP="00EC6D42">
      <w:pPr>
        <w:pStyle w:val="a5"/>
        <w:numPr>
          <w:ilvl w:val="0"/>
          <w:numId w:val="5"/>
        </w:numPr>
      </w:pPr>
      <w:r w:rsidRPr="00D17B48">
        <w:t xml:space="preserve">Владимир Валерьевич </w:t>
      </w:r>
      <w:proofErr w:type="spellStart"/>
      <w:r w:rsidRPr="00D17B48">
        <w:t>Возелов</w:t>
      </w:r>
      <w:proofErr w:type="spellEnd"/>
      <w:r w:rsidRPr="00D17B48">
        <w:t xml:space="preserve"> – организатор    </w:t>
      </w:r>
    </w:p>
    <w:p w:rsidR="001118DB" w:rsidRPr="00EC6D42" w:rsidRDefault="001118DB" w:rsidP="00EC6D42">
      <w:pPr>
        <w:pStyle w:val="a5"/>
        <w:numPr>
          <w:ilvl w:val="0"/>
          <w:numId w:val="5"/>
        </w:numPr>
      </w:pPr>
      <w:r w:rsidRPr="00D17B48">
        <w:t xml:space="preserve"> Любовь Дмитриевна Молчанова</w:t>
      </w:r>
      <w:r w:rsidR="00EC6D42">
        <w:t>-</w:t>
      </w:r>
      <w:r w:rsidRPr="00D17B48">
        <w:t xml:space="preserve">биолог, </w:t>
      </w:r>
      <w:r w:rsidR="00EC6D42">
        <w:t xml:space="preserve">организатор </w:t>
      </w:r>
      <w:proofErr w:type="gramStart"/>
      <w:r w:rsidR="00EC6D42">
        <w:t>воспитательных</w:t>
      </w:r>
      <w:proofErr w:type="gramEnd"/>
      <w:r w:rsidR="00EC6D42">
        <w:t xml:space="preserve"> </w:t>
      </w:r>
      <w:proofErr w:type="spellStart"/>
      <w:r w:rsidR="00EC6D42">
        <w:t>меропритий</w:t>
      </w:r>
      <w:proofErr w:type="spellEnd"/>
      <w:r w:rsidR="00EC6D42">
        <w:t>.</w:t>
      </w:r>
    </w:p>
    <w:p w:rsidR="001118DB" w:rsidRDefault="001118DB" w:rsidP="001118DB">
      <w:pPr>
        <w:jc w:val="center"/>
        <w:rPr>
          <w:sz w:val="28"/>
          <w:szCs w:val="28"/>
        </w:rPr>
      </w:pPr>
    </w:p>
    <w:p w:rsidR="001118DB" w:rsidRDefault="001118DB" w:rsidP="001118D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«</w:t>
      </w:r>
      <w:proofErr w:type="spellStart"/>
      <w:r>
        <w:rPr>
          <w:sz w:val="28"/>
          <w:szCs w:val="28"/>
        </w:rPr>
        <w:t>Смешариков</w:t>
      </w:r>
      <w:proofErr w:type="spellEnd"/>
      <w:r>
        <w:rPr>
          <w:sz w:val="28"/>
          <w:szCs w:val="28"/>
        </w:rPr>
        <w:t xml:space="preserve">» археолого-экологической экспедиции </w:t>
      </w:r>
    </w:p>
    <w:p w:rsidR="001118DB" w:rsidRDefault="001118DB" w:rsidP="001118DB">
      <w:pPr>
        <w:jc w:val="center"/>
        <w:rPr>
          <w:sz w:val="28"/>
          <w:szCs w:val="28"/>
        </w:rPr>
      </w:pPr>
      <w:r>
        <w:rPr>
          <w:sz w:val="28"/>
          <w:szCs w:val="28"/>
        </w:rPr>
        <w:t>«Живая вода – 2008»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Витязева Анастасия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Гевкан</w:t>
      </w:r>
      <w:proofErr w:type="spellEnd"/>
      <w:r>
        <w:rPr>
          <w:sz w:val="28"/>
          <w:szCs w:val="28"/>
        </w:rPr>
        <w:t xml:space="preserve"> Анна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Дружинин Владимир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Захаренко</w:t>
      </w:r>
      <w:proofErr w:type="spellEnd"/>
      <w:r>
        <w:rPr>
          <w:sz w:val="28"/>
          <w:szCs w:val="28"/>
        </w:rPr>
        <w:t xml:space="preserve"> Елена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Игнатова Людмила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Ириков</w:t>
      </w:r>
      <w:proofErr w:type="spellEnd"/>
      <w:r>
        <w:rPr>
          <w:sz w:val="28"/>
          <w:szCs w:val="28"/>
        </w:rPr>
        <w:t xml:space="preserve"> Игорь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Конев Антон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Лейпожих</w:t>
      </w:r>
      <w:proofErr w:type="spellEnd"/>
      <w:r>
        <w:rPr>
          <w:sz w:val="28"/>
          <w:szCs w:val="28"/>
        </w:rPr>
        <w:t xml:space="preserve"> Татьяна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Лобач</w:t>
      </w:r>
      <w:proofErr w:type="spellEnd"/>
      <w:r>
        <w:rPr>
          <w:sz w:val="28"/>
          <w:szCs w:val="28"/>
        </w:rPr>
        <w:t xml:space="preserve"> Дмитрий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Максарова</w:t>
      </w:r>
      <w:proofErr w:type="spellEnd"/>
      <w:r>
        <w:rPr>
          <w:sz w:val="28"/>
          <w:szCs w:val="28"/>
        </w:rPr>
        <w:t xml:space="preserve"> Татьяна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Максарова</w:t>
      </w:r>
      <w:proofErr w:type="spellEnd"/>
      <w:r>
        <w:rPr>
          <w:sz w:val="28"/>
          <w:szCs w:val="28"/>
        </w:rPr>
        <w:t xml:space="preserve"> Ольга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Мочалов Антон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Наков</w:t>
      </w:r>
      <w:proofErr w:type="spellEnd"/>
      <w:r>
        <w:rPr>
          <w:sz w:val="28"/>
          <w:szCs w:val="28"/>
        </w:rPr>
        <w:t xml:space="preserve"> Антон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Оксанен</w:t>
      </w:r>
      <w:proofErr w:type="spellEnd"/>
      <w:r>
        <w:rPr>
          <w:sz w:val="28"/>
          <w:szCs w:val="28"/>
        </w:rPr>
        <w:t xml:space="preserve"> Ксения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Ругина</w:t>
      </w:r>
      <w:proofErr w:type="spellEnd"/>
      <w:r>
        <w:rPr>
          <w:sz w:val="28"/>
          <w:szCs w:val="28"/>
        </w:rPr>
        <w:t xml:space="preserve"> Анастасия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Рохтымов</w:t>
      </w:r>
      <w:proofErr w:type="spellEnd"/>
      <w:r>
        <w:rPr>
          <w:sz w:val="28"/>
          <w:szCs w:val="28"/>
        </w:rPr>
        <w:t xml:space="preserve"> Владимир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Рочев Пётр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Стряпков</w:t>
      </w:r>
      <w:proofErr w:type="spellEnd"/>
      <w:r>
        <w:rPr>
          <w:sz w:val="28"/>
          <w:szCs w:val="28"/>
        </w:rPr>
        <w:t xml:space="preserve"> Алексей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Серасхова</w:t>
      </w:r>
      <w:proofErr w:type="spellEnd"/>
      <w:r>
        <w:rPr>
          <w:sz w:val="28"/>
          <w:szCs w:val="28"/>
        </w:rPr>
        <w:t xml:space="preserve"> Зинаида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Сязи</w:t>
      </w:r>
      <w:proofErr w:type="spellEnd"/>
      <w:r>
        <w:rPr>
          <w:sz w:val="28"/>
          <w:szCs w:val="28"/>
        </w:rPr>
        <w:t xml:space="preserve"> Татьяна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Терех</w:t>
      </w:r>
      <w:proofErr w:type="spellEnd"/>
      <w:r>
        <w:rPr>
          <w:sz w:val="28"/>
          <w:szCs w:val="28"/>
        </w:rPr>
        <w:t xml:space="preserve"> Антон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Терех</w:t>
      </w:r>
      <w:proofErr w:type="spellEnd"/>
      <w:r>
        <w:rPr>
          <w:sz w:val="28"/>
          <w:szCs w:val="28"/>
        </w:rPr>
        <w:t xml:space="preserve"> Екатерина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Шестаков Илья</w:t>
      </w:r>
    </w:p>
    <w:p w:rsidR="001118DB" w:rsidRDefault="001118DB" w:rsidP="001118DB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Шиянова</w:t>
      </w:r>
      <w:proofErr w:type="spellEnd"/>
      <w:r>
        <w:rPr>
          <w:sz w:val="28"/>
          <w:szCs w:val="28"/>
        </w:rPr>
        <w:t xml:space="preserve"> Роза</w:t>
      </w:r>
    </w:p>
    <w:p w:rsidR="001118DB" w:rsidRDefault="001118DB" w:rsidP="001118DB">
      <w:pPr>
        <w:rPr>
          <w:sz w:val="28"/>
          <w:szCs w:val="28"/>
        </w:rPr>
      </w:pPr>
    </w:p>
    <w:p w:rsidR="001118DB" w:rsidRDefault="001118DB" w:rsidP="001118DB">
      <w:pPr>
        <w:rPr>
          <w:sz w:val="28"/>
          <w:szCs w:val="28"/>
        </w:rPr>
      </w:pPr>
    </w:p>
    <w:p w:rsidR="001118DB" w:rsidRDefault="001118DB" w:rsidP="001118DB">
      <w:pPr>
        <w:rPr>
          <w:sz w:val="28"/>
          <w:szCs w:val="28"/>
        </w:rPr>
      </w:pPr>
    </w:p>
    <w:p w:rsidR="001118DB" w:rsidRDefault="001118DB" w:rsidP="001118DB">
      <w:pPr>
        <w:jc w:val="right"/>
        <w:rPr>
          <w:sz w:val="28"/>
          <w:szCs w:val="28"/>
        </w:rPr>
      </w:pPr>
      <w:r>
        <w:rPr>
          <w:sz w:val="28"/>
          <w:szCs w:val="28"/>
        </w:rPr>
        <w:t>Материалы подготовила Любовь Молчанова.</w:t>
      </w:r>
    </w:p>
    <w:p w:rsidR="001118DB" w:rsidRPr="007473D5" w:rsidRDefault="001118DB" w:rsidP="001118DB">
      <w:pPr>
        <w:jc w:val="right"/>
        <w:rPr>
          <w:sz w:val="28"/>
          <w:szCs w:val="28"/>
        </w:rPr>
      </w:pPr>
      <w:r>
        <w:rPr>
          <w:sz w:val="28"/>
          <w:szCs w:val="28"/>
        </w:rPr>
        <w:t>Фото автора</w:t>
      </w:r>
    </w:p>
    <w:p w:rsidR="00F913E6" w:rsidRDefault="00F913E6"/>
    <w:sectPr w:rsidR="00F913E6" w:rsidSect="00A1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1AA"/>
    <w:multiLevelType w:val="hybridMultilevel"/>
    <w:tmpl w:val="4C1C6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737987"/>
    <w:multiLevelType w:val="hybridMultilevel"/>
    <w:tmpl w:val="B3E4D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67F3D"/>
    <w:multiLevelType w:val="hybridMultilevel"/>
    <w:tmpl w:val="47F267DC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>
    <w:nsid w:val="76112C31"/>
    <w:multiLevelType w:val="hybridMultilevel"/>
    <w:tmpl w:val="14FEB5C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D725059"/>
    <w:multiLevelType w:val="hybridMultilevel"/>
    <w:tmpl w:val="674C2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18DB"/>
    <w:rsid w:val="001118DB"/>
    <w:rsid w:val="004776A6"/>
    <w:rsid w:val="00A13138"/>
    <w:rsid w:val="00EC6D42"/>
    <w:rsid w:val="00F9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8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8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77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2013-11-27T03:01:00Z</dcterms:created>
  <dcterms:modified xsi:type="dcterms:W3CDTF">2013-11-27T03:29:00Z</dcterms:modified>
</cp:coreProperties>
</file>