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>
    <v:background id="_x0000_s1025" o:bwmode="white" fillcolor="#f2dbdb [661]" o:targetscreensize="800,600">
      <v:fill color2="#e5b8b7 [1301]" focus="50%" type="gradient"/>
    </v:background>
  </w:background>
  <w:body>
    <w:p w:rsidR="00DA027A" w:rsidRDefault="00DA027A" w:rsidP="004D4A5E">
      <w:pPr>
        <w:pStyle w:val="2"/>
        <w:pBdr>
          <w:bottom w:val="single" w:sz="8" w:space="4" w:color="4F81BD" w:themeColor="accent1"/>
        </w:pBd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6D69" w:rsidRDefault="00FF6D69" w:rsidP="00DA027A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/>
        </w:rPr>
      </w:pPr>
    </w:p>
    <w:p w:rsidR="00FF6D69" w:rsidRDefault="00FF6D69" w:rsidP="00DA027A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/>
        </w:rPr>
      </w:pPr>
    </w:p>
    <w:p w:rsidR="00DA027A" w:rsidRPr="00BD7AC0" w:rsidRDefault="009376CA" w:rsidP="00BD7AC0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/>
        </w:rPr>
      </w:pPr>
      <w:r w:rsidRPr="0093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2.25pt;height:56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Досуг  «Широкая Масленица» с детьми средней группы ДОУ "/>
          </v:shape>
        </w:pict>
      </w:r>
    </w:p>
    <w:p w:rsidR="00FF6D69" w:rsidRPr="00FF6D69" w:rsidRDefault="00FF6D69" w:rsidP="004D4A5E">
      <w:pPr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FF6D69">
        <w:rPr>
          <w:i/>
          <w:color w:val="C00000"/>
          <w:sz w:val="28"/>
          <w:szCs w:val="28"/>
          <w:lang w:val="ru-RU"/>
        </w:rPr>
        <w:t xml:space="preserve">                                                                             </w:t>
      </w:r>
    </w:p>
    <w:p w:rsidR="004D4A5E" w:rsidRPr="00FF6D69" w:rsidRDefault="00FF6D69" w:rsidP="004D4A5E">
      <w:pPr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                          </w:t>
      </w:r>
      <w:r w:rsidR="00BD7AC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</w:t>
      </w:r>
    </w:p>
    <w:p w:rsidR="00FF6D69" w:rsidRPr="00FF6D69" w:rsidRDefault="00FF6D69" w:rsidP="004D4A5E">
      <w:pPr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                                              </w:t>
      </w:r>
      <w:r w:rsidR="00BD7AC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</w:t>
      </w:r>
    </w:p>
    <w:p w:rsidR="00FF6D69" w:rsidRPr="00FF6D69" w:rsidRDefault="00FF6D69" w:rsidP="004D4A5E">
      <w:pPr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    </w:t>
      </w:r>
      <w:r w:rsidR="00BD7AC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   </w:t>
      </w:r>
    </w:p>
    <w:p w:rsidR="00FF6D69" w:rsidRPr="00FF6D69" w:rsidRDefault="00FF6D69" w:rsidP="004D4A5E">
      <w:pPr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                                                    Михайлова А.А.</w:t>
      </w:r>
    </w:p>
    <w:p w:rsidR="00BD7AC0" w:rsidRPr="00BD7AC0" w:rsidRDefault="00BD7AC0" w:rsidP="00BD7AC0">
      <w:pPr>
        <w:ind w:firstLine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>
        <w:rPr>
          <w:i/>
          <w:color w:val="C00000"/>
          <w:lang w:val="ru-RU"/>
        </w:rPr>
        <w:t xml:space="preserve">    </w:t>
      </w:r>
      <w:r w:rsidR="005568B9">
        <w:rPr>
          <w:i/>
          <w:color w:val="C00000"/>
          <w:lang w:val="ru-RU"/>
        </w:rPr>
        <w:t xml:space="preserve">                            </w:t>
      </w:r>
      <w:r>
        <w:rPr>
          <w:i/>
          <w:color w:val="C00000"/>
          <w:lang w:val="ru-RU"/>
        </w:rPr>
        <w:t xml:space="preserve">                                         </w:t>
      </w:r>
    </w:p>
    <w:p w:rsidR="004D4A5E" w:rsidRPr="004D4A5E" w:rsidRDefault="004D4A5E" w:rsidP="004D4A5E">
      <w:pPr>
        <w:pStyle w:val="forp"/>
        <w:keepNext/>
        <w:framePr w:dropCap="drop" w:lines="3" w:wrap="around" w:vAnchor="text" w:hAnchor="text"/>
        <w:shd w:val="clear" w:color="auto" w:fill="F2DBDB" w:themeFill="accent2" w:themeFillTint="33"/>
        <w:spacing w:before="150" w:beforeAutospacing="0" w:after="0" w:afterAutospacing="0" w:line="965" w:lineRule="exact"/>
        <w:ind w:firstLine="0"/>
        <w:textAlignment w:val="baseline"/>
        <w:rPr>
          <w:b/>
          <w:bCs/>
          <w:i/>
          <w:color w:val="C0504D" w:themeColor="accent2"/>
          <w:position w:val="-11"/>
          <w:sz w:val="125"/>
          <w:szCs w:val="28"/>
          <w:lang w:val="ru-RU"/>
        </w:rPr>
      </w:pPr>
    </w:p>
    <w:p w:rsidR="0033744A" w:rsidRPr="004D4A5E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C0504D" w:themeColor="accent2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З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адачи</w:t>
      </w:r>
    </w:p>
    <w:p w:rsidR="0033744A" w:rsidRPr="00DA027A" w:rsidRDefault="0033744A" w:rsidP="00DA027A">
      <w:pPr>
        <w:numPr>
          <w:ilvl w:val="0"/>
          <w:numId w:val="1"/>
        </w:numPr>
        <w:shd w:val="clear" w:color="auto" w:fill="F2DBDB" w:themeFill="accent2" w:themeFillTint="33"/>
        <w:spacing w:before="100" w:beforeAutospacing="1" w:after="100" w:afterAutospacing="1"/>
        <w:ind w:left="75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Познакомить детей с традициями масленичных гуляний.</w:t>
      </w:r>
    </w:p>
    <w:p w:rsidR="0033744A" w:rsidRPr="00DA027A" w:rsidRDefault="0033744A" w:rsidP="00DA027A">
      <w:pPr>
        <w:numPr>
          <w:ilvl w:val="0"/>
          <w:numId w:val="1"/>
        </w:numPr>
        <w:shd w:val="clear" w:color="auto" w:fill="F2DBDB" w:themeFill="accent2" w:themeFillTint="33"/>
        <w:spacing w:before="100" w:beforeAutospacing="1" w:after="100" w:afterAutospacing="1"/>
        <w:ind w:left="75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Приобщать детей к культуре наших предков через активную музыкальную, игровую деятельность.</w:t>
      </w:r>
    </w:p>
    <w:p w:rsidR="0033744A" w:rsidRPr="00DA027A" w:rsidRDefault="002308DB" w:rsidP="00DA027A">
      <w:pPr>
        <w:numPr>
          <w:ilvl w:val="0"/>
          <w:numId w:val="1"/>
        </w:numPr>
        <w:shd w:val="clear" w:color="auto" w:fill="F2DBDB" w:themeFill="accent2" w:themeFillTint="33"/>
        <w:spacing w:before="100" w:beforeAutospacing="1" w:after="100" w:afterAutospacing="1"/>
        <w:ind w:left="75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Воспитывать основы духовности и нравственности ребенка</w:t>
      </w:r>
    </w:p>
    <w:p w:rsidR="004D4A5E" w:rsidRPr="004D4A5E" w:rsidRDefault="004D4A5E" w:rsidP="004D4A5E">
      <w:pPr>
        <w:pStyle w:val="forp"/>
        <w:keepNext/>
        <w:framePr w:dropCap="drop" w:lines="3" w:wrap="around" w:vAnchor="text" w:hAnchor="text"/>
        <w:shd w:val="clear" w:color="auto" w:fill="F2DBDB" w:themeFill="accent2" w:themeFillTint="33"/>
        <w:spacing w:before="0" w:beforeAutospacing="0" w:after="0" w:afterAutospacing="0" w:line="965" w:lineRule="exact"/>
        <w:textAlignment w:val="baseline"/>
        <w:rPr>
          <w:b/>
          <w:bCs/>
          <w:i/>
          <w:color w:val="C0504D" w:themeColor="accent2"/>
          <w:position w:val="-13"/>
          <w:sz w:val="130"/>
          <w:szCs w:val="28"/>
          <w:lang w:val="ru-RU"/>
        </w:rPr>
      </w:pPr>
    </w:p>
    <w:p w:rsidR="0033744A" w:rsidRPr="00DA027A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П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редварительная работа.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33744A" w:rsidRPr="00DA027A">
        <w:rPr>
          <w:color w:val="000000" w:themeColor="text1"/>
          <w:sz w:val="28"/>
          <w:szCs w:val="28"/>
          <w:lang w:val="ru-RU"/>
        </w:rPr>
        <w:t xml:space="preserve">Рассматривание иллюстраций с изображениями масленичных гуляний, людей в народных костюмах, прослушивание народной музыки, пение народных песен, разучивание плясок, </w:t>
      </w:r>
      <w:proofErr w:type="spellStart"/>
      <w:r w:rsidR="0033744A" w:rsidRPr="00DA027A">
        <w:rPr>
          <w:color w:val="000000" w:themeColor="text1"/>
          <w:sz w:val="28"/>
          <w:szCs w:val="28"/>
          <w:lang w:val="ru-RU"/>
        </w:rPr>
        <w:t>потешек</w:t>
      </w:r>
      <w:proofErr w:type="spellEnd"/>
      <w:r w:rsidR="0033744A" w:rsidRPr="00DA027A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3744A" w:rsidRPr="00DA027A">
        <w:rPr>
          <w:color w:val="000000" w:themeColor="text1"/>
          <w:sz w:val="28"/>
          <w:szCs w:val="28"/>
          <w:lang w:val="ru-RU"/>
        </w:rPr>
        <w:t>закличек</w:t>
      </w:r>
      <w:proofErr w:type="spellEnd"/>
      <w:r w:rsidR="0033744A" w:rsidRPr="00DA027A">
        <w:rPr>
          <w:color w:val="000000" w:themeColor="text1"/>
          <w:sz w:val="28"/>
          <w:szCs w:val="28"/>
          <w:lang w:val="ru-RU"/>
        </w:rPr>
        <w:t>, поговорок, хороводов, знакомство с народными загадками, частушками.</w:t>
      </w:r>
    </w:p>
    <w:p w:rsidR="004D4A5E" w:rsidRPr="004D4A5E" w:rsidRDefault="004D4A5E" w:rsidP="005568B9">
      <w:pPr>
        <w:pStyle w:val="forp"/>
        <w:keepNext/>
        <w:framePr w:dropCap="drop" w:lines="3" w:wrap="around" w:vAnchor="text" w:hAnchor="page" w:x="1201" w:y="107"/>
        <w:shd w:val="clear" w:color="auto" w:fill="F2DBDB" w:themeFill="accent2" w:themeFillTint="33"/>
        <w:spacing w:before="150" w:beforeAutospacing="0" w:after="0" w:afterAutospacing="0" w:line="965" w:lineRule="exact"/>
        <w:textAlignment w:val="baseline"/>
        <w:rPr>
          <w:b/>
          <w:bCs/>
          <w:i/>
          <w:color w:val="C0504D" w:themeColor="accent2"/>
          <w:position w:val="-13"/>
          <w:sz w:val="130"/>
          <w:szCs w:val="28"/>
          <w:lang w:val="ru-RU"/>
        </w:rPr>
      </w:pPr>
    </w:p>
    <w:p w:rsidR="0033744A" w:rsidRPr="004D4A5E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П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ерсонажи</w:t>
      </w:r>
      <w:r w:rsidR="004D4A5E" w:rsidRPr="004D4A5E">
        <w:rPr>
          <w:color w:val="000000" w:themeColor="text1"/>
          <w:sz w:val="28"/>
          <w:szCs w:val="28"/>
          <w:lang w:val="ru-RU"/>
        </w:rPr>
        <w:t xml:space="preserve"> </w:t>
      </w:r>
      <w:r w:rsidR="006865A4" w:rsidRPr="004D4A5E">
        <w:rPr>
          <w:color w:val="000000" w:themeColor="text1"/>
          <w:sz w:val="28"/>
          <w:szCs w:val="28"/>
          <w:lang w:val="ru-RU"/>
        </w:rPr>
        <w:t xml:space="preserve">Хозяйка, </w:t>
      </w:r>
      <w:r w:rsidR="002308DB">
        <w:rPr>
          <w:color w:val="000000" w:themeColor="text1"/>
          <w:sz w:val="28"/>
          <w:szCs w:val="28"/>
          <w:lang w:val="ru-RU"/>
        </w:rPr>
        <w:t>Петрушка, корова Бурёнка</w:t>
      </w:r>
      <w:r w:rsidR="0033744A" w:rsidRPr="004D4A5E">
        <w:rPr>
          <w:color w:val="000000" w:themeColor="text1"/>
          <w:sz w:val="28"/>
          <w:szCs w:val="28"/>
          <w:lang w:val="ru-RU"/>
        </w:rPr>
        <w:t xml:space="preserve"> – взрослые.</w:t>
      </w:r>
    </w:p>
    <w:p w:rsidR="004D4A5E" w:rsidRPr="004D4A5E" w:rsidRDefault="004D4A5E" w:rsidP="004D4A5E">
      <w:pPr>
        <w:pStyle w:val="forp"/>
        <w:keepNext/>
        <w:framePr w:dropCap="drop" w:lines="3" w:wrap="around" w:vAnchor="text" w:hAnchor="text"/>
        <w:shd w:val="clear" w:color="auto" w:fill="F2DBDB" w:themeFill="accent2" w:themeFillTint="33"/>
        <w:spacing w:before="150" w:beforeAutospacing="0" w:after="0" w:afterAutospacing="0" w:line="965" w:lineRule="exact"/>
        <w:textAlignment w:val="baseline"/>
        <w:rPr>
          <w:b/>
          <w:bCs/>
          <w:i/>
          <w:color w:val="C0504D" w:themeColor="accent2"/>
          <w:position w:val="-13"/>
          <w:sz w:val="130"/>
          <w:szCs w:val="28"/>
          <w:lang w:val="ru-RU"/>
        </w:rPr>
      </w:pPr>
    </w:p>
    <w:p w:rsidR="0033744A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М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узыкальное сопровождение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4D4A5E">
        <w:rPr>
          <w:color w:val="000000" w:themeColor="text1"/>
          <w:sz w:val="28"/>
          <w:szCs w:val="28"/>
          <w:lang w:val="ru-RU"/>
        </w:rPr>
        <w:t xml:space="preserve"> </w:t>
      </w:r>
      <w:r w:rsidR="0033744A" w:rsidRPr="004D4A5E">
        <w:rPr>
          <w:color w:val="000000" w:themeColor="text1"/>
          <w:sz w:val="28"/>
          <w:szCs w:val="28"/>
          <w:lang w:val="ru-RU"/>
        </w:rPr>
        <w:t xml:space="preserve">Аудиозаписи русских народных песен: </w:t>
      </w:r>
      <w:proofErr w:type="gramStart"/>
      <w:r w:rsidR="0033744A" w:rsidRPr="004D4A5E">
        <w:rPr>
          <w:color w:val="000000" w:themeColor="text1"/>
          <w:sz w:val="28"/>
          <w:szCs w:val="28"/>
          <w:lang w:val="ru-RU"/>
        </w:rPr>
        <w:t>«Светит месяц», «Как на тоненький ледок», «Широкая Масленица», «Блины», народные мелодии; сопровождающие на протяжении праздника музыкальные инструменты: баян, бубенцы, шумовики, дудочка, деревянные ложки, барабан, свистулька.</w:t>
      </w:r>
      <w:proofErr w:type="gramEnd"/>
    </w:p>
    <w:p w:rsidR="004D4A5E" w:rsidRPr="004D4A5E" w:rsidRDefault="004D4A5E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</w:p>
    <w:p w:rsidR="004D4A5E" w:rsidRPr="004D4A5E" w:rsidRDefault="004D4A5E" w:rsidP="004D4A5E">
      <w:pPr>
        <w:pStyle w:val="forp"/>
        <w:keepNext/>
        <w:framePr w:dropCap="drop" w:lines="3" w:wrap="around" w:vAnchor="text" w:hAnchor="text"/>
        <w:shd w:val="clear" w:color="auto" w:fill="F2DBDB" w:themeFill="accent2" w:themeFillTint="33"/>
        <w:spacing w:before="150" w:beforeAutospacing="0" w:after="0" w:afterAutospacing="0" w:line="965" w:lineRule="exact"/>
        <w:textAlignment w:val="baseline"/>
        <w:rPr>
          <w:b/>
          <w:bCs/>
          <w:i/>
          <w:color w:val="C0504D" w:themeColor="accent2"/>
          <w:position w:val="-11"/>
          <w:sz w:val="125"/>
          <w:szCs w:val="28"/>
          <w:lang w:val="ru-RU"/>
        </w:rPr>
      </w:pPr>
    </w:p>
    <w:p w:rsidR="0033744A" w:rsidRPr="004D4A5E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О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борудование</w:t>
      </w:r>
      <w:r w:rsidR="004D4A5E" w:rsidRPr="004D4A5E">
        <w:rPr>
          <w:b/>
          <w:bCs/>
          <w:i/>
          <w:color w:val="C0504D" w:themeColor="accent2"/>
          <w:sz w:val="28"/>
          <w:szCs w:val="28"/>
          <w:lang w:val="ru-RU"/>
        </w:rPr>
        <w:t xml:space="preserve"> 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33744A" w:rsidRPr="004D4A5E">
        <w:rPr>
          <w:color w:val="000000" w:themeColor="text1"/>
          <w:sz w:val="28"/>
          <w:szCs w:val="28"/>
          <w:lang w:val="ru-RU"/>
        </w:rPr>
        <w:t>Чучело Масле</w:t>
      </w:r>
      <w:r w:rsidR="006865A4" w:rsidRPr="004D4A5E">
        <w:rPr>
          <w:color w:val="000000" w:themeColor="text1"/>
          <w:sz w:val="28"/>
          <w:szCs w:val="28"/>
          <w:lang w:val="ru-RU"/>
        </w:rPr>
        <w:t>ницы; блины.</w:t>
      </w:r>
    </w:p>
    <w:p w:rsidR="0033744A" w:rsidRPr="00FF6D69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proofErr w:type="gramStart"/>
      <w:r w:rsidRPr="00FF6D69">
        <w:rPr>
          <w:color w:val="000000" w:themeColor="text1"/>
          <w:sz w:val="28"/>
          <w:szCs w:val="28"/>
          <w:lang w:val="ru-RU"/>
        </w:rPr>
        <w:t>Лоток для музыкальных инструментов; платочки; игрушка – лошадка; сарафаны, кокошники, бусы; корзина для блинов; сани; молоко; шапочка для кота; ведра.</w:t>
      </w:r>
      <w:proofErr w:type="gramEnd"/>
    </w:p>
    <w:p w:rsidR="004D4A5E" w:rsidRDefault="004D4A5E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b/>
          <w:bCs/>
          <w:color w:val="000000" w:themeColor="text1"/>
          <w:sz w:val="28"/>
          <w:szCs w:val="28"/>
          <w:lang w:val="ru-RU"/>
        </w:rPr>
      </w:pPr>
    </w:p>
    <w:p w:rsidR="0033744A" w:rsidRPr="004D4A5E" w:rsidRDefault="005568B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i/>
          <w:color w:val="C0504D" w:themeColor="accent2"/>
          <w:sz w:val="28"/>
          <w:szCs w:val="28"/>
          <w:lang w:val="ru-RU"/>
        </w:rPr>
      </w:pPr>
      <w:r>
        <w:rPr>
          <w:b/>
          <w:bCs/>
          <w:i/>
          <w:color w:val="C0504D" w:themeColor="accent2"/>
          <w:sz w:val="28"/>
          <w:szCs w:val="28"/>
          <w:lang w:val="ru-RU"/>
        </w:rPr>
        <w:t>П</w:t>
      </w:r>
      <w:r w:rsidR="0033744A" w:rsidRPr="004D4A5E">
        <w:rPr>
          <w:b/>
          <w:bCs/>
          <w:i/>
          <w:color w:val="C0504D" w:themeColor="accent2"/>
          <w:sz w:val="28"/>
          <w:szCs w:val="28"/>
          <w:lang w:val="ru-RU"/>
        </w:rPr>
        <w:t>оследовательность работы.</w:t>
      </w:r>
    </w:p>
    <w:p w:rsidR="0033744A" w:rsidRDefault="002308DB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Хозяйка </w:t>
      </w:r>
      <w:r w:rsidR="0033744A" w:rsidRPr="00DA027A">
        <w:rPr>
          <w:color w:val="000000" w:themeColor="text1"/>
          <w:sz w:val="28"/>
          <w:szCs w:val="28"/>
          <w:lang w:val="ru-RU"/>
        </w:rPr>
        <w:t xml:space="preserve"> праздника – воспитатель в народном костюме приглашает детей на праздник. Дети входят в зал с музыкальными инструментами.</w:t>
      </w:r>
    </w:p>
    <w:p w:rsidR="00D70699" w:rsidRPr="00DA027A" w:rsidRDefault="00D70699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33744A" w:rsidRPr="00D70699" w:rsidRDefault="0033744A" w:rsidP="00DA027A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17365D" w:themeColor="text2" w:themeShade="BF"/>
          <w:sz w:val="28"/>
          <w:szCs w:val="28"/>
          <w:lang w:val="ru-RU"/>
        </w:rPr>
      </w:pPr>
      <w:r w:rsidRPr="00D70699">
        <w:rPr>
          <w:i/>
          <w:iCs/>
          <w:color w:val="17365D" w:themeColor="text2" w:themeShade="BF"/>
          <w:sz w:val="28"/>
          <w:szCs w:val="28"/>
          <w:lang w:val="ru-RU"/>
        </w:rPr>
        <w:t>Звучит русская народная мелодия «Светит месяц»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4D4A5E">
        <w:rPr>
          <w:b/>
          <w:bCs/>
          <w:i/>
          <w:color w:val="548DD4" w:themeColor="text2" w:themeTint="99"/>
          <w:sz w:val="28"/>
          <w:szCs w:val="28"/>
          <w:lang w:val="ru-RU"/>
        </w:rPr>
        <w:t>Петрушка</w:t>
      </w:r>
      <w:r w:rsidR="004D4A5E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DA027A">
        <w:rPr>
          <w:color w:val="000000" w:themeColor="text1"/>
          <w:sz w:val="28"/>
          <w:szCs w:val="28"/>
          <w:lang w:val="ru-RU"/>
        </w:rPr>
        <w:t>Внимание! Внимание! Веселое гуляние!</w:t>
      </w:r>
    </w:p>
    <w:p w:rsidR="0033744A" w:rsidRPr="004D4A5E" w:rsidRDefault="006865A4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E36C0A" w:themeColor="accent6" w:themeShade="BF"/>
          <w:sz w:val="28"/>
          <w:szCs w:val="28"/>
          <w:lang w:val="ru-RU"/>
        </w:rPr>
      </w:pPr>
      <w:r w:rsidRPr="004D4A5E"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</w:t>
      </w:r>
      <w:r w:rsidR="002308DB">
        <w:rPr>
          <w:b/>
          <w:bCs/>
          <w:i/>
          <w:color w:val="E36C0A" w:themeColor="accent6" w:themeShade="BF"/>
          <w:sz w:val="28"/>
          <w:szCs w:val="28"/>
          <w:lang w:val="ru-RU"/>
        </w:rPr>
        <w:t>йка</w:t>
      </w:r>
    </w:p>
    <w:p w:rsidR="0033744A" w:rsidRPr="00DA027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за славный денёк,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Собирайся, народ!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 Масленицей вас поздравляю!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Новость вам сказать желаю!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DA027A">
        <w:rPr>
          <w:color w:val="000000" w:themeColor="text1"/>
          <w:sz w:val="28"/>
          <w:szCs w:val="28"/>
          <w:lang w:val="ru-RU"/>
        </w:rPr>
        <w:t>Хотите новость узнать? Тогда придется загадки отгадать.</w:t>
      </w:r>
    </w:p>
    <w:p w:rsidR="006865A4" w:rsidRPr="00DA027A" w:rsidRDefault="006865A4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На всех садится, ничего не боится?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4D4A5E">
        <w:rPr>
          <w:i/>
          <w:iCs/>
          <w:color w:val="4F81BD" w:themeColor="accent1"/>
          <w:sz w:val="28"/>
          <w:szCs w:val="28"/>
          <w:lang w:val="ru-RU"/>
        </w:rPr>
        <w:t>(Снег)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Шуба бела, весь свет одела.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4D4A5E">
        <w:rPr>
          <w:i/>
          <w:iCs/>
          <w:color w:val="4F81BD" w:themeColor="accent1"/>
          <w:sz w:val="28"/>
          <w:szCs w:val="28"/>
          <w:lang w:val="ru-RU"/>
        </w:rPr>
        <w:t>(Зима)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Бел, да не сахар, нет ног, а идет.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4D4A5E">
        <w:rPr>
          <w:i/>
          <w:iCs/>
          <w:color w:val="4F81BD" w:themeColor="accent1"/>
          <w:sz w:val="28"/>
          <w:szCs w:val="28"/>
          <w:lang w:val="ru-RU"/>
        </w:rPr>
        <w:t>(Снег)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Без рук, без ног, а рисовать умеет.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4D4A5E">
        <w:rPr>
          <w:i/>
          <w:iCs/>
          <w:color w:val="4F81BD" w:themeColor="accent1"/>
          <w:sz w:val="28"/>
          <w:szCs w:val="28"/>
          <w:lang w:val="ru-RU"/>
        </w:rPr>
        <w:t>(Мороз)</w:t>
      </w:r>
    </w:p>
    <w:p w:rsidR="0033744A" w:rsidRPr="00DA027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Снег на полях,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Лёд на реках,</w:t>
      </w:r>
      <w:r w:rsidR="000A112A" w:rsidRPr="000A112A">
        <w:rPr>
          <w:noProof/>
          <w:lang w:val="ru-RU" w:bidi="ar-SA"/>
        </w:rPr>
        <w:t xml:space="preserve"> 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Вьюга гуляет,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Когда это бывает?</w:t>
      </w:r>
      <w:r w:rsidRPr="00E85A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A027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(Зимой)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4D4A5E"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</w:t>
      </w:r>
      <w:r w:rsidR="002308DB">
        <w:rPr>
          <w:b/>
          <w:bCs/>
          <w:i/>
          <w:color w:val="E36C0A" w:themeColor="accent6" w:themeShade="BF"/>
          <w:sz w:val="28"/>
          <w:szCs w:val="28"/>
          <w:lang w:val="ru-RU"/>
        </w:rPr>
        <w:t>йка</w:t>
      </w:r>
      <w:r w:rsidR="004D4A5E">
        <w:rPr>
          <w:b/>
          <w:bCs/>
          <w:color w:val="E36C0A" w:themeColor="accent6" w:themeShade="BF"/>
          <w:sz w:val="28"/>
          <w:szCs w:val="28"/>
          <w:lang w:val="ru-RU"/>
        </w:rPr>
        <w:t xml:space="preserve">   </w:t>
      </w:r>
      <w:r w:rsidRPr="00DA027A">
        <w:rPr>
          <w:color w:val="000000" w:themeColor="text1"/>
          <w:sz w:val="28"/>
          <w:szCs w:val="28"/>
          <w:lang w:val="ru-RU"/>
        </w:rPr>
        <w:t>Молодцы, ребята!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Эй, ребята-молодцы, удалые удальцы! Сегодня к нам в гости приедет Масленица. А ещё будут вкусные блины, горячие, румяные, да масляные! С Масленицей вас! Будем петь да шутить, Зиму провожать да Весну встречать! Ну-ка, повеселимся, в танце быстром покружимся!</w:t>
      </w:r>
    </w:p>
    <w:p w:rsidR="006865A4" w:rsidRDefault="002308DB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B050"/>
          <w:sz w:val="28"/>
          <w:szCs w:val="28"/>
          <w:lang w:val="ru-RU"/>
        </w:rPr>
      </w:pPr>
      <w:r>
        <w:rPr>
          <w:i/>
          <w:iCs/>
          <w:color w:val="76923C" w:themeColor="accent3" w:themeShade="BF"/>
          <w:sz w:val="28"/>
          <w:szCs w:val="28"/>
          <w:lang w:val="ru-RU"/>
        </w:rPr>
        <w:t xml:space="preserve">Хозяйка </w:t>
      </w:r>
      <w:r w:rsidR="006865A4" w:rsidRPr="00FF6D69">
        <w:rPr>
          <w:i/>
          <w:iCs/>
          <w:color w:val="76923C" w:themeColor="accent3" w:themeShade="BF"/>
          <w:sz w:val="28"/>
          <w:szCs w:val="28"/>
          <w:lang w:val="ru-RU"/>
        </w:rPr>
        <w:t xml:space="preserve">и Петрушка </w:t>
      </w:r>
      <w:r w:rsidR="0033744A" w:rsidRPr="00FF6D69">
        <w:rPr>
          <w:i/>
          <w:iCs/>
          <w:color w:val="76923C" w:themeColor="accent3" w:themeShade="BF"/>
          <w:sz w:val="28"/>
          <w:szCs w:val="28"/>
          <w:lang w:val="ru-RU"/>
        </w:rPr>
        <w:t xml:space="preserve"> поют и показывают движения пляски «Выпал беленький ледок» под русскую нар. мелодию </w:t>
      </w:r>
      <w:r w:rsidR="0033744A" w:rsidRPr="004D4A5E">
        <w:rPr>
          <w:i/>
          <w:iCs/>
          <w:color w:val="76923C" w:themeColor="accent3" w:themeShade="BF"/>
          <w:sz w:val="28"/>
          <w:szCs w:val="28"/>
          <w:lang w:val="ru-RU"/>
        </w:rPr>
        <w:t>«Как на тоненький ледок», дети по показу пляшут</w:t>
      </w:r>
      <w:proofErr w:type="gramStart"/>
      <w:r w:rsidR="0033744A" w:rsidRPr="004D4A5E">
        <w:rPr>
          <w:i/>
          <w:iCs/>
          <w:color w:val="76923C" w:themeColor="accent3" w:themeShade="BF"/>
          <w:sz w:val="28"/>
          <w:szCs w:val="28"/>
          <w:lang w:val="ru-RU"/>
        </w:rPr>
        <w:t xml:space="preserve"> </w:t>
      </w:r>
      <w:r w:rsidR="0033744A" w:rsidRPr="00DA027A">
        <w:rPr>
          <w:i/>
          <w:iCs/>
          <w:color w:val="000000" w:themeColor="text1"/>
          <w:sz w:val="28"/>
          <w:szCs w:val="28"/>
          <w:lang w:val="ru-RU"/>
        </w:rPr>
        <w:t>.</w:t>
      </w:r>
      <w:proofErr w:type="gramEnd"/>
      <w:r w:rsidR="006865A4" w:rsidRPr="004D4A5E">
        <w:rPr>
          <w:color w:val="00B050"/>
          <w:sz w:val="28"/>
          <w:szCs w:val="28"/>
          <w:lang w:val="ru-RU"/>
        </w:rPr>
        <w:t>Пляска «Выпал беленький снежок»</w:t>
      </w:r>
    </w:p>
    <w:p w:rsidR="00D70699" w:rsidRDefault="00D70699" w:rsidP="000A112A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</w:p>
    <w:p w:rsidR="004A1A3B" w:rsidRPr="00DA027A" w:rsidRDefault="004A1A3B" w:rsidP="004A1A3B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tbl>
      <w:tblPr>
        <w:tblW w:w="4977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725"/>
      </w:tblGrid>
      <w:tr w:rsidR="006865A4" w:rsidRPr="004A1A3B" w:rsidTr="00D70699">
        <w:trPr>
          <w:tblCellSpacing w:w="15" w:type="dxa"/>
        </w:trPr>
        <w:tc>
          <w:tcPr>
            <w:tcW w:w="2464" w:type="pct"/>
            <w:shd w:val="clear" w:color="auto" w:fill="E5B8B7" w:themeFill="accent2" w:themeFillTint="66"/>
            <w:hideMark/>
          </w:tcPr>
          <w:p w:rsidR="004D4A5E" w:rsidRDefault="004D4A5E" w:rsidP="00DA027A">
            <w:pPr>
              <w:shd w:val="clear" w:color="auto" w:fill="F2DBDB" w:themeFill="accent2" w:themeFillTint="3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</w:p>
          <w:p w:rsidR="006865A4" w:rsidRPr="004D4A5E" w:rsidRDefault="006865A4" w:rsidP="004D4A5E">
            <w:pPr>
              <w:shd w:val="clear" w:color="auto" w:fill="F2DBDB" w:themeFill="accent2" w:themeFillTint="33"/>
              <w:ind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Выпал беленький снежок,</w:t>
            </w: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br/>
              <w:t>Соберемся все в кружок.</w:t>
            </w: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br/>
              <w:t>Все потопаем,</w:t>
            </w: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br/>
              <w:t>Все потопаем.</w:t>
            </w:r>
          </w:p>
        </w:tc>
        <w:tc>
          <w:tcPr>
            <w:tcW w:w="2489" w:type="pct"/>
            <w:shd w:val="clear" w:color="auto" w:fill="E5B8B7" w:themeFill="accent2" w:themeFillTint="66"/>
            <w:hideMark/>
          </w:tcPr>
          <w:p w:rsidR="006865A4" w:rsidRPr="004D4A5E" w:rsidRDefault="006865A4" w:rsidP="00D70699">
            <w:pPr>
              <w:pStyle w:val="forp"/>
              <w:shd w:val="clear" w:color="auto" w:fill="F2DBDB" w:themeFill="accent2" w:themeFillTint="33"/>
              <w:spacing w:before="150" w:beforeAutospacing="0" w:after="0" w:afterAutospacing="0"/>
              <w:ind w:firstLine="0"/>
              <w:rPr>
                <w:color w:val="365F91" w:themeColor="accent1" w:themeShade="BF"/>
                <w:lang w:val="ru-RU"/>
              </w:rPr>
            </w:pPr>
            <w:r w:rsidRPr="004D4A5E">
              <w:rPr>
                <w:i/>
                <w:iCs/>
                <w:color w:val="365F91" w:themeColor="accent1" w:themeShade="BF"/>
                <w:lang w:val="ru-RU"/>
              </w:rPr>
              <w:t xml:space="preserve">Встают в круг, идут по кругу </w:t>
            </w:r>
            <w:r w:rsidR="004D4A5E" w:rsidRPr="004D4A5E">
              <w:rPr>
                <w:i/>
                <w:iCs/>
                <w:color w:val="365F91" w:themeColor="accent1" w:themeShade="BF"/>
                <w:lang w:val="ru-RU"/>
              </w:rPr>
              <w:t xml:space="preserve">    </w:t>
            </w:r>
            <w:r w:rsidRPr="004D4A5E">
              <w:rPr>
                <w:i/>
                <w:iCs/>
                <w:color w:val="365F91" w:themeColor="accent1" w:themeShade="BF"/>
                <w:lang w:val="ru-RU"/>
              </w:rPr>
              <w:t>хороводом.</w:t>
            </w:r>
          </w:p>
          <w:p w:rsidR="006865A4" w:rsidRPr="004D4A5E" w:rsidRDefault="006865A4" w:rsidP="00DA027A">
            <w:pPr>
              <w:pStyle w:val="forp"/>
              <w:shd w:val="clear" w:color="auto" w:fill="F2DBDB" w:themeFill="accent2" w:themeFillTint="33"/>
              <w:spacing w:before="150" w:beforeAutospacing="0" w:after="0" w:afterAutospacing="0"/>
              <w:rPr>
                <w:color w:val="365F91" w:themeColor="accent1" w:themeShade="BF"/>
                <w:lang w:val="ru-RU"/>
              </w:rPr>
            </w:pPr>
            <w:r w:rsidRPr="004D4A5E">
              <w:rPr>
                <w:i/>
                <w:iCs/>
                <w:color w:val="365F91" w:themeColor="accent1" w:themeShade="BF"/>
                <w:lang w:val="ru-RU"/>
              </w:rPr>
              <w:t>Останавливаются, топают ногами.</w:t>
            </w:r>
          </w:p>
        </w:tc>
      </w:tr>
      <w:tr w:rsidR="006865A4" w:rsidRPr="00E85A76" w:rsidTr="004A1A3B">
        <w:trPr>
          <w:tblCellSpacing w:w="15" w:type="dxa"/>
        </w:trPr>
        <w:tc>
          <w:tcPr>
            <w:tcW w:w="2464" w:type="pct"/>
            <w:shd w:val="clear" w:color="auto" w:fill="E5B8B7" w:themeFill="accent2" w:themeFillTint="66"/>
            <w:hideMark/>
          </w:tcPr>
          <w:p w:rsidR="006865A4" w:rsidRPr="004D4A5E" w:rsidRDefault="006865A4" w:rsidP="00D70699">
            <w:pPr>
              <w:ind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Будем весело играть, Будем ручки согревать.</w:t>
            </w:r>
          </w:p>
        </w:tc>
        <w:tc>
          <w:tcPr>
            <w:tcW w:w="0" w:type="auto"/>
            <w:hideMark/>
          </w:tcPr>
          <w:p w:rsidR="006865A4" w:rsidRPr="004D4A5E" w:rsidRDefault="006865A4" w:rsidP="00FB23E7">
            <w:pPr>
              <w:pStyle w:val="forp"/>
              <w:spacing w:before="150" w:beforeAutospacing="0" w:after="0" w:afterAutospacing="0"/>
              <w:rPr>
                <w:color w:val="365F91" w:themeColor="accent1" w:themeShade="BF"/>
              </w:rPr>
            </w:pPr>
            <w:proofErr w:type="spellStart"/>
            <w:r w:rsidRPr="004D4A5E">
              <w:rPr>
                <w:i/>
                <w:iCs/>
                <w:color w:val="365F91" w:themeColor="accent1" w:themeShade="BF"/>
              </w:rPr>
              <w:t>Делают</w:t>
            </w:r>
            <w:proofErr w:type="spellEnd"/>
            <w:r w:rsidRPr="004D4A5E">
              <w:rPr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4D4A5E">
              <w:rPr>
                <w:i/>
                <w:iCs/>
                <w:color w:val="365F91" w:themeColor="accent1" w:themeShade="BF"/>
              </w:rPr>
              <w:t>руками</w:t>
            </w:r>
            <w:proofErr w:type="spellEnd"/>
            <w:r w:rsidRPr="004D4A5E">
              <w:rPr>
                <w:i/>
                <w:iCs/>
                <w:color w:val="365F91" w:themeColor="accent1" w:themeShade="BF"/>
              </w:rPr>
              <w:t xml:space="preserve"> «</w:t>
            </w:r>
            <w:proofErr w:type="spellStart"/>
            <w:r w:rsidRPr="004D4A5E">
              <w:rPr>
                <w:i/>
                <w:iCs/>
                <w:color w:val="365F91" w:themeColor="accent1" w:themeShade="BF"/>
              </w:rPr>
              <w:t>фонарики</w:t>
            </w:r>
            <w:proofErr w:type="spellEnd"/>
            <w:r w:rsidRPr="004D4A5E">
              <w:rPr>
                <w:i/>
                <w:iCs/>
                <w:color w:val="365F91" w:themeColor="accent1" w:themeShade="BF"/>
              </w:rPr>
              <w:t>».</w:t>
            </w:r>
          </w:p>
        </w:tc>
      </w:tr>
      <w:tr w:rsidR="006865A4" w:rsidRPr="00E85A76" w:rsidTr="00D70699">
        <w:trPr>
          <w:tblCellSpacing w:w="15" w:type="dxa"/>
        </w:trPr>
        <w:tc>
          <w:tcPr>
            <w:tcW w:w="2464" w:type="pct"/>
            <w:hideMark/>
          </w:tcPr>
          <w:p w:rsidR="006865A4" w:rsidRPr="004D4A5E" w:rsidRDefault="006865A4" w:rsidP="00FB23E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 похлопаем, Все похлопаем</w:t>
            </w:r>
          </w:p>
        </w:tc>
        <w:tc>
          <w:tcPr>
            <w:tcW w:w="0" w:type="auto"/>
            <w:hideMark/>
          </w:tcPr>
          <w:p w:rsidR="006865A4" w:rsidRPr="004D4A5E" w:rsidRDefault="006865A4" w:rsidP="00FB23E7">
            <w:pPr>
              <w:pStyle w:val="forp"/>
              <w:spacing w:before="150" w:beforeAutospacing="0" w:after="0" w:afterAutospacing="0"/>
              <w:rPr>
                <w:color w:val="365F91" w:themeColor="accent1" w:themeShade="BF"/>
              </w:rPr>
            </w:pPr>
            <w:r w:rsidRPr="004D4A5E">
              <w:rPr>
                <w:i/>
                <w:iCs/>
                <w:color w:val="365F91" w:themeColor="accent1" w:themeShade="BF"/>
              </w:rPr>
              <w:t>Хлопают в ладоши.</w:t>
            </w:r>
          </w:p>
        </w:tc>
      </w:tr>
      <w:tr w:rsidR="006865A4" w:rsidRPr="00E85A76" w:rsidTr="00D70699">
        <w:trPr>
          <w:tblCellSpacing w:w="15" w:type="dxa"/>
        </w:trPr>
        <w:tc>
          <w:tcPr>
            <w:tcW w:w="2464" w:type="pct"/>
            <w:hideMark/>
          </w:tcPr>
          <w:p w:rsidR="006865A4" w:rsidRPr="004D4A5E" w:rsidRDefault="006865A4" w:rsidP="00FB23E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</w:pP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Если холодно стоять, Мы похлопаем опять.</w:t>
            </w:r>
          </w:p>
        </w:tc>
        <w:tc>
          <w:tcPr>
            <w:tcW w:w="2489" w:type="pct"/>
            <w:hideMark/>
          </w:tcPr>
          <w:p w:rsidR="006865A4" w:rsidRPr="004D4A5E" w:rsidRDefault="006865A4" w:rsidP="00FB23E7">
            <w:pPr>
              <w:pStyle w:val="forp"/>
              <w:spacing w:before="150" w:beforeAutospacing="0" w:after="0" w:afterAutospacing="0"/>
              <w:rPr>
                <w:color w:val="365F91" w:themeColor="accent1" w:themeShade="BF"/>
              </w:rPr>
            </w:pPr>
            <w:proofErr w:type="spellStart"/>
            <w:r w:rsidRPr="004D4A5E">
              <w:rPr>
                <w:i/>
                <w:iCs/>
                <w:color w:val="365F91" w:themeColor="accent1" w:themeShade="BF"/>
              </w:rPr>
              <w:t>Хлопают</w:t>
            </w:r>
            <w:proofErr w:type="spellEnd"/>
            <w:r w:rsidRPr="004D4A5E">
              <w:rPr>
                <w:i/>
                <w:iCs/>
                <w:color w:val="365F91" w:themeColor="accent1" w:themeShade="BF"/>
              </w:rPr>
              <w:t xml:space="preserve"> в </w:t>
            </w:r>
            <w:proofErr w:type="spellStart"/>
            <w:r w:rsidRPr="004D4A5E">
              <w:rPr>
                <w:i/>
                <w:iCs/>
                <w:color w:val="365F91" w:themeColor="accent1" w:themeShade="BF"/>
              </w:rPr>
              <w:t>ладоши</w:t>
            </w:r>
            <w:proofErr w:type="spellEnd"/>
            <w:r w:rsidRPr="004D4A5E">
              <w:rPr>
                <w:i/>
                <w:iCs/>
                <w:color w:val="365F91" w:themeColor="accent1" w:themeShade="BF"/>
              </w:rPr>
              <w:t>.</w:t>
            </w:r>
          </w:p>
        </w:tc>
      </w:tr>
      <w:tr w:rsidR="006865A4" w:rsidRPr="00E85A76" w:rsidTr="00D70699">
        <w:trPr>
          <w:tblCellSpacing w:w="15" w:type="dxa"/>
        </w:trPr>
        <w:tc>
          <w:tcPr>
            <w:tcW w:w="2464" w:type="pct"/>
            <w:hideMark/>
          </w:tcPr>
          <w:p w:rsidR="006865A4" w:rsidRPr="004D4A5E" w:rsidRDefault="006865A4" w:rsidP="00FB23E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По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коленочкам</w:t>
            </w:r>
            <w:proofErr w:type="spellEnd"/>
            <w:proofErr w:type="gram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proofErr w:type="gram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br/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По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коленочкам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489" w:type="pct"/>
            <w:hideMark/>
          </w:tcPr>
          <w:p w:rsidR="006865A4" w:rsidRPr="004D4A5E" w:rsidRDefault="006865A4" w:rsidP="00FB23E7">
            <w:pPr>
              <w:pStyle w:val="forp"/>
              <w:spacing w:before="150" w:beforeAutospacing="0" w:after="0" w:afterAutospacing="0"/>
              <w:rPr>
                <w:color w:val="365F91" w:themeColor="accent1" w:themeShade="BF"/>
              </w:rPr>
            </w:pPr>
            <w:r w:rsidRPr="004D4A5E">
              <w:rPr>
                <w:i/>
                <w:iCs/>
                <w:color w:val="365F91" w:themeColor="accent1" w:themeShade="BF"/>
              </w:rPr>
              <w:t>Хлопают в ладоши.</w:t>
            </w:r>
          </w:p>
        </w:tc>
      </w:tr>
      <w:tr w:rsidR="006865A4" w:rsidRPr="00E85A76" w:rsidTr="00D70699">
        <w:trPr>
          <w:tblCellSpacing w:w="15" w:type="dxa"/>
        </w:trPr>
        <w:tc>
          <w:tcPr>
            <w:tcW w:w="2464" w:type="pct"/>
            <w:hideMark/>
          </w:tcPr>
          <w:p w:rsidR="006865A4" w:rsidRPr="004D4A5E" w:rsidRDefault="006865A4" w:rsidP="00FB23E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 xml:space="preserve">Чтобы стало нам теплей, Будем прыгать веселей.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попрыгаем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попрыгаем</w:t>
            </w:r>
            <w:proofErr w:type="spellEnd"/>
            <w:r w:rsidRPr="004D4A5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489" w:type="pct"/>
            <w:hideMark/>
          </w:tcPr>
          <w:p w:rsidR="006865A4" w:rsidRPr="004D4A5E" w:rsidRDefault="006865A4" w:rsidP="00FB23E7">
            <w:pPr>
              <w:pStyle w:val="forp"/>
              <w:spacing w:before="150" w:beforeAutospacing="0" w:after="0" w:afterAutospacing="0"/>
              <w:rPr>
                <w:color w:val="365F91" w:themeColor="accent1" w:themeShade="BF"/>
              </w:rPr>
            </w:pPr>
            <w:r w:rsidRPr="004D4A5E">
              <w:rPr>
                <w:i/>
                <w:iCs/>
                <w:color w:val="365F91" w:themeColor="accent1" w:themeShade="BF"/>
              </w:rPr>
              <w:t>Прыгают на месте</w:t>
            </w:r>
          </w:p>
        </w:tc>
      </w:tr>
    </w:tbl>
    <w:p w:rsidR="0033744A" w:rsidRPr="00DA027A" w:rsidRDefault="002308DB" w:rsidP="004A1A3B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33744A" w:rsidRPr="00FF6D6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33744A" w:rsidRPr="00FF6D69">
        <w:rPr>
          <w:color w:val="000000" w:themeColor="text1"/>
          <w:sz w:val="28"/>
          <w:szCs w:val="28"/>
          <w:lang w:val="ru-RU"/>
        </w:rPr>
        <w:t xml:space="preserve">Праздник есть праздник! Ребята, ну-ка вспомните, не обидели ли вы кого-нибудь? Раньше </w:t>
      </w:r>
      <w:proofErr w:type="gramStart"/>
      <w:r w:rsidR="0033744A" w:rsidRPr="00FF6D69">
        <w:rPr>
          <w:color w:val="000000" w:themeColor="text1"/>
          <w:sz w:val="28"/>
          <w:szCs w:val="28"/>
          <w:lang w:val="ru-RU"/>
        </w:rPr>
        <w:t>во врем</w:t>
      </w:r>
      <w:proofErr w:type="gramEnd"/>
      <w:r w:rsidR="0033744A" w:rsidRPr="00FF6D69">
        <w:rPr>
          <w:color w:val="000000" w:themeColor="text1"/>
          <w:sz w:val="28"/>
          <w:szCs w:val="28"/>
          <w:lang w:val="ru-RU"/>
        </w:rPr>
        <w:t xml:space="preserve"> празднования Масленицы все люди ходили, мирились, и только после этого начинался праздник. </w:t>
      </w:r>
      <w:r w:rsidR="0033744A" w:rsidRPr="00DA027A">
        <w:rPr>
          <w:color w:val="000000" w:themeColor="text1"/>
          <w:sz w:val="28"/>
          <w:szCs w:val="28"/>
          <w:lang w:val="ru-RU"/>
        </w:rPr>
        <w:t>А теперь и вы друг с другом помиритесь, крепче обнимитесь! Ну вот, теперь можно и праздник продолжать!</w:t>
      </w:r>
    </w:p>
    <w:p w:rsidR="0033744A" w:rsidRPr="00DA027A" w:rsidRDefault="0033744A" w:rsidP="000A112A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 w:rsidRPr="00D70699">
        <w:rPr>
          <w:b/>
          <w:bCs/>
          <w:i/>
          <w:color w:val="17365D" w:themeColor="text2" w:themeShade="BF"/>
          <w:sz w:val="28"/>
          <w:szCs w:val="28"/>
          <w:lang w:val="ru-RU"/>
        </w:rPr>
        <w:t>Петрушка.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DA027A">
        <w:rPr>
          <w:color w:val="000000" w:themeColor="text1"/>
          <w:sz w:val="28"/>
          <w:szCs w:val="28"/>
          <w:lang w:val="ru-RU"/>
        </w:rPr>
        <w:t xml:space="preserve">А где же наша Масленица? Где наша </w:t>
      </w:r>
      <w:proofErr w:type="spellStart"/>
      <w:r w:rsidRPr="00DA027A">
        <w:rPr>
          <w:color w:val="000000" w:themeColor="text1"/>
          <w:sz w:val="28"/>
          <w:szCs w:val="28"/>
          <w:lang w:val="ru-RU"/>
        </w:rPr>
        <w:t>Авдотья</w:t>
      </w:r>
      <w:proofErr w:type="spellEnd"/>
      <w:r w:rsidRPr="00DA027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A027A">
        <w:rPr>
          <w:color w:val="000000" w:themeColor="text1"/>
          <w:sz w:val="28"/>
          <w:szCs w:val="28"/>
          <w:lang w:val="ru-RU"/>
        </w:rPr>
        <w:t>Изотьевна</w:t>
      </w:r>
      <w:proofErr w:type="spellEnd"/>
      <w:r w:rsidRPr="00DA027A">
        <w:rPr>
          <w:color w:val="000000" w:themeColor="text1"/>
          <w:sz w:val="28"/>
          <w:szCs w:val="28"/>
          <w:lang w:val="ru-RU"/>
        </w:rPr>
        <w:t>?</w:t>
      </w:r>
    </w:p>
    <w:p w:rsidR="0033744A" w:rsidRPr="00DA027A" w:rsidRDefault="0033744A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A027A">
        <w:rPr>
          <w:color w:val="000000" w:themeColor="text1"/>
          <w:sz w:val="28"/>
          <w:szCs w:val="28"/>
          <w:lang w:val="ru-RU"/>
        </w:rPr>
        <w:t>Позовем ее, ребята? Масленица, приезжай к нам в гости!</w:t>
      </w:r>
    </w:p>
    <w:p w:rsidR="0033744A" w:rsidRPr="000A112A" w:rsidRDefault="0033744A" w:rsidP="004D4A5E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00B050"/>
          <w:sz w:val="28"/>
          <w:szCs w:val="28"/>
          <w:lang w:val="ru-RU"/>
        </w:rPr>
      </w:pPr>
      <w:r w:rsidRPr="000A112A">
        <w:rPr>
          <w:i/>
          <w:iCs/>
          <w:color w:val="00B050"/>
          <w:sz w:val="28"/>
          <w:szCs w:val="28"/>
          <w:lang w:val="ru-RU"/>
        </w:rPr>
        <w:t xml:space="preserve">Дети хором вместе </w:t>
      </w:r>
      <w:proofErr w:type="gramStart"/>
      <w:r w:rsidRPr="000A112A">
        <w:rPr>
          <w:i/>
          <w:iCs/>
          <w:color w:val="00B050"/>
          <w:sz w:val="28"/>
          <w:szCs w:val="28"/>
          <w:lang w:val="ru-RU"/>
        </w:rPr>
        <w:t>со</w:t>
      </w:r>
      <w:proofErr w:type="gramEnd"/>
      <w:r w:rsidRPr="000A112A">
        <w:rPr>
          <w:i/>
          <w:iCs/>
          <w:color w:val="00B050"/>
          <w:sz w:val="28"/>
          <w:szCs w:val="28"/>
          <w:lang w:val="ru-RU"/>
        </w:rPr>
        <w:t xml:space="preserve"> взрослыми зовут Масленицу </w:t>
      </w:r>
      <w:proofErr w:type="spellStart"/>
      <w:r w:rsidRPr="000A112A">
        <w:rPr>
          <w:i/>
          <w:iCs/>
          <w:color w:val="00B050"/>
          <w:sz w:val="28"/>
          <w:szCs w:val="28"/>
          <w:lang w:val="ru-RU"/>
        </w:rPr>
        <w:t>закличкой</w:t>
      </w:r>
      <w:proofErr w:type="spellEnd"/>
      <w:r w:rsidRPr="000A112A">
        <w:rPr>
          <w:i/>
          <w:iCs/>
          <w:color w:val="00B050"/>
          <w:sz w:val="28"/>
          <w:szCs w:val="28"/>
          <w:lang w:val="ru-RU"/>
        </w:rPr>
        <w:t>.</w:t>
      </w:r>
    </w:p>
    <w:p w:rsidR="000A112A" w:rsidRDefault="000A112A" w:rsidP="004A1A3B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33744A" w:rsidRPr="004A1A3B" w:rsidRDefault="0033744A" w:rsidP="004A1A3B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b/>
          <w:bCs/>
          <w:i/>
          <w:color w:val="00B050"/>
          <w:sz w:val="28"/>
          <w:szCs w:val="28"/>
          <w:lang w:val="ru-RU"/>
        </w:rPr>
      </w:pPr>
      <w:r w:rsidRPr="00FF6D69">
        <w:rPr>
          <w:b/>
          <w:bCs/>
          <w:i/>
          <w:color w:val="00B050"/>
          <w:sz w:val="28"/>
          <w:szCs w:val="28"/>
          <w:lang w:val="ru-RU"/>
        </w:rPr>
        <w:t>Дети.</w:t>
      </w:r>
    </w:p>
    <w:p w:rsidR="006865A4" w:rsidRPr="00DA027A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Душа ты наша Масленица,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Сахарные твои уста,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Сладкая твоя речь!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Приезжай к нам в гости</w:t>
      </w:r>
      <w:proofErr w:type="gram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</w:t>
      </w:r>
      <w:proofErr w:type="gram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широкий двор.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горках покататься,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блинах поваляться.</w:t>
      </w:r>
    </w:p>
    <w:p w:rsidR="0033744A" w:rsidRPr="00DA027A" w:rsidRDefault="006865A4" w:rsidP="004D4A5E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Петрушка ввози</w:t>
      </w:r>
      <w:r w:rsidR="0033744A" w:rsidRPr="00DA027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т на санях Масленицу – куклу-чучело.</w:t>
      </w:r>
    </w:p>
    <w:p w:rsidR="0033744A" w:rsidRPr="00D70699" w:rsidRDefault="006865A4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17365D" w:themeColor="text2" w:themeShade="BF"/>
          <w:sz w:val="28"/>
          <w:szCs w:val="28"/>
        </w:rPr>
      </w:pPr>
      <w:proofErr w:type="spellStart"/>
      <w:r w:rsidRPr="00D70699">
        <w:rPr>
          <w:b/>
          <w:bCs/>
          <w:i/>
          <w:color w:val="17365D" w:themeColor="text2" w:themeShade="BF"/>
          <w:sz w:val="28"/>
          <w:szCs w:val="28"/>
        </w:rPr>
        <w:t>Петрушка</w:t>
      </w:r>
      <w:proofErr w:type="spellEnd"/>
      <w:r w:rsidRPr="00D70699">
        <w:rPr>
          <w:b/>
          <w:bCs/>
          <w:i/>
          <w:color w:val="17365D" w:themeColor="text2" w:themeShade="BF"/>
          <w:sz w:val="28"/>
          <w:szCs w:val="28"/>
        </w:rPr>
        <w:t>:</w:t>
      </w:r>
    </w:p>
    <w:p w:rsidR="0033744A" w:rsidRPr="00FF6D69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Едет Масленица дорогая,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Наша гостьюшка годовая,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На саночках расписных</w:t>
      </w:r>
      <w:proofErr w:type="gram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</w:t>
      </w:r>
      <w:proofErr w:type="gram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кониках вороных!</w:t>
      </w:r>
    </w:p>
    <w:p w:rsidR="0033744A" w:rsidRPr="00DA027A" w:rsidRDefault="002308DB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33744A"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  <w:r w:rsidR="0033744A" w:rsidRPr="00E85A7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ru-RU"/>
        </w:rPr>
        <w:t>Здравствуй, Масленица</w:t>
      </w:r>
      <w:r w:rsidR="0033744A" w:rsidRPr="00DA027A">
        <w:rPr>
          <w:color w:val="000000" w:themeColor="text1"/>
          <w:sz w:val="28"/>
          <w:szCs w:val="28"/>
          <w:lang w:val="ru-RU"/>
        </w:rPr>
        <w:t xml:space="preserve"> (Кланяется ей.) Ребята, давайте поздороваемся с Масленицей. Здравствуй!</w:t>
      </w:r>
    </w:p>
    <w:p w:rsidR="0033744A" w:rsidRPr="00D70699" w:rsidRDefault="0033744A" w:rsidP="004D4A5E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76923C" w:themeColor="accent3" w:themeShade="BF"/>
          <w:sz w:val="28"/>
          <w:szCs w:val="28"/>
          <w:lang w:val="ru-RU"/>
        </w:rPr>
      </w:pPr>
      <w:r w:rsidRPr="00D70699">
        <w:rPr>
          <w:i/>
          <w:iCs/>
          <w:color w:val="76923C" w:themeColor="accent3" w:themeShade="BF"/>
          <w:sz w:val="28"/>
          <w:szCs w:val="28"/>
          <w:lang w:val="ru-RU"/>
        </w:rPr>
        <w:t>Дети здороваются и хлопают в ладоши. Заранее подготовленные дети читают стихи.</w:t>
      </w:r>
    </w:p>
    <w:p w:rsidR="000A112A" w:rsidRDefault="000A112A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</w:pPr>
    </w:p>
    <w:p w:rsidR="000A112A" w:rsidRDefault="0033744A" w:rsidP="004D4A5E">
      <w:pPr>
        <w:shd w:val="clear" w:color="auto" w:fill="F2DBDB" w:themeFill="accent2" w:themeFillTint="3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0699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  <w:t>1 ребенок</w:t>
      </w:r>
      <w:r w:rsidRPr="00D70699">
        <w:rPr>
          <w:rFonts w:ascii="Times New Roman" w:hAnsi="Times New Roman" w:cs="Times New Roman"/>
          <w:b/>
          <w:bCs/>
          <w:i/>
          <w:color w:val="5F497A" w:themeColor="accent4" w:themeShade="BF"/>
          <w:sz w:val="28"/>
          <w:szCs w:val="28"/>
          <w:lang w:val="ru-RU"/>
        </w:rPr>
        <w:t>.</w:t>
      </w:r>
      <w:r w:rsidRPr="00E85A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A112A" w:rsidRDefault="000A112A" w:rsidP="000A112A">
      <w:pPr>
        <w:shd w:val="clear" w:color="auto" w:fill="F2DBDB" w:themeFill="accent2" w:themeFillTint="33"/>
        <w:ind w:firstLine="0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Дорогая наша гост</w:t>
      </w:r>
      <w:r w:rsidR="002308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ья Масленица,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Дуня белая,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Дуня румяная,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Коса длинная, трехаршинная!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0A112A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</w:pPr>
      <w:r w:rsidRPr="00D70699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  <w:t>2 ребенок.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Масленица, </w:t>
      </w:r>
      <w:proofErr w:type="spellStart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кривошейка</w:t>
      </w:r>
      <w:proofErr w:type="spellEnd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Встретим тебя хорошенько.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 блинами, караваями, с варениками!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0A112A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</w:pPr>
      <w:r w:rsidRPr="00D70699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  <w:t>3 ребенок.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Дуня, ты пришла с добром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Сыром, маслом и яйцом.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 блинами, пирогами,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Да с оладьями!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0A112A" w:rsidRDefault="000A112A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</w:pPr>
    </w:p>
    <w:p w:rsidR="00625DF2" w:rsidRPr="00DA027A" w:rsidRDefault="002308DB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  <w:t>Хозяйка</w:t>
      </w:r>
      <w:r w:rsidR="0033744A" w:rsidRPr="00D70699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ru-RU"/>
        </w:rPr>
        <w:t>.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Приехала к нам в гости Масленица,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Чтоб на санях покататься,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блинах поваляться,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Сердцем потешиться!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A1A3B" w:rsidRDefault="004A1A3B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  <w:lang w:val="ru-RU"/>
        </w:rPr>
      </w:pPr>
    </w:p>
    <w:p w:rsidR="0033744A" w:rsidRPr="00DA027A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70699">
        <w:rPr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  <w:lang w:val="ru-RU"/>
        </w:rPr>
        <w:t>Петрушка</w:t>
      </w:r>
      <w:r w:rsidRPr="00DA02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Крепче за руки беритесь,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круг скорее становитесь!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Будем весело плясать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Масленицу прославлять!</w:t>
      </w:r>
    </w:p>
    <w:p w:rsidR="0033744A" w:rsidRPr="00D70699" w:rsidRDefault="0033744A" w:rsidP="004D4A5E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4F6228" w:themeColor="accent3" w:themeShade="80"/>
          <w:sz w:val="28"/>
          <w:szCs w:val="28"/>
          <w:lang w:val="ru-RU"/>
        </w:rPr>
      </w:pPr>
      <w:r w:rsidRPr="00FF6D69">
        <w:rPr>
          <w:i/>
          <w:iCs/>
          <w:color w:val="4F6228" w:themeColor="accent3" w:themeShade="80"/>
          <w:sz w:val="28"/>
          <w:szCs w:val="28"/>
          <w:lang w:val="ru-RU"/>
        </w:rPr>
        <w:t>Организуется хоровод вокруг</w:t>
      </w:r>
      <w:r w:rsidR="006865A4" w:rsidRPr="00FF6D69">
        <w:rPr>
          <w:i/>
          <w:iCs/>
          <w:color w:val="4F6228" w:themeColor="accent3" w:themeShade="80"/>
          <w:sz w:val="28"/>
          <w:szCs w:val="28"/>
          <w:lang w:val="ru-RU"/>
        </w:rPr>
        <w:t xml:space="preserve"> куклы – чучела Масленицы</w:t>
      </w:r>
      <w:proofErr w:type="gramStart"/>
      <w:r w:rsidR="006865A4" w:rsidRPr="00FF6D69">
        <w:rPr>
          <w:i/>
          <w:iCs/>
          <w:color w:val="4F6228" w:themeColor="accent3" w:themeShade="80"/>
          <w:sz w:val="28"/>
          <w:szCs w:val="28"/>
          <w:lang w:val="ru-RU"/>
        </w:rPr>
        <w:t>.</w:t>
      </w:r>
      <w:proofErr w:type="gramEnd"/>
      <w:r w:rsidR="006865A4" w:rsidRPr="00FF6D69">
        <w:rPr>
          <w:i/>
          <w:iCs/>
          <w:color w:val="4F6228" w:themeColor="accent3" w:themeShade="80"/>
          <w:sz w:val="28"/>
          <w:szCs w:val="28"/>
          <w:lang w:val="ru-RU"/>
        </w:rPr>
        <w:t xml:space="preserve">  </w:t>
      </w:r>
      <w:proofErr w:type="gramStart"/>
      <w:r w:rsidR="006865A4" w:rsidRPr="00D70699">
        <w:rPr>
          <w:i/>
          <w:iCs/>
          <w:color w:val="4F6228" w:themeColor="accent3" w:themeShade="80"/>
          <w:sz w:val="28"/>
          <w:szCs w:val="28"/>
          <w:lang w:val="ru-RU"/>
        </w:rPr>
        <w:t>з</w:t>
      </w:r>
      <w:proofErr w:type="gramEnd"/>
      <w:r w:rsidR="006865A4" w:rsidRPr="00D70699">
        <w:rPr>
          <w:i/>
          <w:iCs/>
          <w:color w:val="4F6228" w:themeColor="accent3" w:themeShade="80"/>
          <w:sz w:val="28"/>
          <w:szCs w:val="28"/>
          <w:lang w:val="ru-RU"/>
        </w:rPr>
        <w:t>вучит русская народная песня</w:t>
      </w:r>
      <w:r w:rsidRPr="00D70699">
        <w:rPr>
          <w:i/>
          <w:iCs/>
          <w:color w:val="4F6228" w:themeColor="accent3" w:themeShade="80"/>
          <w:sz w:val="28"/>
          <w:szCs w:val="28"/>
          <w:lang w:val="ru-RU"/>
        </w:rPr>
        <w:t xml:space="preserve"> «Широкая Мас</w:t>
      </w:r>
      <w:r w:rsidR="006865A4" w:rsidRPr="00D70699">
        <w:rPr>
          <w:i/>
          <w:iCs/>
          <w:color w:val="4F6228" w:themeColor="accent3" w:themeShade="80"/>
          <w:sz w:val="28"/>
          <w:szCs w:val="28"/>
          <w:lang w:val="ru-RU"/>
        </w:rPr>
        <w:t>леница».</w:t>
      </w:r>
    </w:p>
    <w:p w:rsidR="00D70699" w:rsidRPr="00D70699" w:rsidRDefault="00D7069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b/>
          <w:bCs/>
          <w:i/>
          <w:color w:val="4F6228" w:themeColor="accent3" w:themeShade="80"/>
          <w:sz w:val="28"/>
          <w:szCs w:val="28"/>
          <w:lang w:val="ru-RU"/>
        </w:rPr>
      </w:pPr>
    </w:p>
    <w:p w:rsidR="0033744A" w:rsidRPr="00D70699" w:rsidRDefault="002308DB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E36C0A" w:themeColor="accent6" w:themeShade="BF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E85A76"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</w:p>
    <w:p w:rsidR="0033744A" w:rsidRPr="00DA027A" w:rsidRDefault="0033744A" w:rsidP="004D4A5E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Засиделась детвора</w:t>
      </w:r>
      <w:proofErr w:type="gramStart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Н</w:t>
      </w:r>
      <w:proofErr w:type="gramEnd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ачинается игра!</w:t>
      </w:r>
    </w:p>
    <w:p w:rsidR="00D70699" w:rsidRDefault="00D70699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b/>
          <w:bCs/>
          <w:i/>
          <w:color w:val="E36C0A" w:themeColor="accent6" w:themeShade="BF"/>
          <w:sz w:val="28"/>
          <w:szCs w:val="28"/>
          <w:lang w:val="ru-RU"/>
        </w:rPr>
      </w:pPr>
    </w:p>
    <w:p w:rsidR="0033744A" w:rsidRPr="00DA027A" w:rsidRDefault="002308DB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33744A"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  <w:r w:rsidR="0033744A" w:rsidRPr="00E85A7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3744A" w:rsidRPr="00DA027A">
        <w:rPr>
          <w:color w:val="000000" w:themeColor="text1"/>
          <w:sz w:val="28"/>
          <w:szCs w:val="28"/>
          <w:lang w:val="ru-RU"/>
        </w:rPr>
        <w:t>Давайте поиграем, в старинные</w:t>
      </w:r>
      <w:r w:rsidR="00E85A76" w:rsidRPr="00DA027A">
        <w:rPr>
          <w:color w:val="000000" w:themeColor="text1"/>
          <w:sz w:val="28"/>
          <w:szCs w:val="28"/>
          <w:lang w:val="ru-RU"/>
        </w:rPr>
        <w:t xml:space="preserve"> народные игры</w:t>
      </w:r>
      <w:r w:rsidR="0033744A" w:rsidRPr="00DA027A">
        <w:rPr>
          <w:color w:val="000000" w:themeColor="text1"/>
          <w:sz w:val="28"/>
          <w:szCs w:val="28"/>
          <w:lang w:val="ru-RU"/>
        </w:rPr>
        <w:t>, «Скворушки»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</w:p>
    <w:p w:rsidR="00E85A76" w:rsidRPr="00D70699" w:rsidRDefault="0033744A" w:rsidP="005568B9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76923C" w:themeColor="accent3" w:themeShade="BF"/>
          <w:sz w:val="28"/>
          <w:szCs w:val="28"/>
          <w:lang w:val="ru-RU"/>
        </w:rPr>
      </w:pPr>
      <w:proofErr w:type="gramStart"/>
      <w:r w:rsidRPr="00D70699">
        <w:rPr>
          <w:i/>
          <w:iCs/>
          <w:color w:val="76923C" w:themeColor="accent3" w:themeShade="BF"/>
          <w:sz w:val="28"/>
          <w:szCs w:val="28"/>
          <w:lang w:val="ru-RU"/>
        </w:rPr>
        <w:t xml:space="preserve">Дети под руководством взрослых </w:t>
      </w:r>
      <w:r w:rsidR="00E85A76" w:rsidRPr="00D70699">
        <w:rPr>
          <w:b/>
          <w:bCs/>
          <w:color w:val="76923C" w:themeColor="accent3" w:themeShade="BF"/>
          <w:sz w:val="28"/>
          <w:szCs w:val="28"/>
          <w:lang w:val="ru-RU"/>
        </w:rPr>
        <w:t>«Скворушки»</w:t>
      </w:r>
      <w:r w:rsidR="00E85A76" w:rsidRPr="00D70699">
        <w:rPr>
          <w:rStyle w:val="apple-converted-space"/>
          <w:color w:val="76923C" w:themeColor="accent3" w:themeShade="BF"/>
          <w:sz w:val="28"/>
          <w:szCs w:val="28"/>
        </w:rPr>
        <w:t> </w:t>
      </w:r>
      <w:r w:rsidR="00E85A76" w:rsidRPr="00D70699">
        <w:rPr>
          <w:color w:val="76923C" w:themeColor="accent3" w:themeShade="BF"/>
          <w:sz w:val="28"/>
          <w:szCs w:val="28"/>
          <w:lang w:val="ru-RU"/>
        </w:rPr>
        <w:t>(муз.</w:t>
      </w:r>
      <w:proofErr w:type="gramEnd"/>
      <w:r w:rsidR="00E85A76" w:rsidRPr="00D70699">
        <w:rPr>
          <w:color w:val="76923C" w:themeColor="accent3" w:themeShade="BF"/>
          <w:sz w:val="28"/>
          <w:szCs w:val="28"/>
          <w:lang w:val="ru-RU"/>
        </w:rPr>
        <w:t xml:space="preserve"> </w:t>
      </w:r>
      <w:proofErr w:type="spellStart"/>
      <w:proofErr w:type="gramStart"/>
      <w:r w:rsidR="00E85A76" w:rsidRPr="00D70699">
        <w:rPr>
          <w:color w:val="76923C" w:themeColor="accent3" w:themeShade="BF"/>
          <w:sz w:val="28"/>
          <w:szCs w:val="28"/>
          <w:lang w:val="ru-RU"/>
        </w:rPr>
        <w:t>А.Филипенко</w:t>
      </w:r>
      <w:proofErr w:type="spellEnd"/>
      <w:r w:rsidR="00E85A76" w:rsidRPr="00D70699">
        <w:rPr>
          <w:color w:val="76923C" w:themeColor="accent3" w:themeShade="BF"/>
          <w:sz w:val="28"/>
          <w:szCs w:val="28"/>
          <w:lang w:val="ru-RU"/>
        </w:rPr>
        <w:t xml:space="preserve">, сл. </w:t>
      </w:r>
      <w:proofErr w:type="spellStart"/>
      <w:r w:rsidR="00E85A76" w:rsidRPr="00D70699">
        <w:rPr>
          <w:color w:val="76923C" w:themeColor="accent3" w:themeShade="BF"/>
          <w:sz w:val="28"/>
          <w:szCs w:val="28"/>
          <w:lang w:val="ru-RU"/>
        </w:rPr>
        <w:t>Э.Макшанцевой</w:t>
      </w:r>
      <w:proofErr w:type="spellEnd"/>
      <w:r w:rsidR="00E85A76" w:rsidRPr="00D70699">
        <w:rPr>
          <w:color w:val="76923C" w:themeColor="accent3" w:themeShade="BF"/>
          <w:sz w:val="28"/>
          <w:szCs w:val="28"/>
          <w:lang w:val="ru-RU"/>
        </w:rPr>
        <w:t>)</w:t>
      </w:r>
      <w:proofErr w:type="gramEnd"/>
    </w:p>
    <w:p w:rsidR="00E85A76" w:rsidRPr="000A112A" w:rsidRDefault="00E85A76" w:rsidP="004D4A5E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92D050"/>
          <w:sz w:val="28"/>
          <w:szCs w:val="28"/>
          <w:lang w:val="ru-RU"/>
        </w:rPr>
      </w:pPr>
      <w:r w:rsidRPr="000A112A">
        <w:rPr>
          <w:color w:val="92D050"/>
          <w:sz w:val="28"/>
          <w:szCs w:val="28"/>
          <w:lang w:val="ru-RU"/>
        </w:rPr>
        <w:t>Из числа играющих избирается кот. Он сидит в углу игровой площадки.</w:t>
      </w: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4721"/>
      </w:tblGrid>
      <w:tr w:rsidR="00E85A76" w:rsidRPr="002308DB" w:rsidTr="00E85A76">
        <w:trPr>
          <w:tblCellSpacing w:w="15" w:type="dxa"/>
        </w:trPr>
        <w:tc>
          <w:tcPr>
            <w:tcW w:w="2502" w:type="pct"/>
            <w:hideMark/>
          </w:tcPr>
          <w:p w:rsidR="00E85A76" w:rsidRPr="00D70699" w:rsidRDefault="00E85A76" w:rsidP="004D4A5E">
            <w:pPr>
              <w:shd w:val="clear" w:color="auto" w:fill="F2DBDB" w:themeFill="accent2" w:themeFillTint="33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Скворушки, скворушки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Черненькие перышки.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Греет солнышко теплей,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Прилетайте поскорей.</w:t>
            </w:r>
          </w:p>
        </w:tc>
        <w:tc>
          <w:tcPr>
            <w:tcW w:w="2451" w:type="pct"/>
            <w:hideMark/>
          </w:tcPr>
          <w:p w:rsidR="00E85A76" w:rsidRPr="00D70699" w:rsidRDefault="00E85A76" w:rsidP="004D4A5E">
            <w:pPr>
              <w:shd w:val="clear" w:color="auto" w:fill="F2DBDB" w:themeFill="accent2" w:themeFillTint="3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Сидят на корточках,</w:t>
            </w:r>
            <w:r w:rsidRPr="00D70699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br/>
            </w: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Встают, покачивают руками.</w:t>
            </w:r>
            <w:r w:rsidRPr="00D70699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br/>
            </w: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Показывают руками на солнышко,</w:t>
            </w:r>
            <w:r w:rsidRPr="00D70699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br/>
            </w: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Манят к себе скворцов.</w:t>
            </w:r>
          </w:p>
        </w:tc>
      </w:tr>
      <w:tr w:rsidR="00E85A76" w:rsidRPr="002308DB" w:rsidTr="00E85A76">
        <w:trPr>
          <w:tblCellSpacing w:w="15" w:type="dxa"/>
        </w:trPr>
        <w:tc>
          <w:tcPr>
            <w:tcW w:w="2502" w:type="pct"/>
            <w:hideMark/>
          </w:tcPr>
          <w:p w:rsidR="00E85A76" w:rsidRPr="00D70699" w:rsidRDefault="00E85A76" w:rsidP="00DA027A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Домики, домики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Мы готовим домики.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Для скворцов готовим дом,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Чтобы птицы жили в нем</w:t>
            </w:r>
          </w:p>
        </w:tc>
        <w:tc>
          <w:tcPr>
            <w:tcW w:w="2451" w:type="pct"/>
            <w:hideMark/>
          </w:tcPr>
          <w:p w:rsidR="00E85A76" w:rsidRPr="00D70699" w:rsidRDefault="00E85A76" w:rsidP="00DA027A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Стучат кулачками друг о друга</w:t>
            </w:r>
          </w:p>
        </w:tc>
      </w:tr>
      <w:tr w:rsidR="00E85A76" w:rsidRPr="002308DB" w:rsidTr="00E85A76">
        <w:trPr>
          <w:tblCellSpacing w:w="15" w:type="dxa"/>
        </w:trPr>
        <w:tc>
          <w:tcPr>
            <w:tcW w:w="2502" w:type="pct"/>
            <w:hideMark/>
          </w:tcPr>
          <w:p w:rsidR="00E85A76" w:rsidRPr="00D70699" w:rsidRDefault="00E85A76" w:rsidP="00DA027A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В домике скворечнике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lastRenderedPageBreak/>
              <w:t>Скворушки сидят.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Из окна скворечника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Скворушки глядят.</w:t>
            </w:r>
          </w:p>
        </w:tc>
        <w:tc>
          <w:tcPr>
            <w:tcW w:w="2451" w:type="pct"/>
            <w:hideMark/>
          </w:tcPr>
          <w:p w:rsidR="00E85A76" w:rsidRPr="00D70699" w:rsidRDefault="00E85A76" w:rsidP="00DA027A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lastRenderedPageBreak/>
              <w:t xml:space="preserve">Бегают по залу, имитируя полет </w:t>
            </w: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lastRenderedPageBreak/>
              <w:t>скворцов.</w:t>
            </w:r>
          </w:p>
        </w:tc>
      </w:tr>
      <w:tr w:rsidR="00E85A76" w:rsidRPr="002308DB" w:rsidTr="00E85A76">
        <w:trPr>
          <w:tblCellSpacing w:w="15" w:type="dxa"/>
        </w:trPr>
        <w:tc>
          <w:tcPr>
            <w:tcW w:w="2502" w:type="pct"/>
            <w:hideMark/>
          </w:tcPr>
          <w:p w:rsidR="00E85A76" w:rsidRPr="00D70699" w:rsidRDefault="00E85A76" w:rsidP="00FB23E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lastRenderedPageBreak/>
              <w:t>А в углу, а в углу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Хитрый кот сидит.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Притаился наш кот,</w:t>
            </w:r>
            <w:r w:rsidRPr="00D70699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  <w:t>Будто сладко спит.</w:t>
            </w:r>
          </w:p>
        </w:tc>
        <w:tc>
          <w:tcPr>
            <w:tcW w:w="2451" w:type="pct"/>
            <w:hideMark/>
          </w:tcPr>
          <w:p w:rsidR="00E85A76" w:rsidRPr="00D70699" w:rsidRDefault="00E85A76" w:rsidP="00FB23E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7069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Останавливаются, поворачиваются лицом к коту.</w:t>
            </w:r>
          </w:p>
        </w:tc>
      </w:tr>
    </w:tbl>
    <w:p w:rsidR="00E85A76" w:rsidRPr="00DA027A" w:rsidRDefault="00E85A76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70699">
        <w:rPr>
          <w:color w:val="002060"/>
          <w:sz w:val="28"/>
          <w:szCs w:val="28"/>
          <w:lang w:val="ru-RU"/>
        </w:rPr>
        <w:t>С последними</w:t>
      </w:r>
      <w:r w:rsidRPr="00DA027A">
        <w:rPr>
          <w:color w:val="000000" w:themeColor="text1"/>
          <w:sz w:val="28"/>
          <w:szCs w:val="28"/>
          <w:lang w:val="ru-RU"/>
        </w:rPr>
        <w:t xml:space="preserve"> словами кот бросается ловить участников игры. Пойманные дети считаются проигравшими.</w:t>
      </w:r>
    </w:p>
    <w:p w:rsidR="0033744A" w:rsidRPr="00DA027A" w:rsidRDefault="0033744A" w:rsidP="00DA027A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70699">
        <w:rPr>
          <w:i/>
          <w:iCs/>
          <w:color w:val="FF0000"/>
          <w:sz w:val="28"/>
          <w:szCs w:val="28"/>
          <w:lang w:val="ru-RU"/>
        </w:rPr>
        <w:t>играют в подвижные игры</w:t>
      </w:r>
      <w:r w:rsidRPr="00DA027A">
        <w:rPr>
          <w:i/>
          <w:iCs/>
          <w:color w:val="000000" w:themeColor="text1"/>
          <w:sz w:val="28"/>
          <w:szCs w:val="28"/>
          <w:lang w:val="ru-RU"/>
        </w:rPr>
        <w:t>.</w:t>
      </w:r>
    </w:p>
    <w:p w:rsidR="00625DF2" w:rsidRPr="00DA027A" w:rsidRDefault="00625DF2" w:rsidP="00D70699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33744A" w:rsidRPr="00FF6D69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7030A0"/>
          <w:sz w:val="28"/>
          <w:szCs w:val="28"/>
          <w:lang w:val="ru-RU"/>
        </w:rPr>
      </w:pPr>
      <w:r w:rsidRPr="00FF6D69">
        <w:rPr>
          <w:b/>
          <w:bCs/>
          <w:i/>
          <w:color w:val="7030A0"/>
          <w:sz w:val="28"/>
          <w:szCs w:val="28"/>
          <w:lang w:val="ru-RU"/>
        </w:rPr>
        <w:t>1 ребенок.</w:t>
      </w:r>
    </w:p>
    <w:p w:rsidR="0033744A" w:rsidRPr="001232E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Тинка</w:t>
      </w:r>
      <w:proofErr w:type="spell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тинка</w:t>
      </w:r>
      <w:proofErr w:type="spell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подай блинка.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gramStart"/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Оладушки</w:t>
      </w:r>
      <w:proofErr w:type="gramEnd"/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масляные,</w:t>
      </w:r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Масленица, не скупись,</w:t>
      </w:r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Масляным блином поделись!</w:t>
      </w:r>
    </w:p>
    <w:p w:rsidR="0033744A" w:rsidRPr="00DA027A" w:rsidRDefault="001232EA" w:rsidP="00DA027A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i/>
          <w:iCs/>
          <w:noProof/>
          <w:color w:val="000000" w:themeColor="text1"/>
          <w:sz w:val="28"/>
          <w:szCs w:val="28"/>
          <w:lang w:val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6023610</wp:posOffset>
            </wp:positionV>
            <wp:extent cx="1905000" cy="1276350"/>
            <wp:effectExtent l="57150" t="19050" r="19050" b="0"/>
            <wp:wrapSquare wrapText="bothSides"/>
            <wp:docPr id="12" name="Рисунок 11" descr="Маслениц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E85A76" w:rsidRPr="00DA027A">
        <w:rPr>
          <w:i/>
          <w:iCs/>
          <w:color w:val="000000" w:themeColor="text1"/>
          <w:sz w:val="28"/>
          <w:szCs w:val="28"/>
          <w:lang w:val="ru-RU"/>
        </w:rPr>
        <w:t xml:space="preserve">Звучит </w:t>
      </w:r>
      <w:r w:rsidR="0033744A" w:rsidRPr="00DA027A">
        <w:rPr>
          <w:i/>
          <w:iCs/>
          <w:color w:val="000000" w:themeColor="text1"/>
          <w:sz w:val="28"/>
          <w:szCs w:val="28"/>
          <w:lang w:val="ru-RU"/>
        </w:rPr>
        <w:t>Русская народная песня «Блины», 1 куплет</w:t>
      </w:r>
    </w:p>
    <w:p w:rsidR="0033744A" w:rsidRPr="00FF6D69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943634" w:themeColor="accent2" w:themeShade="BF"/>
          <w:sz w:val="28"/>
          <w:szCs w:val="28"/>
          <w:lang w:val="ru-RU"/>
        </w:rPr>
      </w:pPr>
      <w:r w:rsidRPr="00FF6D69">
        <w:rPr>
          <w:b/>
          <w:bCs/>
          <w:i/>
          <w:color w:val="943634" w:themeColor="accent2" w:themeShade="BF"/>
          <w:sz w:val="28"/>
          <w:szCs w:val="28"/>
          <w:lang w:val="ru-RU"/>
        </w:rPr>
        <w:t>Масленица.</w:t>
      </w:r>
    </w:p>
    <w:p w:rsidR="0033744A" w:rsidRPr="001232E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Спасибо, ребята!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вашу пляску и веселье</w:t>
      </w:r>
      <w:proofErr w:type="gramStart"/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Б</w:t>
      </w:r>
      <w:proofErr w:type="gramEnd"/>
      <w:r w:rsidRPr="00123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удет вам угощенье!</w:t>
      </w:r>
    </w:p>
    <w:p w:rsidR="0033744A" w:rsidRPr="00D70699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E36C0A" w:themeColor="accent6" w:themeShade="BF"/>
          <w:sz w:val="28"/>
          <w:szCs w:val="28"/>
          <w:lang w:val="ru-RU"/>
        </w:rPr>
      </w:pPr>
      <w:r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</w:t>
      </w:r>
      <w:r w:rsidR="002308DB">
        <w:rPr>
          <w:b/>
          <w:bCs/>
          <w:i/>
          <w:color w:val="E36C0A" w:themeColor="accent6" w:themeShade="BF"/>
          <w:sz w:val="28"/>
          <w:szCs w:val="28"/>
          <w:lang w:val="ru-RU"/>
        </w:rPr>
        <w:t>йка</w:t>
      </w:r>
      <w:proofErr w:type="gramStart"/>
      <w:r w:rsidRPr="00D70699">
        <w:rPr>
          <w:rStyle w:val="apple-converted-space"/>
          <w:i/>
          <w:color w:val="E36C0A" w:themeColor="accent6" w:themeShade="BF"/>
          <w:sz w:val="28"/>
          <w:szCs w:val="28"/>
        </w:rPr>
        <w:t> </w:t>
      </w:r>
      <w:r w:rsidRPr="00D70699">
        <w:rPr>
          <w:i/>
          <w:iCs/>
          <w:color w:val="E36C0A" w:themeColor="accent6" w:themeShade="BF"/>
          <w:sz w:val="28"/>
          <w:szCs w:val="28"/>
          <w:lang w:val="ru-RU"/>
        </w:rPr>
        <w:t>.</w:t>
      </w:r>
      <w:proofErr w:type="gramEnd"/>
    </w:p>
    <w:p w:rsidR="0033744A" w:rsidRPr="00DA027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 давно блинов не ели?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Да </w:t>
      </w:r>
      <w:proofErr w:type="spellStart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блиночков</w:t>
      </w:r>
      <w:proofErr w:type="spellEnd"/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захотели?</w:t>
      </w:r>
    </w:p>
    <w:p w:rsidR="0033744A" w:rsidRPr="001232EA" w:rsidRDefault="002308DB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4F6228" w:themeColor="accent3" w:themeShade="80"/>
          <w:sz w:val="28"/>
          <w:szCs w:val="28"/>
          <w:lang w:val="ru-RU"/>
        </w:rPr>
      </w:pPr>
      <w:r>
        <w:rPr>
          <w:i/>
          <w:iCs/>
          <w:color w:val="4F6228" w:themeColor="accent3" w:themeShade="80"/>
          <w:sz w:val="28"/>
          <w:szCs w:val="28"/>
          <w:lang w:val="ru-RU"/>
        </w:rPr>
        <w:t xml:space="preserve">Хозяйка </w:t>
      </w:r>
      <w:r w:rsidR="0033744A" w:rsidRPr="001232EA">
        <w:rPr>
          <w:i/>
          <w:iCs/>
          <w:color w:val="4F6228" w:themeColor="accent3" w:themeShade="80"/>
          <w:sz w:val="28"/>
          <w:szCs w:val="28"/>
          <w:lang w:val="ru-RU"/>
        </w:rPr>
        <w:t>достает из саней Масленицы блины. Е</w:t>
      </w:r>
      <w:r w:rsidR="00E85A76" w:rsidRPr="001232EA">
        <w:rPr>
          <w:i/>
          <w:iCs/>
          <w:color w:val="4F6228" w:themeColor="accent3" w:themeShade="80"/>
          <w:sz w:val="28"/>
          <w:szCs w:val="28"/>
          <w:lang w:val="ru-RU"/>
        </w:rPr>
        <w:t>й помогают Петрушка</w:t>
      </w:r>
      <w:r w:rsidR="0033744A" w:rsidRPr="001232EA">
        <w:rPr>
          <w:i/>
          <w:iCs/>
          <w:color w:val="4F6228" w:themeColor="accent3" w:themeShade="80"/>
          <w:sz w:val="28"/>
          <w:szCs w:val="28"/>
          <w:lang w:val="ru-RU"/>
        </w:rPr>
        <w:t>.</w:t>
      </w:r>
    </w:p>
    <w:p w:rsidR="005568B9" w:rsidRDefault="005568B9" w:rsidP="005568B9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b/>
          <w:bCs/>
          <w:i/>
          <w:color w:val="4F6228" w:themeColor="accent3" w:themeShade="80"/>
          <w:sz w:val="28"/>
          <w:szCs w:val="28"/>
          <w:lang w:val="ru-RU"/>
        </w:rPr>
      </w:pPr>
    </w:p>
    <w:p w:rsidR="0033744A" w:rsidRPr="00DA027A" w:rsidRDefault="0033744A" w:rsidP="005568B9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 w:rsidRPr="00D70699">
        <w:rPr>
          <w:b/>
          <w:bCs/>
          <w:i/>
          <w:color w:val="002060"/>
          <w:sz w:val="28"/>
          <w:szCs w:val="28"/>
          <w:lang w:val="ru-RU"/>
        </w:rPr>
        <w:t>Петрушка.</w:t>
      </w: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DA027A">
        <w:rPr>
          <w:color w:val="000000" w:themeColor="text1"/>
          <w:sz w:val="28"/>
          <w:szCs w:val="28"/>
          <w:lang w:val="ru-RU"/>
        </w:rPr>
        <w:t>Где блины, тут и мы!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E85A76">
        <w:rPr>
          <w:rStyle w:val="apple-converted-space"/>
          <w:color w:val="000000" w:themeColor="text1"/>
          <w:sz w:val="28"/>
          <w:szCs w:val="28"/>
        </w:rPr>
        <w:t> </w:t>
      </w:r>
      <w:r w:rsidRPr="00DA027A">
        <w:rPr>
          <w:color w:val="000000" w:themeColor="text1"/>
          <w:sz w:val="28"/>
          <w:szCs w:val="28"/>
          <w:lang w:val="ru-RU"/>
        </w:rPr>
        <w:t>Есть блин, так вместе съедим!</w:t>
      </w:r>
    </w:p>
    <w:p w:rsidR="0033744A" w:rsidRPr="00FF6D69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E36C0A" w:themeColor="accent6" w:themeShade="BF"/>
          <w:sz w:val="28"/>
          <w:szCs w:val="28"/>
          <w:lang w:val="ru-RU"/>
        </w:rPr>
      </w:pPr>
      <w:r w:rsidRPr="00FF6D69"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</w:t>
      </w:r>
      <w:r w:rsidR="002308DB">
        <w:rPr>
          <w:b/>
          <w:bCs/>
          <w:i/>
          <w:color w:val="E36C0A" w:themeColor="accent6" w:themeShade="BF"/>
          <w:sz w:val="28"/>
          <w:szCs w:val="28"/>
          <w:lang w:val="ru-RU"/>
        </w:rPr>
        <w:t>йка</w:t>
      </w:r>
      <w:proofErr w:type="gramStart"/>
      <w:r w:rsidRPr="00D70699">
        <w:rPr>
          <w:rStyle w:val="apple-converted-space"/>
          <w:i/>
          <w:color w:val="E36C0A" w:themeColor="accent6" w:themeShade="BF"/>
          <w:sz w:val="28"/>
          <w:szCs w:val="28"/>
        </w:rPr>
        <w:t> </w:t>
      </w:r>
      <w:r w:rsidRPr="00FF6D69">
        <w:rPr>
          <w:i/>
          <w:color w:val="E36C0A" w:themeColor="accent6" w:themeShade="BF"/>
          <w:sz w:val="28"/>
          <w:szCs w:val="28"/>
          <w:lang w:val="ru-RU"/>
        </w:rPr>
        <w:t>.</w:t>
      </w:r>
      <w:proofErr w:type="gramEnd"/>
    </w:p>
    <w:p w:rsidR="0033744A" w:rsidRPr="00FF6D69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на масляной неделе,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потолок блины летели.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Ой, блины, блины, блины.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Вы </w:t>
      </w:r>
      <w:proofErr w:type="spell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блиночки</w:t>
      </w:r>
      <w:proofErr w:type="spell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мои!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Весело было нам!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Весело было нам!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Блины масляные,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Шаньги мазаные</w:t>
      </w:r>
      <w:proofErr w:type="gram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Е</w:t>
      </w:r>
      <w:proofErr w:type="gram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шьте на здоровье!</w:t>
      </w:r>
    </w:p>
    <w:p w:rsidR="00D70699" w:rsidRPr="00D70699" w:rsidRDefault="00D70699" w:rsidP="00D70699">
      <w:pPr>
        <w:pStyle w:val="forp"/>
        <w:shd w:val="clear" w:color="auto" w:fill="F2DBDB" w:themeFill="accent2" w:themeFillTint="33"/>
        <w:spacing w:before="150" w:beforeAutospacing="0" w:after="0" w:afterAutospacing="0"/>
        <w:rPr>
          <w:i/>
          <w:color w:val="943634" w:themeColor="accent2" w:themeShade="BF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33744A" w:rsidRPr="00DA027A">
        <w:rPr>
          <w:color w:val="000000" w:themeColor="text1"/>
          <w:sz w:val="28"/>
          <w:szCs w:val="28"/>
          <w:lang w:val="ru-RU"/>
        </w:rPr>
        <w:t>Ну, а мне пора уходить.</w:t>
      </w:r>
      <w:r w:rsidRPr="00D70699">
        <w:rPr>
          <w:b/>
          <w:bCs/>
          <w:i/>
          <w:color w:val="943634" w:themeColor="accent2" w:themeShade="BF"/>
          <w:sz w:val="28"/>
          <w:szCs w:val="28"/>
          <w:lang w:val="ru-RU"/>
        </w:rPr>
        <w:t xml:space="preserve"> Масленица.</w:t>
      </w:r>
    </w:p>
    <w:p w:rsidR="0033744A" w:rsidRPr="00DA027A" w:rsidRDefault="00D70699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сегодня, к сожаленью,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Наше кончится веселье!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33744A"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Будьте, ребятки, милыми да пригожими!</w:t>
      </w:r>
    </w:p>
    <w:p w:rsidR="0033744A" w:rsidRPr="00DA027A" w:rsidRDefault="0033744A" w:rsidP="00D70699">
      <w:pPr>
        <w:pStyle w:val="forp"/>
        <w:shd w:val="clear" w:color="auto" w:fill="F2DBDB" w:themeFill="accent2" w:themeFillTint="33"/>
        <w:spacing w:before="150" w:beforeAutospacing="0" w:after="0" w:afterAutospacing="0"/>
        <w:ind w:firstLine="0"/>
        <w:rPr>
          <w:color w:val="000000" w:themeColor="text1"/>
          <w:sz w:val="28"/>
          <w:szCs w:val="28"/>
          <w:lang w:val="ru-RU"/>
        </w:rPr>
      </w:pPr>
      <w:r w:rsidRPr="00D70699">
        <w:rPr>
          <w:b/>
          <w:bCs/>
          <w:i/>
          <w:color w:val="4BACC6" w:themeColor="accent5"/>
          <w:sz w:val="28"/>
          <w:szCs w:val="28"/>
          <w:lang w:val="ru-RU"/>
        </w:rPr>
        <w:t>Дети</w:t>
      </w:r>
      <w:r w:rsidRPr="00D70699">
        <w:rPr>
          <w:rStyle w:val="apple-converted-space"/>
          <w:i/>
          <w:color w:val="4BACC6" w:themeColor="accent5"/>
          <w:sz w:val="28"/>
          <w:szCs w:val="28"/>
        </w:rPr>
        <w:t> </w:t>
      </w:r>
      <w:r w:rsidRPr="00DA027A">
        <w:rPr>
          <w:i/>
          <w:iCs/>
          <w:color w:val="000000" w:themeColor="text1"/>
          <w:sz w:val="28"/>
          <w:szCs w:val="28"/>
          <w:lang w:val="ru-RU"/>
        </w:rPr>
        <w:t>(хором)</w:t>
      </w:r>
      <w:r w:rsidRPr="00DA027A">
        <w:rPr>
          <w:color w:val="000000" w:themeColor="text1"/>
          <w:sz w:val="28"/>
          <w:szCs w:val="28"/>
          <w:lang w:val="ru-RU"/>
        </w:rPr>
        <w:t>. Прощай, наша Масленица! Масленица широкая!</w:t>
      </w:r>
    </w:p>
    <w:p w:rsidR="0033744A" w:rsidRPr="00DA027A" w:rsidRDefault="0033744A" w:rsidP="00DA027A">
      <w:pPr>
        <w:pStyle w:val="forpcenter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70699">
        <w:rPr>
          <w:i/>
          <w:iCs/>
          <w:color w:val="76923C" w:themeColor="accent3" w:themeShade="BF"/>
          <w:sz w:val="28"/>
          <w:szCs w:val="28"/>
          <w:lang w:val="ru-RU"/>
        </w:rPr>
        <w:t>Дети бегут за санями, провожают</w:t>
      </w:r>
      <w:r w:rsidRPr="00DA027A">
        <w:rPr>
          <w:i/>
          <w:iCs/>
          <w:color w:val="000000" w:themeColor="text1"/>
          <w:sz w:val="28"/>
          <w:szCs w:val="28"/>
          <w:lang w:val="ru-RU"/>
        </w:rPr>
        <w:t>.</w:t>
      </w:r>
    </w:p>
    <w:p w:rsidR="0033744A" w:rsidRPr="00DA027A" w:rsidRDefault="002308DB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33744A"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33744A" w:rsidRPr="00DA027A">
        <w:rPr>
          <w:color w:val="000000" w:themeColor="text1"/>
          <w:sz w:val="28"/>
          <w:szCs w:val="28"/>
          <w:lang w:val="ru-RU"/>
        </w:rPr>
        <w:t>А к блинам молочка бы!</w:t>
      </w:r>
    </w:p>
    <w:p w:rsidR="0033744A" w:rsidRPr="00DA027A" w:rsidRDefault="0033744A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D70699">
        <w:rPr>
          <w:i/>
          <w:iCs/>
          <w:color w:val="76923C" w:themeColor="accent3" w:themeShade="BF"/>
          <w:sz w:val="28"/>
          <w:szCs w:val="28"/>
          <w:lang w:val="ru-RU"/>
        </w:rPr>
        <w:t>Раздается громкое мычание, появляется корова (переодетый взрослый</w:t>
      </w:r>
      <w:r w:rsidRPr="00DA027A">
        <w:rPr>
          <w:i/>
          <w:iCs/>
          <w:color w:val="000000" w:themeColor="text1"/>
          <w:sz w:val="28"/>
          <w:szCs w:val="28"/>
          <w:lang w:val="ru-RU"/>
        </w:rPr>
        <w:t>).</w:t>
      </w:r>
    </w:p>
    <w:p w:rsidR="0033744A" w:rsidRPr="00D70699" w:rsidRDefault="002308DB" w:rsidP="00DA027A">
      <w:pPr>
        <w:pStyle w:val="forp"/>
        <w:shd w:val="clear" w:color="auto" w:fill="F2DBDB" w:themeFill="accent2" w:themeFillTint="33"/>
        <w:spacing w:before="150" w:beforeAutospacing="0" w:after="0" w:afterAutospacing="0"/>
        <w:rPr>
          <w:color w:val="000000" w:themeColor="text1"/>
          <w:sz w:val="28"/>
          <w:szCs w:val="28"/>
          <w:lang w:val="ru-RU"/>
        </w:rPr>
      </w:pPr>
      <w:r>
        <w:rPr>
          <w:b/>
          <w:bCs/>
          <w:i/>
          <w:color w:val="E36C0A" w:themeColor="accent6" w:themeShade="BF"/>
          <w:sz w:val="28"/>
          <w:szCs w:val="28"/>
          <w:lang w:val="ru-RU"/>
        </w:rPr>
        <w:t>Хозяйка</w:t>
      </w:r>
      <w:r w:rsidR="0033744A" w:rsidRPr="00D70699">
        <w:rPr>
          <w:b/>
          <w:bCs/>
          <w:i/>
          <w:color w:val="E36C0A" w:themeColor="accent6" w:themeShade="BF"/>
          <w:sz w:val="28"/>
          <w:szCs w:val="28"/>
          <w:lang w:val="ru-RU"/>
        </w:rPr>
        <w:t>.</w:t>
      </w:r>
      <w:r w:rsidR="0033744A" w:rsidRPr="00E85A76">
        <w:rPr>
          <w:rStyle w:val="apple-converted-space"/>
          <w:color w:val="000000" w:themeColor="text1"/>
          <w:sz w:val="28"/>
          <w:szCs w:val="28"/>
        </w:rPr>
        <w:t> </w:t>
      </w:r>
      <w:r w:rsidR="00D70699">
        <w:rPr>
          <w:rStyle w:val="apple-converted-space"/>
          <w:color w:val="000000" w:themeColor="text1"/>
          <w:sz w:val="28"/>
          <w:szCs w:val="28"/>
          <w:lang w:val="ru-RU"/>
        </w:rPr>
        <w:t xml:space="preserve"> </w:t>
      </w:r>
      <w:r w:rsidR="0033744A" w:rsidRPr="00D70699">
        <w:rPr>
          <w:color w:val="000000" w:themeColor="text1"/>
          <w:sz w:val="28"/>
          <w:szCs w:val="28"/>
          <w:lang w:val="ru-RU"/>
        </w:rPr>
        <w:t>А во</w:t>
      </w:r>
      <w:r>
        <w:rPr>
          <w:color w:val="000000" w:themeColor="text1"/>
          <w:sz w:val="28"/>
          <w:szCs w:val="28"/>
          <w:lang w:val="ru-RU"/>
        </w:rPr>
        <w:t>т и моя родная любимая Буренка</w:t>
      </w:r>
      <w:r w:rsidR="0033744A" w:rsidRPr="00D70699">
        <w:rPr>
          <w:color w:val="000000" w:themeColor="text1"/>
          <w:sz w:val="28"/>
          <w:szCs w:val="28"/>
          <w:lang w:val="ru-RU"/>
        </w:rPr>
        <w:t>! Давайте ее погладим.</w:t>
      </w:r>
    </w:p>
    <w:p w:rsidR="00E85A76" w:rsidRPr="00DA027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Надо нам коровушк</w:t>
      </w:r>
      <w:r w:rsidR="002308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угостить,</w:t>
      </w:r>
      <w:r w:rsidR="002308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праздник Бурёнку 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повеселить.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Дадим коровушке сена пучок,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Пусть коровушка жует!</w:t>
      </w:r>
    </w:p>
    <w:p w:rsidR="00E85A76" w:rsidRPr="00D70699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76923C" w:themeColor="accent3" w:themeShade="BF"/>
          <w:sz w:val="28"/>
          <w:szCs w:val="28"/>
          <w:lang w:val="ru-RU"/>
        </w:rPr>
      </w:pPr>
      <w:r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 xml:space="preserve">Под задорную </w:t>
      </w:r>
      <w:r w:rsid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 xml:space="preserve"> </w:t>
      </w:r>
      <w:r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>русскую народную мелодию дети</w:t>
      </w:r>
      <w:r w:rsidR="00E85A76"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 xml:space="preserve">, Хозяюшка, Петрушка,  и </w:t>
      </w:r>
      <w:proofErr w:type="gramStart"/>
      <w:r w:rsidR="00E85A76"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>Буренушка</w:t>
      </w:r>
      <w:proofErr w:type="gramEnd"/>
      <w:r w:rsidR="00E85A76"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 xml:space="preserve">  приглашаю</w:t>
      </w:r>
      <w:r w:rsidRPr="00D70699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ru-RU"/>
        </w:rPr>
        <w:t>т всех гостей за накрытые столы, угощает блинами с молоком. За столом Хозяюшка, угощая детей, гостей произносит поговорки:</w:t>
      </w:r>
    </w:p>
    <w:p w:rsidR="00E85A76" w:rsidRPr="00DA027A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Блин брюха не портит!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Масленица без блинов, да пирогов не бывает!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Блин добро не один!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Где блины, тут и мы!</w:t>
      </w: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Есть блин, так вместе съедим!</w:t>
      </w:r>
    </w:p>
    <w:p w:rsidR="0033744A" w:rsidRPr="00FF6D69" w:rsidRDefault="0033744A" w:rsidP="00DA027A">
      <w:pPr>
        <w:shd w:val="clear" w:color="auto" w:fill="F2DBDB" w:themeFill="accent2" w:themeFillTint="3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02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 гости все за стол,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Дали душеньке простор.</w:t>
      </w:r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Друг на друга поглядели</w:t>
      </w:r>
      <w:proofErr w:type="gramStart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И</w:t>
      </w:r>
      <w:proofErr w:type="gramEnd"/>
      <w:r w:rsidRPr="00FF6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… блины- то все поели!</w:t>
      </w:r>
    </w:p>
    <w:p w:rsidR="006865A4" w:rsidRPr="00FF6D69" w:rsidRDefault="006865A4" w:rsidP="00DA027A">
      <w:pPr>
        <w:pStyle w:val="3"/>
        <w:shd w:val="clear" w:color="auto" w:fill="F2DBDB" w:themeFill="accent2" w:themeFillTint="33"/>
        <w:rPr>
          <w:rFonts w:ascii="Tahoma" w:hAnsi="Tahoma" w:cs="Tahoma"/>
          <w:lang w:val="ru-RU"/>
        </w:rPr>
      </w:pPr>
    </w:p>
    <w:p w:rsidR="006865A4" w:rsidRPr="00FF6D69" w:rsidRDefault="006865A4" w:rsidP="00DA027A">
      <w:pPr>
        <w:pStyle w:val="3"/>
        <w:shd w:val="clear" w:color="auto" w:fill="F2DBDB" w:themeFill="accent2" w:themeFillTint="33"/>
        <w:rPr>
          <w:rFonts w:ascii="Tahoma" w:hAnsi="Tahoma" w:cs="Tahoma"/>
          <w:lang w:val="ru-RU"/>
        </w:rPr>
      </w:pPr>
    </w:p>
    <w:p w:rsidR="006865A4" w:rsidRPr="00FF6D69" w:rsidRDefault="009376CA" w:rsidP="00DA027A">
      <w:pPr>
        <w:pStyle w:val="3"/>
        <w:shd w:val="clear" w:color="auto" w:fill="F2DBDB" w:themeFill="accent2" w:themeFillTint="33"/>
        <w:rPr>
          <w:rFonts w:ascii="Tahoma" w:hAnsi="Tahoma" w:cs="Tahoma"/>
          <w:lang w:val="ru-RU"/>
        </w:rPr>
      </w:pPr>
      <w:r w:rsidRPr="009376CA">
        <w:rPr>
          <w:rFonts w:ascii="Tahoma" w:hAnsi="Tahoma" w:cs="Tahoma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in;height:14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ЕЦ"/>
          </v:shape>
        </w:pict>
      </w:r>
    </w:p>
    <w:p w:rsidR="006865A4" w:rsidRPr="00FF6D69" w:rsidRDefault="006865A4" w:rsidP="00D70699">
      <w:pPr>
        <w:pStyle w:val="3"/>
        <w:shd w:val="clear" w:color="auto" w:fill="E5B8B7" w:themeFill="accent2" w:themeFillTint="66"/>
        <w:rPr>
          <w:rFonts w:ascii="Tahoma" w:hAnsi="Tahoma" w:cs="Tahoma"/>
          <w:lang w:val="ru-RU"/>
        </w:rPr>
      </w:pPr>
    </w:p>
    <w:p w:rsidR="00E85A76" w:rsidRPr="00FF6D69" w:rsidRDefault="00E85A76" w:rsidP="00D70699">
      <w:pPr>
        <w:pStyle w:val="3"/>
        <w:shd w:val="clear" w:color="auto" w:fill="E5B8B7" w:themeFill="accent2" w:themeFillTint="66"/>
        <w:rPr>
          <w:rFonts w:ascii="Tahoma" w:hAnsi="Tahoma" w:cs="Tahoma"/>
          <w:lang w:val="ru-RU"/>
        </w:rPr>
      </w:pPr>
    </w:p>
    <w:p w:rsidR="00E85A76" w:rsidRPr="00FF6D69" w:rsidRDefault="00E85A76" w:rsidP="00D70699">
      <w:pPr>
        <w:pStyle w:val="3"/>
        <w:shd w:val="clear" w:color="auto" w:fill="E5B8B7" w:themeFill="accent2" w:themeFillTint="66"/>
        <w:rPr>
          <w:rFonts w:ascii="Tahoma" w:hAnsi="Tahoma" w:cs="Tahoma"/>
          <w:lang w:val="ru-RU"/>
        </w:rPr>
      </w:pPr>
    </w:p>
    <w:p w:rsidR="00E85A76" w:rsidRPr="00FF6D69" w:rsidRDefault="00E85A76" w:rsidP="00D70699">
      <w:pPr>
        <w:pStyle w:val="3"/>
        <w:shd w:val="clear" w:color="auto" w:fill="E5B8B7" w:themeFill="accent2" w:themeFillTint="66"/>
        <w:rPr>
          <w:rFonts w:ascii="Tahoma" w:hAnsi="Tahoma" w:cs="Tahoma"/>
          <w:lang w:val="ru-RU"/>
        </w:rPr>
      </w:pPr>
    </w:p>
    <w:p w:rsidR="00625DF2" w:rsidRPr="00FF6D69" w:rsidRDefault="000A112A" w:rsidP="00D70699">
      <w:pPr>
        <w:pStyle w:val="3"/>
        <w:shd w:val="clear" w:color="auto" w:fill="E5B8B7" w:themeFill="accent2" w:themeFillTint="66"/>
        <w:rPr>
          <w:rFonts w:ascii="Tahoma" w:hAnsi="Tahoma" w:cs="Tahoma"/>
          <w:lang w:val="ru-RU"/>
        </w:rPr>
      </w:pPr>
      <w:r>
        <w:rPr>
          <w:rFonts w:ascii="Tahoma" w:hAnsi="Tahoma" w:cs="Tahoma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192405</wp:posOffset>
            </wp:positionV>
            <wp:extent cx="5330825" cy="3886200"/>
            <wp:effectExtent l="76200" t="38100" r="79375" b="76200"/>
            <wp:wrapNone/>
            <wp:docPr id="10" name="Рисунок 8" descr="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ениц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330825" cy="388620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5DF2" w:rsidRDefault="00625DF2" w:rsidP="00D70699">
      <w:pPr>
        <w:pStyle w:val="3"/>
        <w:shd w:val="clear" w:color="auto" w:fill="E5B8B7" w:themeFill="accent2" w:themeFillTint="66"/>
        <w:rPr>
          <w:rFonts w:ascii="Tahoma" w:hAnsi="Tahoma" w:cs="Tahoma"/>
        </w:rPr>
      </w:pPr>
    </w:p>
    <w:sectPr w:rsidR="00625DF2" w:rsidSect="000A112A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1E" w:rsidRDefault="002F591E" w:rsidP="000A112A">
      <w:r>
        <w:separator/>
      </w:r>
    </w:p>
  </w:endnote>
  <w:endnote w:type="continuationSeparator" w:id="0">
    <w:p w:rsidR="002F591E" w:rsidRDefault="002F591E" w:rsidP="000A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1E" w:rsidRDefault="002F591E" w:rsidP="000A112A">
      <w:r>
        <w:separator/>
      </w:r>
    </w:p>
  </w:footnote>
  <w:footnote w:type="continuationSeparator" w:id="0">
    <w:p w:rsidR="002F591E" w:rsidRDefault="002F591E" w:rsidP="000A1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59F0"/>
    <w:multiLevelType w:val="hybridMultilevel"/>
    <w:tmpl w:val="06A41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3000E8"/>
    <w:multiLevelType w:val="multilevel"/>
    <w:tmpl w:val="06A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744A"/>
    <w:rsid w:val="00051D66"/>
    <w:rsid w:val="000A112A"/>
    <w:rsid w:val="001232EA"/>
    <w:rsid w:val="002308DB"/>
    <w:rsid w:val="002F591E"/>
    <w:rsid w:val="0033744A"/>
    <w:rsid w:val="004A1A3B"/>
    <w:rsid w:val="004D4A5E"/>
    <w:rsid w:val="005568B9"/>
    <w:rsid w:val="00625DF2"/>
    <w:rsid w:val="006865A4"/>
    <w:rsid w:val="00715AE4"/>
    <w:rsid w:val="00796492"/>
    <w:rsid w:val="00817545"/>
    <w:rsid w:val="009376CA"/>
    <w:rsid w:val="00982CC5"/>
    <w:rsid w:val="00994FC5"/>
    <w:rsid w:val="009A5E33"/>
    <w:rsid w:val="00BD7AC0"/>
    <w:rsid w:val="00C878AE"/>
    <w:rsid w:val="00CB3B6D"/>
    <w:rsid w:val="00CD2A6F"/>
    <w:rsid w:val="00D70699"/>
    <w:rsid w:val="00DA027A"/>
    <w:rsid w:val="00E33706"/>
    <w:rsid w:val="00E80BFF"/>
    <w:rsid w:val="00E85A76"/>
    <w:rsid w:val="00ED6CFC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7A"/>
  </w:style>
  <w:style w:type="paragraph" w:styleId="1">
    <w:name w:val="heading 1"/>
    <w:basedOn w:val="a"/>
    <w:next w:val="a"/>
    <w:link w:val="10"/>
    <w:uiPriority w:val="9"/>
    <w:qFormat/>
    <w:rsid w:val="00DA02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2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2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02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7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4A"/>
  </w:style>
  <w:style w:type="character" w:styleId="a4">
    <w:name w:val="Hyperlink"/>
    <w:basedOn w:val="a0"/>
    <w:uiPriority w:val="99"/>
    <w:semiHidden/>
    <w:unhideWhenUsed/>
    <w:rsid w:val="0033744A"/>
    <w:rPr>
      <w:color w:val="0000FF"/>
      <w:u w:val="single"/>
    </w:rPr>
  </w:style>
  <w:style w:type="paragraph" w:customStyle="1" w:styleId="forp">
    <w:name w:val="for_p"/>
    <w:basedOn w:val="a"/>
    <w:rsid w:val="00337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pcenter">
    <w:name w:val="for_p_center"/>
    <w:basedOn w:val="a"/>
    <w:rsid w:val="00337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02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02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02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02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02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02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02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A027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02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A02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A02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027A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DA027A"/>
    <w:rPr>
      <w:b/>
      <w:bCs/>
      <w:spacing w:val="0"/>
    </w:rPr>
  </w:style>
  <w:style w:type="character" w:styleId="ad">
    <w:name w:val="Emphasis"/>
    <w:uiPriority w:val="20"/>
    <w:qFormat/>
    <w:rsid w:val="00DA027A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DA027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DA027A"/>
  </w:style>
  <w:style w:type="paragraph" w:styleId="af0">
    <w:name w:val="List Paragraph"/>
    <w:basedOn w:val="a"/>
    <w:uiPriority w:val="34"/>
    <w:qFormat/>
    <w:rsid w:val="00DA02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2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02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A02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A02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A027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A027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A027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A027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A02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A027A"/>
    <w:pPr>
      <w:outlineLvl w:val="9"/>
    </w:pPr>
  </w:style>
  <w:style w:type="paragraph" w:styleId="af9">
    <w:name w:val="header"/>
    <w:basedOn w:val="a"/>
    <w:link w:val="afa"/>
    <w:uiPriority w:val="99"/>
    <w:semiHidden/>
    <w:unhideWhenUsed/>
    <w:rsid w:val="000A112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A112A"/>
  </w:style>
  <w:style w:type="paragraph" w:styleId="afb">
    <w:name w:val="footer"/>
    <w:basedOn w:val="a"/>
    <w:link w:val="afc"/>
    <w:uiPriority w:val="99"/>
    <w:semiHidden/>
    <w:unhideWhenUsed/>
    <w:rsid w:val="000A112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1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51D1-0314-47B9-B8AD-A7F6763D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Анжек</dc:creator>
  <cp:lastModifiedBy>Анжек</cp:lastModifiedBy>
  <cp:revision>3</cp:revision>
  <dcterms:created xsi:type="dcterms:W3CDTF">2014-06-03T18:11:00Z</dcterms:created>
  <dcterms:modified xsi:type="dcterms:W3CDTF">2014-06-03T18:19:00Z</dcterms:modified>
</cp:coreProperties>
</file>