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66" w:rsidRDefault="00C55766" w:rsidP="00D11D3E">
      <w:pPr>
        <w:spacing w:before="100" w:beforeAutospacing="1" w:after="68"/>
        <w:outlineLvl w:val="2"/>
        <w:rPr>
          <w:b/>
          <w:bCs/>
          <w:sz w:val="28"/>
          <w:szCs w:val="28"/>
        </w:rPr>
      </w:pPr>
    </w:p>
    <w:p w:rsidR="00C55766" w:rsidRDefault="00EA326E" w:rsidP="00D11D3E">
      <w:pPr>
        <w:spacing w:before="100" w:beforeAutospacing="1" w:after="68"/>
        <w:outlineLvl w:val="2"/>
        <w:rPr>
          <w:b/>
          <w:bCs/>
          <w:sz w:val="28"/>
          <w:szCs w:val="28"/>
        </w:rPr>
      </w:pPr>
      <w:r>
        <w:rPr>
          <w:b/>
          <w:bCs/>
          <w:sz w:val="28"/>
          <w:szCs w:val="28"/>
        </w:rPr>
        <w:t>опрос</w:t>
      </w:r>
      <w:bookmarkStart w:id="0" w:name="_GoBack"/>
      <w:bookmarkEnd w:id="0"/>
    </w:p>
    <w:p w:rsidR="00D11D3E" w:rsidRPr="00490ADA" w:rsidRDefault="00D11D3E" w:rsidP="00D11D3E">
      <w:pPr>
        <w:spacing w:before="100" w:beforeAutospacing="1" w:after="68"/>
        <w:outlineLvl w:val="2"/>
        <w:rPr>
          <w:b/>
          <w:bCs/>
          <w:sz w:val="28"/>
          <w:szCs w:val="28"/>
        </w:rPr>
      </w:pPr>
      <w:r w:rsidRPr="00490ADA">
        <w:rPr>
          <w:b/>
          <w:bCs/>
          <w:sz w:val="28"/>
          <w:szCs w:val="28"/>
        </w:rPr>
        <w:t xml:space="preserve">Тема: Чередующиеся гласные в </w:t>
      </w:r>
      <w:proofErr w:type="gramStart"/>
      <w:r w:rsidRPr="00490ADA">
        <w:rPr>
          <w:b/>
          <w:bCs/>
          <w:sz w:val="28"/>
          <w:szCs w:val="28"/>
        </w:rPr>
        <w:t>корне слова</w:t>
      </w:r>
      <w:proofErr w:type="gramEnd"/>
    </w:p>
    <w:p w:rsidR="00D11D3E" w:rsidRPr="00490ADA" w:rsidRDefault="00D11D3E" w:rsidP="00D11D3E">
      <w:pPr>
        <w:pStyle w:val="a3"/>
        <w:rPr>
          <w:b/>
          <w:sz w:val="28"/>
          <w:szCs w:val="28"/>
        </w:rPr>
      </w:pPr>
      <w:r w:rsidRPr="00490ADA">
        <w:rPr>
          <w:b/>
          <w:sz w:val="28"/>
          <w:szCs w:val="28"/>
        </w:rPr>
        <w:t xml:space="preserve">Цели урока: </w:t>
      </w:r>
    </w:p>
    <w:p w:rsidR="00D11D3E" w:rsidRPr="00490ADA" w:rsidRDefault="00D11D3E" w:rsidP="00D11D3E">
      <w:pPr>
        <w:pStyle w:val="a3"/>
        <w:rPr>
          <w:sz w:val="28"/>
          <w:szCs w:val="28"/>
        </w:rPr>
      </w:pPr>
      <w:r w:rsidRPr="00490ADA">
        <w:rPr>
          <w:sz w:val="28"/>
          <w:szCs w:val="28"/>
        </w:rPr>
        <w:t>1) создать условия для повторения правил и формирования навыка правильной постановки букв</w:t>
      </w:r>
      <w:proofErr w:type="gramStart"/>
      <w:r w:rsidRPr="00490ADA">
        <w:rPr>
          <w:sz w:val="28"/>
          <w:szCs w:val="28"/>
        </w:rPr>
        <w:t xml:space="preserve"> А</w:t>
      </w:r>
      <w:proofErr w:type="gramEnd"/>
      <w:r w:rsidRPr="00490ADA">
        <w:rPr>
          <w:sz w:val="28"/>
          <w:szCs w:val="28"/>
        </w:rPr>
        <w:t xml:space="preserve"> или О, Е или И в корнях с чередованием</w:t>
      </w:r>
    </w:p>
    <w:p w:rsidR="00D11D3E" w:rsidRPr="00490ADA" w:rsidRDefault="00D11D3E" w:rsidP="00D11D3E">
      <w:pPr>
        <w:pStyle w:val="a3"/>
        <w:rPr>
          <w:sz w:val="28"/>
          <w:szCs w:val="28"/>
        </w:rPr>
      </w:pPr>
      <w:r w:rsidRPr="00490ADA">
        <w:rPr>
          <w:sz w:val="28"/>
          <w:szCs w:val="28"/>
        </w:rPr>
        <w:t>2)</w:t>
      </w:r>
      <w:r>
        <w:rPr>
          <w:sz w:val="28"/>
          <w:szCs w:val="28"/>
        </w:rPr>
        <w:t>развивать познавательный интерес, стремление к учению, уверенность в своих знаниях,</w:t>
      </w:r>
      <w:r w:rsidRPr="00490ADA">
        <w:rPr>
          <w:sz w:val="28"/>
          <w:szCs w:val="28"/>
        </w:rPr>
        <w:t xml:space="preserve"> формировать у каждого ученика навыки самообучения и самоконтроля;</w:t>
      </w:r>
    </w:p>
    <w:p w:rsidR="00D11D3E" w:rsidRPr="00FE531F" w:rsidRDefault="00D11D3E" w:rsidP="00D11D3E">
      <w:pPr>
        <w:pStyle w:val="a3"/>
        <w:rPr>
          <w:sz w:val="28"/>
          <w:szCs w:val="28"/>
        </w:rPr>
      </w:pPr>
      <w:r w:rsidRPr="00FE531F">
        <w:rPr>
          <w:sz w:val="28"/>
          <w:szCs w:val="28"/>
        </w:rPr>
        <w:t>3) включить каждого школьника в осознанную учебную деятельность, предоставить возможность продвигаться в изучении материала в оптимальном для себя темпе.</w:t>
      </w:r>
    </w:p>
    <w:p w:rsidR="00D11D3E" w:rsidRPr="00490ADA" w:rsidRDefault="00D11D3E" w:rsidP="00D11D3E">
      <w:pPr>
        <w:spacing w:before="100" w:beforeAutospacing="1" w:after="68"/>
        <w:outlineLvl w:val="2"/>
        <w:rPr>
          <w:color w:val="000000"/>
          <w:sz w:val="28"/>
          <w:szCs w:val="28"/>
        </w:rPr>
      </w:pPr>
      <w:r w:rsidRPr="00490ADA">
        <w:rPr>
          <w:b/>
          <w:color w:val="000000"/>
          <w:sz w:val="28"/>
          <w:szCs w:val="28"/>
        </w:rPr>
        <w:t>Задачи</w:t>
      </w:r>
      <w:r w:rsidRPr="00490ADA">
        <w:rPr>
          <w:color w:val="000000"/>
          <w:sz w:val="28"/>
          <w:szCs w:val="28"/>
        </w:rPr>
        <w:t>: 1) уметь устно объяснять орфограммы в корнях слов;</w:t>
      </w:r>
    </w:p>
    <w:p w:rsidR="00D11D3E" w:rsidRPr="00490ADA" w:rsidRDefault="00D11D3E" w:rsidP="00D11D3E">
      <w:pPr>
        <w:spacing w:before="100" w:beforeAutospacing="1" w:after="68"/>
        <w:outlineLvl w:val="2"/>
        <w:rPr>
          <w:color w:val="000000"/>
          <w:sz w:val="28"/>
          <w:szCs w:val="28"/>
        </w:rPr>
      </w:pPr>
      <w:r w:rsidRPr="00490ADA">
        <w:rPr>
          <w:color w:val="000000"/>
          <w:sz w:val="28"/>
          <w:szCs w:val="28"/>
        </w:rPr>
        <w:t xml:space="preserve">2) развивать умение видеть и находить в художественном тексте слова </w:t>
      </w:r>
      <w:proofErr w:type="gramStart"/>
      <w:r w:rsidRPr="00490ADA">
        <w:rPr>
          <w:color w:val="000000"/>
          <w:sz w:val="28"/>
          <w:szCs w:val="28"/>
        </w:rPr>
        <w:t>с</w:t>
      </w:r>
      <w:proofErr w:type="gramEnd"/>
      <w:r w:rsidRPr="00490ADA">
        <w:rPr>
          <w:color w:val="000000"/>
          <w:sz w:val="28"/>
          <w:szCs w:val="28"/>
        </w:rPr>
        <w:t xml:space="preserve"> изученной орфограммой;</w:t>
      </w:r>
    </w:p>
    <w:p w:rsidR="00D11D3E" w:rsidRPr="00FE531F" w:rsidRDefault="00D11D3E" w:rsidP="00D11D3E">
      <w:pPr>
        <w:spacing w:before="100" w:beforeAutospacing="1" w:after="68"/>
        <w:outlineLvl w:val="2"/>
        <w:rPr>
          <w:color w:val="000000"/>
          <w:sz w:val="28"/>
          <w:szCs w:val="28"/>
        </w:rPr>
      </w:pPr>
      <w:r w:rsidRPr="00490ADA">
        <w:rPr>
          <w:color w:val="000000"/>
          <w:sz w:val="28"/>
          <w:szCs w:val="28"/>
        </w:rPr>
        <w:t>3) подготовить учащихся к ЕГЭ</w:t>
      </w:r>
    </w:p>
    <w:p w:rsidR="00D11D3E" w:rsidRPr="00490ADA" w:rsidRDefault="00D11D3E" w:rsidP="00D11D3E">
      <w:pPr>
        <w:spacing w:before="100" w:beforeAutospacing="1" w:after="68"/>
        <w:outlineLvl w:val="2"/>
        <w:rPr>
          <w:bCs/>
          <w:sz w:val="28"/>
          <w:szCs w:val="28"/>
        </w:rPr>
      </w:pPr>
      <w:r w:rsidRPr="00490ADA">
        <w:rPr>
          <w:b/>
          <w:bCs/>
          <w:sz w:val="28"/>
          <w:szCs w:val="28"/>
        </w:rPr>
        <w:t xml:space="preserve">Тип урока: </w:t>
      </w:r>
      <w:r w:rsidRPr="00490ADA">
        <w:rPr>
          <w:bCs/>
          <w:sz w:val="28"/>
          <w:szCs w:val="28"/>
        </w:rPr>
        <w:t>урок практического применения ЗУН</w:t>
      </w:r>
    </w:p>
    <w:p w:rsidR="00D11D3E" w:rsidRPr="00490ADA" w:rsidRDefault="00D11D3E" w:rsidP="00D11D3E">
      <w:pPr>
        <w:spacing w:before="100" w:beforeAutospacing="1" w:after="68"/>
        <w:outlineLvl w:val="2"/>
        <w:rPr>
          <w:b/>
          <w:bCs/>
          <w:sz w:val="28"/>
          <w:szCs w:val="28"/>
        </w:rPr>
      </w:pPr>
      <w:r w:rsidRPr="00490ADA">
        <w:rPr>
          <w:b/>
          <w:bCs/>
          <w:sz w:val="28"/>
          <w:szCs w:val="28"/>
        </w:rPr>
        <w:t xml:space="preserve">Вид урока: </w:t>
      </w:r>
      <w:r w:rsidRPr="00490ADA">
        <w:rPr>
          <w:bCs/>
          <w:sz w:val="28"/>
          <w:szCs w:val="28"/>
        </w:rPr>
        <w:t>урок-практикум</w:t>
      </w:r>
    </w:p>
    <w:p w:rsidR="00D11D3E" w:rsidRPr="00490ADA" w:rsidRDefault="00D11D3E" w:rsidP="00D11D3E">
      <w:pPr>
        <w:spacing w:before="100" w:beforeAutospacing="1" w:after="68"/>
        <w:outlineLvl w:val="2"/>
        <w:rPr>
          <w:b/>
          <w:bCs/>
          <w:sz w:val="28"/>
          <w:szCs w:val="28"/>
        </w:rPr>
      </w:pPr>
      <w:r w:rsidRPr="00490ADA">
        <w:rPr>
          <w:b/>
          <w:bCs/>
          <w:sz w:val="28"/>
          <w:szCs w:val="28"/>
        </w:rPr>
        <w:t xml:space="preserve">Технология: </w:t>
      </w:r>
      <w:r w:rsidRPr="00490ADA">
        <w:rPr>
          <w:bCs/>
          <w:sz w:val="28"/>
          <w:szCs w:val="28"/>
        </w:rPr>
        <w:t>личностно-ориентированная с использованием ИКТ</w:t>
      </w:r>
    </w:p>
    <w:p w:rsidR="00D11D3E" w:rsidRPr="00490ADA" w:rsidRDefault="00D11D3E" w:rsidP="00D11D3E">
      <w:pPr>
        <w:spacing w:before="100" w:beforeAutospacing="1" w:after="68"/>
        <w:outlineLvl w:val="2"/>
        <w:rPr>
          <w:bCs/>
          <w:sz w:val="28"/>
          <w:szCs w:val="28"/>
        </w:rPr>
      </w:pPr>
      <w:r w:rsidRPr="00490ADA">
        <w:rPr>
          <w:b/>
          <w:bCs/>
          <w:sz w:val="28"/>
          <w:szCs w:val="28"/>
        </w:rPr>
        <w:t xml:space="preserve">Оборудование: </w:t>
      </w:r>
      <w:r>
        <w:rPr>
          <w:bCs/>
          <w:sz w:val="28"/>
          <w:szCs w:val="28"/>
        </w:rPr>
        <w:t>компьютер</w:t>
      </w:r>
      <w:r w:rsidRPr="00490ADA">
        <w:rPr>
          <w:bCs/>
          <w:sz w:val="28"/>
          <w:szCs w:val="28"/>
        </w:rPr>
        <w:t>, мультимедийный проектор, мультимедийные материалы, дидактически</w:t>
      </w:r>
      <w:r>
        <w:rPr>
          <w:bCs/>
          <w:sz w:val="28"/>
          <w:szCs w:val="28"/>
        </w:rPr>
        <w:t>е материалы «Подготовка к ЕГЭ».</w:t>
      </w:r>
    </w:p>
    <w:p w:rsidR="00D16505" w:rsidRPr="00D16505" w:rsidRDefault="00D16505" w:rsidP="00D16505">
      <w:pPr>
        <w:shd w:val="clear" w:color="auto" w:fill="FFFFFF"/>
        <w:ind w:firstLine="300"/>
        <w:jc w:val="both"/>
        <w:rPr>
          <w:color w:val="000000"/>
          <w:sz w:val="28"/>
          <w:szCs w:val="28"/>
        </w:rPr>
      </w:pPr>
      <w:r w:rsidRPr="007C347E">
        <w:rPr>
          <w:b/>
          <w:bCs/>
          <w:color w:val="000000"/>
          <w:sz w:val="28"/>
          <w:szCs w:val="28"/>
          <w:bdr w:val="none" w:sz="0" w:space="0" w:color="auto" w:frame="1"/>
        </w:rPr>
        <w:t>Предметные результаты</w:t>
      </w:r>
      <w:r w:rsidRPr="00D16505">
        <w:rPr>
          <w:color w:val="000000"/>
          <w:sz w:val="28"/>
          <w:szCs w:val="28"/>
        </w:rPr>
        <w:t>: учащиеся должны уметь опознавать орфограммы в тексте, классифицировать их, группировать по видам; знать правила, определяющие написание орфограмм.</w:t>
      </w:r>
    </w:p>
    <w:p w:rsidR="00D16505" w:rsidRPr="00D16505" w:rsidRDefault="00D16505" w:rsidP="00D16505">
      <w:pPr>
        <w:shd w:val="clear" w:color="auto" w:fill="FFFFFF"/>
        <w:ind w:firstLine="300"/>
        <w:jc w:val="both"/>
        <w:rPr>
          <w:color w:val="000000"/>
          <w:sz w:val="28"/>
          <w:szCs w:val="28"/>
        </w:rPr>
      </w:pPr>
      <w:proofErr w:type="spellStart"/>
      <w:r w:rsidRPr="007C347E">
        <w:rPr>
          <w:b/>
          <w:bCs/>
          <w:color w:val="000000"/>
          <w:sz w:val="28"/>
          <w:szCs w:val="28"/>
          <w:bdr w:val="none" w:sz="0" w:space="0" w:color="auto" w:frame="1"/>
        </w:rPr>
        <w:t>Метапредметные</w:t>
      </w:r>
      <w:proofErr w:type="spellEnd"/>
      <w:r w:rsidRPr="007C347E">
        <w:rPr>
          <w:b/>
          <w:bCs/>
          <w:color w:val="000000"/>
          <w:sz w:val="28"/>
          <w:szCs w:val="28"/>
          <w:bdr w:val="none" w:sz="0" w:space="0" w:color="auto" w:frame="1"/>
        </w:rPr>
        <w:t xml:space="preserve"> результаты.</w:t>
      </w:r>
    </w:p>
    <w:p w:rsidR="00D16505" w:rsidRPr="00D16505" w:rsidRDefault="00D16505" w:rsidP="00D16505">
      <w:pPr>
        <w:shd w:val="clear" w:color="auto" w:fill="FFFFFF"/>
        <w:ind w:firstLine="300"/>
        <w:jc w:val="both"/>
        <w:rPr>
          <w:color w:val="000000"/>
          <w:sz w:val="28"/>
          <w:szCs w:val="28"/>
        </w:rPr>
      </w:pPr>
      <w:r w:rsidRPr="007C347E">
        <w:rPr>
          <w:i/>
          <w:iCs/>
          <w:color w:val="000000"/>
          <w:sz w:val="28"/>
          <w:szCs w:val="28"/>
          <w:bdr w:val="none" w:sz="0" w:space="0" w:color="auto" w:frame="1"/>
        </w:rPr>
        <w:t>Познавательные</w:t>
      </w:r>
      <w:r w:rsidRPr="00D16505">
        <w:rPr>
          <w:color w:val="000000"/>
          <w:sz w:val="28"/>
          <w:szCs w:val="28"/>
        </w:rPr>
        <w:t>: анализировать текст,   самостоятельно создавать алгоритм деятельности при решении проблемы; строить логические цепочки рассуждений;  синтезировать материал при составлении  таблицы  с восполнением недостающих компонентов.</w:t>
      </w:r>
    </w:p>
    <w:p w:rsidR="00D16505" w:rsidRPr="00D16505" w:rsidRDefault="00D16505" w:rsidP="00D16505">
      <w:pPr>
        <w:shd w:val="clear" w:color="auto" w:fill="FFFFFF"/>
        <w:ind w:firstLine="300"/>
        <w:jc w:val="both"/>
        <w:rPr>
          <w:color w:val="000000"/>
          <w:sz w:val="28"/>
          <w:szCs w:val="28"/>
        </w:rPr>
      </w:pPr>
      <w:r w:rsidRPr="007C347E">
        <w:rPr>
          <w:i/>
          <w:iCs/>
          <w:color w:val="000000"/>
          <w:sz w:val="28"/>
          <w:szCs w:val="28"/>
          <w:bdr w:val="none" w:sz="0" w:space="0" w:color="auto" w:frame="1"/>
        </w:rPr>
        <w:t>Регулятивные</w:t>
      </w:r>
      <w:r w:rsidRPr="00D16505">
        <w:rPr>
          <w:color w:val="000000"/>
          <w:sz w:val="28"/>
          <w:szCs w:val="28"/>
        </w:rPr>
        <w:t>: вносить  необходимые   коррективы в  способ действия, соотносить свои действия с планируемым результатом, оценивать результаты работы.</w:t>
      </w:r>
    </w:p>
    <w:p w:rsidR="00D16505" w:rsidRPr="00D16505" w:rsidRDefault="00D16505" w:rsidP="00D16505">
      <w:pPr>
        <w:shd w:val="clear" w:color="auto" w:fill="FFFFFF"/>
        <w:ind w:firstLine="300"/>
        <w:jc w:val="both"/>
        <w:rPr>
          <w:color w:val="000000"/>
          <w:sz w:val="28"/>
          <w:szCs w:val="28"/>
        </w:rPr>
      </w:pPr>
      <w:proofErr w:type="gramStart"/>
      <w:r w:rsidRPr="007C347E">
        <w:rPr>
          <w:i/>
          <w:iCs/>
          <w:color w:val="000000"/>
          <w:sz w:val="28"/>
          <w:szCs w:val="28"/>
          <w:bdr w:val="none" w:sz="0" w:space="0" w:color="auto" w:frame="1"/>
        </w:rPr>
        <w:lastRenderedPageBreak/>
        <w:t>Коммуникативные</w:t>
      </w:r>
      <w:proofErr w:type="gramEnd"/>
      <w:r w:rsidRPr="00D16505">
        <w:rPr>
          <w:color w:val="000000"/>
          <w:sz w:val="28"/>
          <w:szCs w:val="28"/>
        </w:rPr>
        <w:t>: уметь слушать и вступать в диалог, обосновывать свою позицию, работать в группе, согласовывать свою деятельность с деятельностью других.</w:t>
      </w:r>
    </w:p>
    <w:p w:rsidR="00B01180" w:rsidRDefault="00D16505" w:rsidP="00D16505">
      <w:pPr>
        <w:rPr>
          <w:color w:val="000000"/>
          <w:sz w:val="28"/>
          <w:szCs w:val="28"/>
        </w:rPr>
      </w:pPr>
      <w:r w:rsidRPr="007C347E">
        <w:rPr>
          <w:i/>
          <w:iCs/>
          <w:color w:val="000000"/>
          <w:sz w:val="28"/>
          <w:szCs w:val="28"/>
          <w:bdr w:val="none" w:sz="0" w:space="0" w:color="auto" w:frame="1"/>
        </w:rPr>
        <w:t>Личностные:</w:t>
      </w:r>
      <w:r w:rsidRPr="007C347E">
        <w:rPr>
          <w:color w:val="000000"/>
          <w:sz w:val="28"/>
          <w:szCs w:val="28"/>
        </w:rPr>
        <w:t> </w:t>
      </w:r>
      <w:r w:rsidRPr="00D16505">
        <w:rPr>
          <w:color w:val="000000"/>
          <w:sz w:val="28"/>
          <w:szCs w:val="28"/>
        </w:rPr>
        <w:t>определять цели своего обучения</w:t>
      </w:r>
      <w:r w:rsidR="00E52144" w:rsidRPr="007C347E">
        <w:rPr>
          <w:color w:val="000000"/>
          <w:sz w:val="28"/>
          <w:szCs w:val="28"/>
        </w:rPr>
        <w:t>.</w:t>
      </w:r>
    </w:p>
    <w:p w:rsidR="00CC7936" w:rsidRPr="007C347E" w:rsidRDefault="00CC7936" w:rsidP="00D16505">
      <w:pPr>
        <w:rPr>
          <w:sz w:val="28"/>
          <w:szCs w:val="28"/>
        </w:rPr>
      </w:pPr>
    </w:p>
    <w:p w:rsidR="00D11D3E" w:rsidRDefault="00D11D3E">
      <w:r w:rsidRPr="00D11D3E">
        <w:rPr>
          <w:b/>
        </w:rPr>
        <w:t>ХОД УРОКА</w:t>
      </w:r>
    </w:p>
    <w:p w:rsidR="00C55766" w:rsidRPr="00E52144" w:rsidRDefault="00C55766" w:rsidP="00E52144">
      <w:pPr>
        <w:shd w:val="clear" w:color="auto" w:fill="FFFFFF"/>
        <w:ind w:firstLine="300"/>
        <w:jc w:val="both"/>
        <w:rPr>
          <w:rFonts w:ascii="Arial" w:hAnsi="Arial" w:cs="Arial"/>
          <w:color w:val="000000"/>
          <w:sz w:val="23"/>
          <w:szCs w:val="23"/>
        </w:rPr>
      </w:pPr>
    </w:p>
    <w:p w:rsidR="00C55766" w:rsidRPr="00490ADA" w:rsidRDefault="00C55766" w:rsidP="00C55766">
      <w:pPr>
        <w:pStyle w:val="a4"/>
        <w:numPr>
          <w:ilvl w:val="0"/>
          <w:numId w:val="1"/>
        </w:numPr>
        <w:rPr>
          <w:b/>
          <w:sz w:val="28"/>
          <w:szCs w:val="28"/>
        </w:rPr>
      </w:pPr>
      <w:r>
        <w:rPr>
          <w:b/>
          <w:sz w:val="28"/>
          <w:szCs w:val="28"/>
        </w:rPr>
        <w:t>Работа с правилом</w:t>
      </w:r>
    </w:p>
    <w:p w:rsidR="00C55766" w:rsidRPr="00490ADA" w:rsidRDefault="00C55766" w:rsidP="00C55766">
      <w:pPr>
        <w:pStyle w:val="a4"/>
        <w:rPr>
          <w:sz w:val="28"/>
          <w:szCs w:val="28"/>
        </w:rPr>
      </w:pPr>
      <w:r w:rsidRPr="00490ADA">
        <w:rPr>
          <w:sz w:val="28"/>
          <w:szCs w:val="28"/>
        </w:rPr>
        <w:t>Ребята, сегодня мы с вами повторим и обобщим некоторые орфографические правила.</w:t>
      </w:r>
    </w:p>
    <w:p w:rsidR="00C55766" w:rsidRPr="00490ADA" w:rsidRDefault="00C55766" w:rsidP="00C55766">
      <w:pPr>
        <w:ind w:left="360"/>
        <w:rPr>
          <w:sz w:val="28"/>
          <w:szCs w:val="28"/>
        </w:rPr>
      </w:pPr>
      <w:r w:rsidRPr="00490ADA">
        <w:rPr>
          <w:sz w:val="28"/>
          <w:szCs w:val="28"/>
        </w:rPr>
        <w:t>Основной принцип орфографии заключается в единообразном написании морфем. Что это значит?</w:t>
      </w:r>
    </w:p>
    <w:p w:rsidR="00C55766" w:rsidRPr="00490ADA" w:rsidRDefault="00C55766" w:rsidP="00C55766">
      <w:pPr>
        <w:ind w:left="360"/>
        <w:rPr>
          <w:sz w:val="28"/>
          <w:szCs w:val="28"/>
        </w:rPr>
      </w:pPr>
      <w:r w:rsidRPr="00490ADA">
        <w:rPr>
          <w:sz w:val="28"/>
          <w:szCs w:val="28"/>
        </w:rPr>
        <w:t>Давайте представим себе, что было бы, если бы мы писали слова так, как они слышатся. Стихотворение, предлагаемое вашему вниманию, детское, но именно по нему мы можем понять суть основного принципа орфографии.</w:t>
      </w:r>
    </w:p>
    <w:p w:rsidR="00C55766" w:rsidRPr="00490ADA" w:rsidRDefault="00C55766" w:rsidP="00C55766">
      <w:pPr>
        <w:ind w:left="360"/>
        <w:rPr>
          <w:b/>
          <w:sz w:val="28"/>
          <w:szCs w:val="28"/>
        </w:rPr>
      </w:pPr>
      <w:r w:rsidRPr="00490ADA">
        <w:rPr>
          <w:b/>
          <w:sz w:val="28"/>
          <w:szCs w:val="28"/>
        </w:rPr>
        <w:t xml:space="preserve">         Грустные вести.</w:t>
      </w:r>
    </w:p>
    <w:p w:rsidR="00C55766" w:rsidRPr="00490ADA" w:rsidRDefault="00C55766" w:rsidP="00C55766">
      <w:pPr>
        <w:ind w:left="360"/>
        <w:rPr>
          <w:sz w:val="28"/>
          <w:szCs w:val="28"/>
        </w:rPr>
      </w:pPr>
      <w:r w:rsidRPr="00490ADA">
        <w:rPr>
          <w:sz w:val="28"/>
          <w:szCs w:val="28"/>
        </w:rPr>
        <w:t>Пришло письмо мне,</w:t>
      </w:r>
    </w:p>
    <w:p w:rsidR="00C55766" w:rsidRPr="00490ADA" w:rsidRDefault="00C55766" w:rsidP="00C55766">
      <w:pPr>
        <w:ind w:left="360"/>
        <w:rPr>
          <w:sz w:val="28"/>
          <w:szCs w:val="28"/>
        </w:rPr>
      </w:pPr>
      <w:r w:rsidRPr="00490ADA">
        <w:rPr>
          <w:sz w:val="28"/>
          <w:szCs w:val="28"/>
        </w:rPr>
        <w:t xml:space="preserve">Гляжу – </w:t>
      </w:r>
    </w:p>
    <w:p w:rsidR="00C55766" w:rsidRPr="00490ADA" w:rsidRDefault="00C55766" w:rsidP="00C55766">
      <w:pPr>
        <w:ind w:left="360"/>
        <w:rPr>
          <w:sz w:val="28"/>
          <w:szCs w:val="28"/>
        </w:rPr>
      </w:pPr>
      <w:r w:rsidRPr="00490ADA">
        <w:rPr>
          <w:sz w:val="28"/>
          <w:szCs w:val="28"/>
        </w:rPr>
        <w:t>Из лагеря, от Мишки…</w:t>
      </w:r>
    </w:p>
    <w:p w:rsidR="00C55766" w:rsidRPr="00490ADA" w:rsidRDefault="00C55766" w:rsidP="00C55766">
      <w:pPr>
        <w:ind w:left="360"/>
        <w:rPr>
          <w:sz w:val="28"/>
          <w:szCs w:val="28"/>
        </w:rPr>
      </w:pPr>
      <w:r w:rsidRPr="00490ADA">
        <w:rPr>
          <w:sz w:val="28"/>
          <w:szCs w:val="28"/>
        </w:rPr>
        <w:t>«Здесь чудный лук, и я лижу»-</w:t>
      </w:r>
    </w:p>
    <w:p w:rsidR="00C55766" w:rsidRPr="00490ADA" w:rsidRDefault="00C55766" w:rsidP="00C55766">
      <w:pPr>
        <w:ind w:left="360"/>
        <w:rPr>
          <w:sz w:val="28"/>
          <w:szCs w:val="28"/>
        </w:rPr>
      </w:pPr>
      <w:r w:rsidRPr="00490ADA">
        <w:rPr>
          <w:sz w:val="28"/>
          <w:szCs w:val="28"/>
        </w:rPr>
        <w:t>Написано в письмишке.</w:t>
      </w:r>
    </w:p>
    <w:p w:rsidR="00C55766" w:rsidRPr="00490ADA" w:rsidRDefault="00C55766" w:rsidP="00C55766">
      <w:pPr>
        <w:ind w:left="360"/>
        <w:rPr>
          <w:sz w:val="28"/>
          <w:szCs w:val="28"/>
        </w:rPr>
      </w:pPr>
      <w:r w:rsidRPr="00490ADA">
        <w:rPr>
          <w:sz w:val="28"/>
          <w:szCs w:val="28"/>
        </w:rPr>
        <w:t>Лук лижет? Что за чудеса?</w:t>
      </w:r>
    </w:p>
    <w:p w:rsidR="00C55766" w:rsidRPr="00490ADA" w:rsidRDefault="00C55766" w:rsidP="00C55766">
      <w:pPr>
        <w:ind w:left="360"/>
        <w:rPr>
          <w:sz w:val="28"/>
          <w:szCs w:val="28"/>
        </w:rPr>
      </w:pPr>
      <w:r w:rsidRPr="00490ADA">
        <w:rPr>
          <w:sz w:val="28"/>
          <w:szCs w:val="28"/>
        </w:rPr>
        <w:t>Наверно шутит плут.</w:t>
      </w:r>
    </w:p>
    <w:p w:rsidR="00C55766" w:rsidRPr="00490ADA" w:rsidRDefault="00C55766" w:rsidP="00C55766">
      <w:pPr>
        <w:ind w:left="360"/>
        <w:rPr>
          <w:sz w:val="28"/>
          <w:szCs w:val="28"/>
        </w:rPr>
      </w:pPr>
      <w:r w:rsidRPr="00490ADA">
        <w:rPr>
          <w:sz w:val="28"/>
          <w:szCs w:val="28"/>
        </w:rPr>
        <w:t>Читаю дальше:</w:t>
      </w:r>
    </w:p>
    <w:p w:rsidR="00C55766" w:rsidRPr="00490ADA" w:rsidRDefault="00C55766" w:rsidP="00C55766">
      <w:pPr>
        <w:ind w:left="360"/>
        <w:rPr>
          <w:sz w:val="28"/>
          <w:szCs w:val="28"/>
        </w:rPr>
      </w:pPr>
      <w:r w:rsidRPr="00490ADA">
        <w:rPr>
          <w:sz w:val="28"/>
          <w:szCs w:val="28"/>
        </w:rPr>
        <w:t>«Здесь лиса, красивый длинный прут»,-</w:t>
      </w:r>
    </w:p>
    <w:p w:rsidR="00C55766" w:rsidRPr="00490ADA" w:rsidRDefault="00C55766" w:rsidP="00C55766">
      <w:pPr>
        <w:ind w:left="360"/>
        <w:rPr>
          <w:sz w:val="28"/>
          <w:szCs w:val="28"/>
        </w:rPr>
      </w:pPr>
      <w:r w:rsidRPr="00490ADA">
        <w:rPr>
          <w:sz w:val="28"/>
          <w:szCs w:val="28"/>
        </w:rPr>
        <w:t>И что такое он плетет –</w:t>
      </w:r>
    </w:p>
    <w:p w:rsidR="00C55766" w:rsidRPr="00490ADA" w:rsidRDefault="00C55766" w:rsidP="00C55766">
      <w:pPr>
        <w:ind w:left="360"/>
        <w:rPr>
          <w:sz w:val="28"/>
          <w:szCs w:val="28"/>
        </w:rPr>
      </w:pPr>
      <w:r w:rsidRPr="00490ADA">
        <w:rPr>
          <w:sz w:val="28"/>
          <w:szCs w:val="28"/>
        </w:rPr>
        <w:t>Не разберусь, хоть тресни:</w:t>
      </w:r>
    </w:p>
    <w:p w:rsidR="00C55766" w:rsidRPr="00490ADA" w:rsidRDefault="00C55766" w:rsidP="00C55766">
      <w:pPr>
        <w:ind w:left="360"/>
        <w:rPr>
          <w:sz w:val="28"/>
          <w:szCs w:val="28"/>
        </w:rPr>
      </w:pPr>
      <w:r w:rsidRPr="00490ADA">
        <w:rPr>
          <w:sz w:val="28"/>
          <w:szCs w:val="28"/>
        </w:rPr>
        <w:t>«Когда отряд идет вперед, я запиваю песни.</w:t>
      </w:r>
    </w:p>
    <w:p w:rsidR="00C55766" w:rsidRPr="00490ADA" w:rsidRDefault="00C55766" w:rsidP="00C55766">
      <w:pPr>
        <w:ind w:left="360"/>
        <w:rPr>
          <w:sz w:val="28"/>
          <w:szCs w:val="28"/>
        </w:rPr>
      </w:pPr>
      <w:r w:rsidRPr="00490ADA">
        <w:rPr>
          <w:sz w:val="28"/>
          <w:szCs w:val="28"/>
        </w:rPr>
        <w:t>На днях в лису нашел я грусть, и очень был доволен».</w:t>
      </w:r>
    </w:p>
    <w:p w:rsidR="00C55766" w:rsidRPr="00490ADA" w:rsidRDefault="00C55766" w:rsidP="00C55766">
      <w:pPr>
        <w:ind w:left="360"/>
        <w:rPr>
          <w:sz w:val="28"/>
          <w:szCs w:val="28"/>
        </w:rPr>
      </w:pPr>
      <w:r w:rsidRPr="00490ADA">
        <w:rPr>
          <w:sz w:val="28"/>
          <w:szCs w:val="28"/>
        </w:rPr>
        <w:t>Нет, нет, не шутит он! Боюсь,</w:t>
      </w:r>
    </w:p>
    <w:p w:rsidR="00C55766" w:rsidRPr="00490ADA" w:rsidRDefault="00C55766" w:rsidP="00C55766">
      <w:pPr>
        <w:ind w:left="360"/>
        <w:rPr>
          <w:sz w:val="28"/>
          <w:szCs w:val="28"/>
        </w:rPr>
      </w:pPr>
      <w:r w:rsidRPr="00490ADA">
        <w:rPr>
          <w:sz w:val="28"/>
          <w:szCs w:val="28"/>
        </w:rPr>
        <w:t>Мой друг серьезно болен!</w:t>
      </w:r>
    </w:p>
    <w:p w:rsidR="00C55766" w:rsidRPr="00490ADA" w:rsidRDefault="00C55766" w:rsidP="00C55766">
      <w:pPr>
        <w:ind w:left="360"/>
        <w:rPr>
          <w:sz w:val="28"/>
          <w:szCs w:val="28"/>
        </w:rPr>
      </w:pPr>
      <w:r w:rsidRPr="00490ADA">
        <w:rPr>
          <w:sz w:val="28"/>
          <w:szCs w:val="28"/>
        </w:rPr>
        <w:t>Вернется – надо подлечить:</w:t>
      </w:r>
    </w:p>
    <w:p w:rsidR="00C55766" w:rsidRPr="00490ADA" w:rsidRDefault="00C55766" w:rsidP="00C55766">
      <w:pPr>
        <w:ind w:left="360"/>
        <w:rPr>
          <w:sz w:val="28"/>
          <w:szCs w:val="28"/>
        </w:rPr>
      </w:pPr>
      <w:r w:rsidRPr="00490ADA">
        <w:rPr>
          <w:sz w:val="28"/>
          <w:szCs w:val="28"/>
        </w:rPr>
        <w:t>Заставить правила учить.</w:t>
      </w:r>
    </w:p>
    <w:p w:rsidR="00C55766" w:rsidRPr="00C55766" w:rsidRDefault="00C55766" w:rsidP="00C55766">
      <w:pPr>
        <w:ind w:left="360"/>
        <w:rPr>
          <w:sz w:val="28"/>
          <w:szCs w:val="28"/>
        </w:rPr>
      </w:pPr>
      <w:r w:rsidRPr="00C55766">
        <w:rPr>
          <w:sz w:val="28"/>
          <w:szCs w:val="28"/>
        </w:rPr>
        <w:t xml:space="preserve">Как видите, именно из-за несоблюдения орфографических правил и возникло непонимание смысла письма. </w:t>
      </w:r>
      <w:proofErr w:type="gramStart"/>
      <w:r w:rsidRPr="00C55766">
        <w:rPr>
          <w:sz w:val="28"/>
          <w:szCs w:val="28"/>
        </w:rPr>
        <w:t>А вот если морфемы всегда будут писаться нами единообразно, несмотря на то, что звуки в них могут стоять не только в сильной, но и в слабой позициях, то непонимания не возникнет.</w:t>
      </w:r>
      <w:proofErr w:type="gramEnd"/>
    </w:p>
    <w:p w:rsidR="00C55766" w:rsidRPr="00C55766" w:rsidRDefault="00C55766" w:rsidP="00C55766">
      <w:pPr>
        <w:rPr>
          <w:sz w:val="28"/>
          <w:szCs w:val="28"/>
        </w:rPr>
      </w:pPr>
    </w:p>
    <w:p w:rsidR="00C55766" w:rsidRPr="00C55766" w:rsidRDefault="00C55766" w:rsidP="00C55766">
      <w:pPr>
        <w:ind w:left="360"/>
        <w:rPr>
          <w:sz w:val="28"/>
          <w:szCs w:val="28"/>
        </w:rPr>
      </w:pPr>
      <w:r w:rsidRPr="00C55766">
        <w:rPr>
          <w:sz w:val="28"/>
          <w:szCs w:val="28"/>
        </w:rPr>
        <w:t>- Давайте назовем известные нам орфограммы в корнях</w:t>
      </w:r>
    </w:p>
    <w:p w:rsidR="00C55766" w:rsidRPr="00C55766" w:rsidRDefault="00C55766" w:rsidP="00C55766">
      <w:pPr>
        <w:ind w:left="360"/>
        <w:rPr>
          <w:b/>
          <w:sz w:val="28"/>
          <w:szCs w:val="28"/>
        </w:rPr>
      </w:pPr>
      <w:r w:rsidRPr="00C55766">
        <w:rPr>
          <w:sz w:val="28"/>
          <w:szCs w:val="28"/>
        </w:rPr>
        <w:t xml:space="preserve">                       </w:t>
      </w:r>
      <w:r w:rsidRPr="00C55766">
        <w:rPr>
          <w:b/>
          <w:sz w:val="28"/>
          <w:szCs w:val="28"/>
        </w:rPr>
        <w:t>Гласные                                                           Согласные</w:t>
      </w:r>
    </w:p>
    <w:p w:rsidR="00C55766" w:rsidRPr="00C55766" w:rsidRDefault="00C55766" w:rsidP="00C55766">
      <w:pPr>
        <w:ind w:left="360"/>
        <w:rPr>
          <w:b/>
        </w:rPr>
      </w:pPr>
      <w:r w:rsidRPr="00C55766">
        <w:rPr>
          <w:b/>
        </w:rPr>
        <w:t>Проверяемые    Непроверяемые   Чередующиеся      Парные        Непроизносимые    Удвоенные</w:t>
      </w:r>
    </w:p>
    <w:p w:rsidR="00C55766" w:rsidRPr="00C55766" w:rsidRDefault="00C55766" w:rsidP="00C55766">
      <w:pPr>
        <w:ind w:left="360"/>
      </w:pPr>
      <w:proofErr w:type="gramStart"/>
      <w:r w:rsidRPr="00C55766">
        <w:t>(подобрать         (запомнить)              (запомнить              (подобрать      (подобрать            (запомнить)</w:t>
      </w:r>
      <w:proofErr w:type="gramEnd"/>
    </w:p>
    <w:p w:rsidR="00C55766" w:rsidRPr="00C55766" w:rsidRDefault="00C55766" w:rsidP="00C55766">
      <w:pPr>
        <w:ind w:left="360"/>
      </w:pPr>
      <w:r w:rsidRPr="00C55766">
        <w:lastRenderedPageBreak/>
        <w:t xml:space="preserve">проверочное                                       причину                    проверочное      </w:t>
      </w:r>
      <w:proofErr w:type="spellStart"/>
      <w:proofErr w:type="gramStart"/>
      <w:r w:rsidRPr="00C55766">
        <w:t>проверочное</w:t>
      </w:r>
      <w:proofErr w:type="spellEnd"/>
      <w:proofErr w:type="gramEnd"/>
    </w:p>
    <w:p w:rsidR="00C55766" w:rsidRPr="00C55766" w:rsidRDefault="00C55766" w:rsidP="00C55766">
      <w:pPr>
        <w:ind w:left="360"/>
      </w:pPr>
      <w:proofErr w:type="gramStart"/>
      <w:r w:rsidRPr="00C55766">
        <w:t>слово)                                                  чередования)                слово)               слово)</w:t>
      </w:r>
      <w:proofErr w:type="gramEnd"/>
    </w:p>
    <w:p w:rsidR="00C55766" w:rsidRPr="00C55766" w:rsidRDefault="00C55766" w:rsidP="00C55766">
      <w:pPr>
        <w:ind w:left="360"/>
        <w:rPr>
          <w:sz w:val="28"/>
          <w:szCs w:val="28"/>
        </w:rPr>
      </w:pPr>
    </w:p>
    <w:p w:rsidR="00C55766" w:rsidRDefault="00C55766" w:rsidP="00C55766">
      <w:pPr>
        <w:ind w:left="360"/>
        <w:rPr>
          <w:sz w:val="28"/>
          <w:szCs w:val="28"/>
        </w:rPr>
      </w:pPr>
      <w:r w:rsidRPr="00C55766">
        <w:rPr>
          <w:sz w:val="28"/>
          <w:szCs w:val="28"/>
        </w:rPr>
        <w:t>- Итак, мы продолжаем работать с г</w:t>
      </w:r>
      <w:r w:rsidR="007C347E">
        <w:rPr>
          <w:sz w:val="28"/>
          <w:szCs w:val="28"/>
        </w:rPr>
        <w:t>ласными буквами в корнях слов. В</w:t>
      </w:r>
      <w:r w:rsidRPr="00C55766">
        <w:rPr>
          <w:sz w:val="28"/>
          <w:szCs w:val="28"/>
        </w:rPr>
        <w:t xml:space="preserve">ами уже отработаны правила проверяемых и непроверяемых гласных в </w:t>
      </w:r>
      <w:proofErr w:type="gramStart"/>
      <w:r w:rsidRPr="00C55766">
        <w:rPr>
          <w:sz w:val="28"/>
          <w:szCs w:val="28"/>
        </w:rPr>
        <w:t>корне слова</w:t>
      </w:r>
      <w:proofErr w:type="gramEnd"/>
      <w:r w:rsidRPr="00C55766">
        <w:rPr>
          <w:sz w:val="28"/>
          <w:szCs w:val="28"/>
        </w:rPr>
        <w:t xml:space="preserve">. </w:t>
      </w:r>
    </w:p>
    <w:p w:rsidR="007C347E" w:rsidRDefault="007C347E" w:rsidP="00C55766">
      <w:pPr>
        <w:ind w:left="360"/>
        <w:rPr>
          <w:sz w:val="28"/>
          <w:szCs w:val="28"/>
        </w:rPr>
      </w:pPr>
      <w:r>
        <w:rPr>
          <w:sz w:val="28"/>
          <w:szCs w:val="28"/>
        </w:rPr>
        <w:t>На дом было задано упр. 93. Все справились</w:t>
      </w:r>
      <w:proofErr w:type="gramStart"/>
      <w:r>
        <w:rPr>
          <w:sz w:val="28"/>
          <w:szCs w:val="28"/>
        </w:rPr>
        <w:t xml:space="preserve"> ?</w:t>
      </w:r>
      <w:proofErr w:type="gramEnd"/>
    </w:p>
    <w:p w:rsidR="007C347E" w:rsidRDefault="007C347E" w:rsidP="00C55766">
      <w:pPr>
        <w:ind w:left="360"/>
        <w:rPr>
          <w:sz w:val="28"/>
          <w:szCs w:val="28"/>
        </w:rPr>
      </w:pPr>
    </w:p>
    <w:p w:rsidR="007C347E" w:rsidRPr="00C55766" w:rsidRDefault="007C347E" w:rsidP="00C55766">
      <w:pPr>
        <w:ind w:left="360"/>
        <w:rPr>
          <w:sz w:val="28"/>
          <w:szCs w:val="28"/>
        </w:rPr>
      </w:pPr>
    </w:p>
    <w:p w:rsidR="00C55766" w:rsidRPr="00C55766" w:rsidRDefault="00C55766" w:rsidP="00C55766">
      <w:pPr>
        <w:ind w:left="360"/>
        <w:rPr>
          <w:sz w:val="28"/>
          <w:szCs w:val="28"/>
        </w:rPr>
      </w:pPr>
      <w:r w:rsidRPr="00C55766">
        <w:rPr>
          <w:sz w:val="28"/>
          <w:szCs w:val="28"/>
        </w:rPr>
        <w:t xml:space="preserve">- Существует </w:t>
      </w:r>
      <w:r w:rsidRPr="00C55766">
        <w:rPr>
          <w:color w:val="FF0000"/>
          <w:sz w:val="28"/>
          <w:szCs w:val="28"/>
        </w:rPr>
        <w:t>4 причины</w:t>
      </w:r>
      <w:r w:rsidRPr="00C55766">
        <w:rPr>
          <w:sz w:val="28"/>
          <w:szCs w:val="28"/>
        </w:rPr>
        <w:t xml:space="preserve"> чередования гласных в корнях </w:t>
      </w:r>
    </w:p>
    <w:p w:rsidR="00C55766" w:rsidRPr="00C55766" w:rsidRDefault="00C55766" w:rsidP="00C55766">
      <w:pPr>
        <w:spacing w:before="288"/>
        <w:textAlignment w:val="baseline"/>
        <w:rPr>
          <w:sz w:val="28"/>
          <w:szCs w:val="28"/>
        </w:rPr>
      </w:pPr>
      <w:r w:rsidRPr="00C55766">
        <w:rPr>
          <w:kern w:val="24"/>
          <w:sz w:val="28"/>
          <w:szCs w:val="28"/>
        </w:rPr>
        <w:t xml:space="preserve">1) написание зависит от  </w:t>
      </w:r>
      <w:r w:rsidRPr="00C55766">
        <w:rPr>
          <w:i/>
          <w:iCs/>
          <w:color w:val="FF0000"/>
          <w:kern w:val="24"/>
          <w:sz w:val="28"/>
          <w:szCs w:val="28"/>
        </w:rPr>
        <w:t xml:space="preserve">суффикса </w:t>
      </w:r>
      <w:proofErr w:type="gramStart"/>
      <w:r w:rsidRPr="00C55766">
        <w:rPr>
          <w:i/>
          <w:iCs/>
          <w:color w:val="FF0000"/>
          <w:kern w:val="24"/>
          <w:sz w:val="28"/>
          <w:szCs w:val="28"/>
        </w:rPr>
        <w:t>-а</w:t>
      </w:r>
      <w:proofErr w:type="gramEnd"/>
      <w:r w:rsidRPr="00C55766">
        <w:rPr>
          <w:color w:val="FF0000"/>
          <w:kern w:val="24"/>
          <w:sz w:val="28"/>
          <w:szCs w:val="28"/>
        </w:rPr>
        <w:t>,</w:t>
      </w:r>
      <w:r w:rsidRPr="00C55766">
        <w:rPr>
          <w:kern w:val="24"/>
          <w:sz w:val="28"/>
          <w:szCs w:val="28"/>
        </w:rPr>
        <w:t xml:space="preserve"> следующего за корнем; </w:t>
      </w:r>
    </w:p>
    <w:p w:rsidR="00C55766" w:rsidRPr="00C55766" w:rsidRDefault="00C55766" w:rsidP="00C55766">
      <w:pPr>
        <w:spacing w:before="288"/>
        <w:textAlignment w:val="baseline"/>
        <w:rPr>
          <w:b/>
          <w:sz w:val="28"/>
          <w:szCs w:val="28"/>
        </w:rPr>
      </w:pPr>
      <w:r w:rsidRPr="00C55766">
        <w:rPr>
          <w:kern w:val="24"/>
          <w:sz w:val="28"/>
          <w:szCs w:val="28"/>
        </w:rPr>
        <w:t xml:space="preserve">2) написание зависит от  </w:t>
      </w:r>
      <w:r w:rsidRPr="00C55766">
        <w:rPr>
          <w:i/>
          <w:iCs/>
          <w:color w:val="FF0000"/>
          <w:kern w:val="24"/>
          <w:sz w:val="28"/>
          <w:szCs w:val="28"/>
        </w:rPr>
        <w:t>ударения</w:t>
      </w:r>
      <w:r w:rsidRPr="00C55766">
        <w:rPr>
          <w:color w:val="FF0000"/>
          <w:kern w:val="24"/>
          <w:sz w:val="28"/>
          <w:szCs w:val="28"/>
        </w:rPr>
        <w:t xml:space="preserve"> в слове</w:t>
      </w:r>
      <w:r w:rsidRPr="00C55766">
        <w:rPr>
          <w:kern w:val="24"/>
          <w:sz w:val="28"/>
          <w:szCs w:val="28"/>
        </w:rPr>
        <w:t xml:space="preserve">; </w:t>
      </w:r>
    </w:p>
    <w:p w:rsidR="00C55766" w:rsidRPr="00C55766" w:rsidRDefault="00C55766" w:rsidP="00C55766">
      <w:pPr>
        <w:spacing w:before="288"/>
        <w:textAlignment w:val="baseline"/>
        <w:rPr>
          <w:b/>
          <w:sz w:val="28"/>
          <w:szCs w:val="28"/>
        </w:rPr>
      </w:pPr>
      <w:r w:rsidRPr="00C55766">
        <w:rPr>
          <w:kern w:val="24"/>
          <w:sz w:val="28"/>
          <w:szCs w:val="28"/>
        </w:rPr>
        <w:t xml:space="preserve">3) написание зависит от  </w:t>
      </w:r>
      <w:r w:rsidRPr="00C55766">
        <w:rPr>
          <w:i/>
          <w:iCs/>
          <w:color w:val="FF0000"/>
          <w:kern w:val="24"/>
          <w:sz w:val="28"/>
          <w:szCs w:val="28"/>
        </w:rPr>
        <w:t>согласной</w:t>
      </w:r>
      <w:r w:rsidRPr="00C55766">
        <w:rPr>
          <w:color w:val="FF0000"/>
          <w:kern w:val="24"/>
          <w:sz w:val="28"/>
          <w:szCs w:val="28"/>
        </w:rPr>
        <w:t xml:space="preserve"> в корне</w:t>
      </w:r>
      <w:r w:rsidRPr="00C55766">
        <w:rPr>
          <w:kern w:val="24"/>
          <w:sz w:val="28"/>
          <w:szCs w:val="28"/>
        </w:rPr>
        <w:t xml:space="preserve">; </w:t>
      </w:r>
    </w:p>
    <w:p w:rsidR="00C55766" w:rsidRPr="00C55766" w:rsidRDefault="00C55766" w:rsidP="00C55766">
      <w:pPr>
        <w:spacing w:before="288"/>
        <w:textAlignment w:val="baseline"/>
        <w:rPr>
          <w:b/>
          <w:kern w:val="24"/>
          <w:sz w:val="28"/>
          <w:szCs w:val="28"/>
        </w:rPr>
      </w:pPr>
      <w:r w:rsidRPr="00C55766">
        <w:rPr>
          <w:kern w:val="24"/>
          <w:sz w:val="28"/>
          <w:szCs w:val="28"/>
        </w:rPr>
        <w:t xml:space="preserve">4) написание зависит от  </w:t>
      </w:r>
      <w:r w:rsidRPr="00C55766">
        <w:rPr>
          <w:i/>
          <w:iCs/>
          <w:color w:val="FF0000"/>
          <w:kern w:val="24"/>
          <w:sz w:val="28"/>
          <w:szCs w:val="28"/>
        </w:rPr>
        <w:t>лексического значения</w:t>
      </w:r>
      <w:r w:rsidRPr="00C55766">
        <w:rPr>
          <w:color w:val="FF0000"/>
          <w:kern w:val="24"/>
          <w:sz w:val="28"/>
          <w:szCs w:val="28"/>
        </w:rPr>
        <w:t xml:space="preserve"> слова</w:t>
      </w:r>
      <w:r w:rsidRPr="00C55766">
        <w:rPr>
          <w:kern w:val="24"/>
          <w:sz w:val="28"/>
          <w:szCs w:val="28"/>
        </w:rPr>
        <w:t xml:space="preserve">. </w:t>
      </w:r>
    </w:p>
    <w:p w:rsidR="00C55766" w:rsidRPr="00C55766" w:rsidRDefault="00C55766" w:rsidP="00C55766">
      <w:pPr>
        <w:tabs>
          <w:tab w:val="left" w:pos="9675"/>
        </w:tabs>
        <w:ind w:left="360"/>
        <w:rPr>
          <w:sz w:val="28"/>
          <w:szCs w:val="28"/>
        </w:rPr>
      </w:pPr>
      <w:r w:rsidRPr="00C55766">
        <w:rPr>
          <w:sz w:val="28"/>
          <w:szCs w:val="28"/>
        </w:rPr>
        <w:tab/>
      </w:r>
    </w:p>
    <w:p w:rsidR="00C55766" w:rsidRPr="00C55766" w:rsidRDefault="00C55766" w:rsidP="00C55766">
      <w:pPr>
        <w:ind w:left="66"/>
        <w:rPr>
          <w:rFonts w:eastAsia="Calibri"/>
          <w:b/>
          <w:i/>
          <w:color w:val="FF0000"/>
          <w:sz w:val="28"/>
          <w:szCs w:val="28"/>
          <w:lang w:eastAsia="en-US"/>
        </w:rPr>
      </w:pPr>
      <w:r w:rsidRPr="00C55766">
        <w:rPr>
          <w:rFonts w:eastAsia="Calibri"/>
          <w:b/>
          <w:i/>
          <w:color w:val="FF0000"/>
          <w:sz w:val="28"/>
          <w:szCs w:val="28"/>
          <w:lang w:eastAsia="en-US"/>
        </w:rPr>
        <w:t>!  Корни с чередующимися гласными нельзя проверять родственными словами.</w:t>
      </w:r>
    </w:p>
    <w:p w:rsidR="00C55766" w:rsidRPr="00C55766" w:rsidRDefault="00C55766" w:rsidP="00C55766">
      <w:pPr>
        <w:numPr>
          <w:ilvl w:val="0"/>
          <w:numId w:val="2"/>
        </w:numPr>
        <w:contextualSpacing/>
        <w:rPr>
          <w:rFonts w:eastAsia="Calibri"/>
          <w:b/>
          <w:sz w:val="28"/>
          <w:szCs w:val="28"/>
          <w:lang w:eastAsia="en-US"/>
        </w:rPr>
      </w:pPr>
      <w:r w:rsidRPr="00C55766">
        <w:rPr>
          <w:rFonts w:eastAsia="Calibri"/>
          <w:b/>
          <w:sz w:val="28"/>
          <w:szCs w:val="28"/>
          <w:lang w:eastAsia="en-US"/>
        </w:rPr>
        <w:t>Закрепление материала.  Работа по станциям с проверкой</w:t>
      </w:r>
    </w:p>
    <w:p w:rsidR="00C55766" w:rsidRDefault="00C55766"/>
    <w:p w:rsidR="00C55766" w:rsidRDefault="00C55766"/>
    <w:p w:rsidR="00C55766" w:rsidRDefault="00C55766"/>
    <w:p w:rsidR="00C55766" w:rsidRDefault="00C55766"/>
    <w:p w:rsidR="00C55766" w:rsidRDefault="00C55766"/>
    <w:p w:rsidR="00C55766" w:rsidRDefault="00C55766"/>
    <w:p w:rsidR="00C55766" w:rsidRDefault="00C55766"/>
    <w:p w:rsidR="00C55766" w:rsidRDefault="00C55766"/>
    <w:p w:rsidR="00C55766" w:rsidRDefault="00C55766"/>
    <w:p w:rsidR="00C55766" w:rsidRDefault="00C55766"/>
    <w:p w:rsidR="00C55766" w:rsidRPr="00C55766" w:rsidRDefault="00C55766" w:rsidP="00C55766">
      <w:pPr>
        <w:ind w:left="360"/>
        <w:rPr>
          <w:rFonts w:eastAsia="Calibri"/>
          <w:sz w:val="28"/>
          <w:szCs w:val="28"/>
          <w:lang w:eastAsia="en-US"/>
        </w:rPr>
      </w:pPr>
      <w:r w:rsidRPr="00C55766">
        <w:rPr>
          <w:rFonts w:eastAsia="Calibri"/>
          <w:b/>
          <w:sz w:val="28"/>
          <w:szCs w:val="28"/>
          <w:lang w:eastAsia="en-US"/>
        </w:rPr>
        <w:t xml:space="preserve">5. Итог урока. </w:t>
      </w:r>
    </w:p>
    <w:p w:rsidR="00C55766" w:rsidRPr="00C55766" w:rsidRDefault="00C55766" w:rsidP="00C55766">
      <w:pPr>
        <w:ind w:left="360"/>
        <w:rPr>
          <w:rFonts w:eastAsia="Calibri"/>
          <w:sz w:val="28"/>
          <w:szCs w:val="28"/>
          <w:lang w:eastAsia="en-US"/>
        </w:rPr>
      </w:pPr>
      <w:r w:rsidRPr="00C55766">
        <w:rPr>
          <w:rFonts w:eastAsia="Calibri"/>
          <w:sz w:val="28"/>
          <w:szCs w:val="28"/>
          <w:lang w:eastAsia="en-US"/>
        </w:rPr>
        <w:t>- Над чем мы сегодня работали на уроке?</w:t>
      </w:r>
    </w:p>
    <w:p w:rsidR="00C55766" w:rsidRPr="00C55766" w:rsidRDefault="007C347E" w:rsidP="007C347E">
      <w:pPr>
        <w:ind w:left="360"/>
        <w:rPr>
          <w:rFonts w:eastAsia="Calibri"/>
          <w:sz w:val="28"/>
          <w:szCs w:val="28"/>
          <w:lang w:eastAsia="en-US"/>
        </w:rPr>
      </w:pPr>
      <w:r>
        <w:rPr>
          <w:rFonts w:eastAsia="Calibri"/>
          <w:sz w:val="28"/>
          <w:szCs w:val="28"/>
          <w:lang w:eastAsia="en-US"/>
        </w:rPr>
        <w:t xml:space="preserve">-От чего зависит правописание гласной в </w:t>
      </w:r>
      <w:proofErr w:type="gramStart"/>
      <w:r>
        <w:rPr>
          <w:rFonts w:eastAsia="Calibri"/>
          <w:sz w:val="28"/>
          <w:szCs w:val="28"/>
          <w:lang w:eastAsia="en-US"/>
        </w:rPr>
        <w:t>корне слова</w:t>
      </w:r>
      <w:proofErr w:type="gramEnd"/>
      <w:r>
        <w:rPr>
          <w:rFonts w:eastAsia="Calibri"/>
          <w:sz w:val="28"/>
          <w:szCs w:val="28"/>
          <w:lang w:eastAsia="en-US"/>
        </w:rPr>
        <w:t>?</w:t>
      </w:r>
    </w:p>
    <w:p w:rsidR="00C55766" w:rsidRPr="00C55766" w:rsidRDefault="00C55766" w:rsidP="00C55766">
      <w:pPr>
        <w:ind w:left="720"/>
        <w:contextualSpacing/>
        <w:rPr>
          <w:rFonts w:eastAsia="Calibri"/>
          <w:b/>
          <w:sz w:val="28"/>
          <w:szCs w:val="28"/>
          <w:lang w:eastAsia="en-US"/>
        </w:rPr>
      </w:pPr>
    </w:p>
    <w:p w:rsidR="00C55766" w:rsidRDefault="00C55766" w:rsidP="00C55766">
      <w:r w:rsidRPr="00C55766">
        <w:rPr>
          <w:rFonts w:eastAsia="Calibri"/>
          <w:b/>
          <w:sz w:val="28"/>
          <w:szCs w:val="28"/>
          <w:lang w:eastAsia="en-US"/>
        </w:rPr>
        <w:t>Домашнее задание</w:t>
      </w:r>
    </w:p>
    <w:p w:rsidR="00C55766" w:rsidRDefault="00C55766"/>
    <w:p w:rsidR="00C55766" w:rsidRDefault="00EA326E">
      <w:r>
        <w:t>Упр. 105, с. 70.</w:t>
      </w:r>
    </w:p>
    <w:p w:rsidR="00C55766" w:rsidRPr="00D11D3E" w:rsidRDefault="00C55766"/>
    <w:sectPr w:rsidR="00C55766" w:rsidRPr="00D11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D7482"/>
    <w:multiLevelType w:val="hybridMultilevel"/>
    <w:tmpl w:val="24C63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3D3929"/>
    <w:multiLevelType w:val="hybridMultilevel"/>
    <w:tmpl w:val="24C63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59"/>
    <w:rsid w:val="007C347E"/>
    <w:rsid w:val="00B01180"/>
    <w:rsid w:val="00B90959"/>
    <w:rsid w:val="00C55766"/>
    <w:rsid w:val="00CC7936"/>
    <w:rsid w:val="00D11D3E"/>
    <w:rsid w:val="00D16505"/>
    <w:rsid w:val="00E52144"/>
    <w:rsid w:val="00EA3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D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D3E"/>
    <w:pPr>
      <w:spacing w:before="100" w:beforeAutospacing="1" w:after="100" w:afterAutospacing="1"/>
    </w:pPr>
  </w:style>
  <w:style w:type="paragraph" w:styleId="a4">
    <w:name w:val="List Paragraph"/>
    <w:basedOn w:val="a"/>
    <w:uiPriority w:val="34"/>
    <w:qFormat/>
    <w:rsid w:val="00C55766"/>
    <w:pPr>
      <w:ind w:left="720"/>
      <w:contextualSpacing/>
    </w:pPr>
  </w:style>
  <w:style w:type="paragraph" w:styleId="a5">
    <w:name w:val="Balloon Text"/>
    <w:basedOn w:val="a"/>
    <w:link w:val="a6"/>
    <w:uiPriority w:val="99"/>
    <w:semiHidden/>
    <w:unhideWhenUsed/>
    <w:rsid w:val="00C55766"/>
    <w:rPr>
      <w:rFonts w:ascii="Tahoma" w:hAnsi="Tahoma" w:cs="Tahoma"/>
      <w:sz w:val="16"/>
      <w:szCs w:val="16"/>
    </w:rPr>
  </w:style>
  <w:style w:type="character" w:customStyle="1" w:styleId="a6">
    <w:name w:val="Текст выноски Знак"/>
    <w:basedOn w:val="a0"/>
    <w:link w:val="a5"/>
    <w:uiPriority w:val="99"/>
    <w:semiHidden/>
    <w:rsid w:val="00C5576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D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D3E"/>
    <w:pPr>
      <w:spacing w:before="100" w:beforeAutospacing="1" w:after="100" w:afterAutospacing="1"/>
    </w:pPr>
  </w:style>
  <w:style w:type="paragraph" w:styleId="a4">
    <w:name w:val="List Paragraph"/>
    <w:basedOn w:val="a"/>
    <w:uiPriority w:val="34"/>
    <w:qFormat/>
    <w:rsid w:val="00C55766"/>
    <w:pPr>
      <w:ind w:left="720"/>
      <w:contextualSpacing/>
    </w:pPr>
  </w:style>
  <w:style w:type="paragraph" w:styleId="a5">
    <w:name w:val="Balloon Text"/>
    <w:basedOn w:val="a"/>
    <w:link w:val="a6"/>
    <w:uiPriority w:val="99"/>
    <w:semiHidden/>
    <w:unhideWhenUsed/>
    <w:rsid w:val="00C55766"/>
    <w:rPr>
      <w:rFonts w:ascii="Tahoma" w:hAnsi="Tahoma" w:cs="Tahoma"/>
      <w:sz w:val="16"/>
      <w:szCs w:val="16"/>
    </w:rPr>
  </w:style>
  <w:style w:type="character" w:customStyle="1" w:styleId="a6">
    <w:name w:val="Текст выноски Знак"/>
    <w:basedOn w:val="a0"/>
    <w:link w:val="a5"/>
    <w:uiPriority w:val="99"/>
    <w:semiHidden/>
    <w:rsid w:val="00C5576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1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school126</dc:creator>
  <cp:keywords/>
  <dc:description/>
  <cp:lastModifiedBy>school126</cp:lastModifiedBy>
  <cp:revision>4</cp:revision>
  <dcterms:created xsi:type="dcterms:W3CDTF">2014-11-19T16:46:00Z</dcterms:created>
  <dcterms:modified xsi:type="dcterms:W3CDTF">2014-11-20T03:53:00Z</dcterms:modified>
</cp:coreProperties>
</file>