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F6" w:rsidRPr="008C058A" w:rsidRDefault="005E54F6" w:rsidP="008C058A">
      <w:pPr>
        <w:spacing w:after="0" w:line="240" w:lineRule="auto"/>
        <w:jc w:val="center"/>
        <w:rPr>
          <w:rFonts w:ascii="Times New Roman" w:eastAsia="Times New Roman" w:hAnsi="Times New Roman" w:cs="Times New Roman"/>
          <w:b/>
          <w:sz w:val="24"/>
          <w:szCs w:val="24"/>
          <w:lang w:eastAsia="ru-RU"/>
        </w:rPr>
      </w:pPr>
      <w:r w:rsidRPr="008C058A">
        <w:rPr>
          <w:rFonts w:ascii="Times New Roman" w:eastAsia="Times New Roman" w:hAnsi="Times New Roman" w:cs="Times New Roman"/>
          <w:b/>
          <w:sz w:val="24"/>
          <w:szCs w:val="24"/>
          <w:lang w:eastAsia="ru-RU"/>
        </w:rPr>
        <w:t>Развитие творческих способностей на уроках русского языка</w:t>
      </w:r>
    </w:p>
    <w:p w:rsidR="008C058A" w:rsidRDefault="00087AFC" w:rsidP="008C058A">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Донгак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Шенне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Родиславовна</w:t>
      </w:r>
      <w:proofErr w:type="spellEnd"/>
      <w:r>
        <w:rPr>
          <w:rFonts w:ascii="Times New Roman" w:eastAsia="Times New Roman" w:hAnsi="Times New Roman" w:cs="Times New Roman"/>
          <w:sz w:val="24"/>
          <w:szCs w:val="24"/>
          <w:lang w:eastAsia="ru-RU"/>
        </w:rPr>
        <w:t xml:space="preserve">, </w:t>
      </w:r>
    </w:p>
    <w:p w:rsidR="008C058A" w:rsidRDefault="00087AFC" w:rsidP="008C05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русского языка и литературы</w:t>
      </w:r>
    </w:p>
    <w:p w:rsidR="008C058A" w:rsidRDefault="00087AFC" w:rsidP="008C05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МБОУ </w:t>
      </w:r>
      <w:proofErr w:type="spellStart"/>
      <w:r w:rsidR="008C058A">
        <w:rPr>
          <w:rFonts w:ascii="Times New Roman" w:eastAsia="Times New Roman" w:hAnsi="Times New Roman" w:cs="Times New Roman"/>
          <w:sz w:val="24"/>
          <w:szCs w:val="24"/>
          <w:lang w:eastAsia="ru-RU"/>
        </w:rPr>
        <w:t>Сут-Хольского</w:t>
      </w:r>
      <w:proofErr w:type="spellEnd"/>
      <w:r w:rsidR="008C058A">
        <w:rPr>
          <w:rFonts w:ascii="Times New Roman" w:eastAsia="Times New Roman" w:hAnsi="Times New Roman" w:cs="Times New Roman"/>
          <w:sz w:val="24"/>
          <w:szCs w:val="24"/>
          <w:lang w:eastAsia="ru-RU"/>
        </w:rPr>
        <w:t xml:space="preserve"> </w:t>
      </w:r>
      <w:proofErr w:type="spellStart"/>
      <w:r w:rsidR="008C058A">
        <w:rPr>
          <w:rFonts w:ascii="Times New Roman" w:eastAsia="Times New Roman" w:hAnsi="Times New Roman" w:cs="Times New Roman"/>
          <w:sz w:val="24"/>
          <w:szCs w:val="24"/>
          <w:lang w:eastAsia="ru-RU"/>
        </w:rPr>
        <w:t>кожууна</w:t>
      </w:r>
      <w:proofErr w:type="spellEnd"/>
      <w:r w:rsidR="008C058A">
        <w:rPr>
          <w:rFonts w:ascii="Times New Roman" w:eastAsia="Times New Roman" w:hAnsi="Times New Roman" w:cs="Times New Roman"/>
          <w:sz w:val="24"/>
          <w:szCs w:val="24"/>
          <w:lang w:eastAsia="ru-RU"/>
        </w:rPr>
        <w:t xml:space="preserve"> </w:t>
      </w:r>
    </w:p>
    <w:p w:rsidR="00087AFC" w:rsidRPr="005E54F6" w:rsidRDefault="008C058A" w:rsidP="008C05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Республики Тыва </w:t>
      </w:r>
      <w:r w:rsidR="00087AFC">
        <w:rPr>
          <w:rFonts w:ascii="Times New Roman" w:eastAsia="Times New Roman" w:hAnsi="Times New Roman" w:cs="Times New Roman"/>
          <w:sz w:val="24"/>
          <w:szCs w:val="24"/>
          <w:lang w:eastAsia="ru-RU"/>
        </w:rPr>
        <w:t>«</w:t>
      </w:r>
      <w:proofErr w:type="spellStart"/>
      <w:r w:rsidR="00087AFC">
        <w:rPr>
          <w:rFonts w:ascii="Times New Roman" w:eastAsia="Times New Roman" w:hAnsi="Times New Roman" w:cs="Times New Roman"/>
          <w:sz w:val="24"/>
          <w:szCs w:val="24"/>
          <w:lang w:eastAsia="ru-RU"/>
        </w:rPr>
        <w:t>Ак-Дашская</w:t>
      </w:r>
      <w:proofErr w:type="spellEnd"/>
      <w:r w:rsidR="00087AFC">
        <w:rPr>
          <w:rFonts w:ascii="Times New Roman" w:eastAsia="Times New Roman" w:hAnsi="Times New Roman" w:cs="Times New Roman"/>
          <w:sz w:val="24"/>
          <w:szCs w:val="24"/>
          <w:lang w:eastAsia="ru-RU"/>
        </w:rPr>
        <w:t xml:space="preserve"> СОШ»</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b/>
          <w:bCs/>
          <w:sz w:val="24"/>
          <w:szCs w:val="24"/>
          <w:lang w:eastAsia="ru-RU"/>
        </w:rPr>
        <w:t>   </w:t>
      </w:r>
      <w:r w:rsidRPr="005E54F6">
        <w:rPr>
          <w:rFonts w:ascii="Times New Roman" w:eastAsia="Times New Roman" w:hAnsi="Times New Roman" w:cs="Times New Roman"/>
          <w:sz w:val="24"/>
          <w:szCs w:val="24"/>
          <w:lang w:eastAsia="ru-RU"/>
        </w:rPr>
        <w:t>  Главной задачей образования становится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самоутверждения и самореализации творческих способностей.</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Я считаю, что именно в школе начинается процесс становления качеств</w:t>
      </w:r>
      <w:r>
        <w:rPr>
          <w:rFonts w:ascii="Times New Roman" w:eastAsia="Times New Roman" w:hAnsi="Times New Roman" w:cs="Times New Roman"/>
          <w:sz w:val="24"/>
          <w:szCs w:val="24"/>
          <w:lang w:eastAsia="ru-RU"/>
        </w:rPr>
        <w:t>а</w:t>
      </w:r>
      <w:r w:rsidR="005E54F6" w:rsidRPr="005E54F6">
        <w:rPr>
          <w:rFonts w:ascii="Times New Roman" w:eastAsia="Times New Roman" w:hAnsi="Times New Roman" w:cs="Times New Roman"/>
          <w:sz w:val="24"/>
          <w:szCs w:val="24"/>
          <w:lang w:eastAsia="ru-RU"/>
        </w:rPr>
        <w:t xml:space="preserve"> творческой личности. И очень важно правильно организовать этот процесс. Тема моего доклада - "Развитие творческих способностей учащихся на уроках русского языка".</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Актуальность этой темы исходит из следующих проблем:</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снижение общей культуры учащихся, грамотности, интереса к предмету, к чтению;</w:t>
      </w:r>
    </w:p>
    <w:p w:rsidR="008C058A"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отс</w:t>
      </w:r>
      <w:r w:rsidR="008C058A">
        <w:rPr>
          <w:rFonts w:ascii="Times New Roman" w:eastAsia="Times New Roman" w:hAnsi="Times New Roman" w:cs="Times New Roman"/>
          <w:sz w:val="24"/>
          <w:szCs w:val="24"/>
          <w:lang w:eastAsia="ru-RU"/>
        </w:rPr>
        <w:t>утствие нравственного ориентира.</w:t>
      </w:r>
    </w:p>
    <w:p w:rsidR="008C058A"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В своей работе я опиралась на научные выводы автора многочисленных работ по педагогике В.А.Сухомлинского, который считает, что творческий подход учителя к учебному процессу способен пробудить в ребёнке скрытые способности и таланты.</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Больше всего мне близка точка зрения К.Д.Ушинского.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процесс.[1]</w:t>
      </w:r>
    </w:p>
    <w:p w:rsidR="005E54F6" w:rsidRPr="005E54F6" w:rsidRDefault="005E54F6" w:rsidP="008C05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b/>
          <w:bCs/>
          <w:sz w:val="24"/>
          <w:szCs w:val="24"/>
          <w:lang w:eastAsia="ru-RU"/>
        </w:rPr>
        <w:t xml:space="preserve">Глава 1. Роль самостоятельной работы в процессе развития творческого потенциала. </w:t>
      </w:r>
    </w:p>
    <w:p w:rsidR="008C058A"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Основные приёмы развития творческих способностей:</w:t>
      </w:r>
    </w:p>
    <w:p w:rsidR="008C058A" w:rsidRDefault="005E54F6" w:rsidP="008C058A">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8C058A">
        <w:rPr>
          <w:rFonts w:ascii="Times New Roman" w:eastAsia="Times New Roman" w:hAnsi="Times New Roman" w:cs="Times New Roman"/>
          <w:sz w:val="24"/>
          <w:szCs w:val="24"/>
          <w:lang w:eastAsia="ru-RU"/>
        </w:rPr>
        <w:t>написание сочинений, изложений</w:t>
      </w:r>
      <w:r w:rsidR="008C058A">
        <w:rPr>
          <w:rFonts w:ascii="Times New Roman" w:eastAsia="Times New Roman" w:hAnsi="Times New Roman" w:cs="Times New Roman"/>
          <w:sz w:val="24"/>
          <w:szCs w:val="24"/>
          <w:lang w:eastAsia="ru-RU"/>
        </w:rPr>
        <w:t>;</w:t>
      </w:r>
    </w:p>
    <w:p w:rsidR="008C058A" w:rsidRDefault="005E54F6" w:rsidP="008C058A">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8C058A">
        <w:rPr>
          <w:rFonts w:ascii="Times New Roman" w:eastAsia="Times New Roman" w:hAnsi="Times New Roman" w:cs="Times New Roman"/>
          <w:sz w:val="24"/>
          <w:szCs w:val="24"/>
          <w:lang w:eastAsia="ru-RU"/>
        </w:rPr>
        <w:t>рецензирование сочинений;</w:t>
      </w:r>
    </w:p>
    <w:p w:rsidR="008C058A" w:rsidRDefault="005E54F6" w:rsidP="008C058A">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8C058A">
        <w:rPr>
          <w:rFonts w:ascii="Times New Roman" w:eastAsia="Times New Roman" w:hAnsi="Times New Roman" w:cs="Times New Roman"/>
          <w:sz w:val="24"/>
          <w:szCs w:val="24"/>
          <w:lang w:eastAsia="ru-RU"/>
        </w:rPr>
        <w:t xml:space="preserve">игры "Экзамен", "Лингвистические </w:t>
      </w:r>
      <w:proofErr w:type="spellStart"/>
      <w:r w:rsidRPr="008C058A">
        <w:rPr>
          <w:rFonts w:ascii="Times New Roman" w:eastAsia="Times New Roman" w:hAnsi="Times New Roman" w:cs="Times New Roman"/>
          <w:sz w:val="24"/>
          <w:szCs w:val="24"/>
          <w:lang w:eastAsia="ru-RU"/>
        </w:rPr>
        <w:t>угадайки</w:t>
      </w:r>
      <w:proofErr w:type="spellEnd"/>
      <w:r w:rsidRPr="008C058A">
        <w:rPr>
          <w:rFonts w:ascii="Times New Roman" w:eastAsia="Times New Roman" w:hAnsi="Times New Roman" w:cs="Times New Roman"/>
          <w:sz w:val="24"/>
          <w:szCs w:val="24"/>
          <w:lang w:eastAsia="ru-RU"/>
        </w:rPr>
        <w:t>" и др.;</w:t>
      </w:r>
    </w:p>
    <w:p w:rsidR="008C058A" w:rsidRDefault="005E54F6" w:rsidP="008C058A">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8C058A">
        <w:rPr>
          <w:rFonts w:ascii="Times New Roman" w:eastAsia="Times New Roman" w:hAnsi="Times New Roman" w:cs="Times New Roman"/>
          <w:sz w:val="24"/>
          <w:szCs w:val="24"/>
          <w:lang w:eastAsia="ru-RU"/>
        </w:rPr>
        <w:t>творческие словари, ребусы, шарады, кроссворды.</w:t>
      </w:r>
    </w:p>
    <w:p w:rsidR="005E54F6" w:rsidRPr="008C058A" w:rsidRDefault="005E54F6" w:rsidP="008C058A">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8C058A">
        <w:rPr>
          <w:rFonts w:ascii="Times New Roman" w:eastAsia="Times New Roman" w:hAnsi="Times New Roman" w:cs="Times New Roman"/>
          <w:sz w:val="24"/>
          <w:szCs w:val="24"/>
          <w:lang w:eastAsia="ru-RU"/>
        </w:rPr>
        <w:t>творческие задания на дом;</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 xml:space="preserve">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w:t>
      </w:r>
      <w:r w:rsidR="005E54F6" w:rsidRPr="005E54F6">
        <w:rPr>
          <w:rFonts w:ascii="Times New Roman" w:eastAsia="Times New Roman" w:hAnsi="Times New Roman" w:cs="Times New Roman"/>
          <w:sz w:val="24"/>
          <w:szCs w:val="24"/>
          <w:lang w:eastAsia="ru-RU"/>
        </w:rPr>
        <w:lastRenderedPageBreak/>
        <w:t>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языка.[2]</w:t>
      </w:r>
    </w:p>
    <w:p w:rsidR="008C058A" w:rsidRDefault="008C058A" w:rsidP="008C058A">
      <w:pPr>
        <w:spacing w:after="0" w:line="240" w:lineRule="auto"/>
        <w:jc w:val="both"/>
        <w:rPr>
          <w:rFonts w:ascii="Times New Roman" w:eastAsia="Times New Roman" w:hAnsi="Times New Roman" w:cs="Times New Roman"/>
          <w:b/>
          <w:bCs/>
          <w:sz w:val="24"/>
          <w:szCs w:val="24"/>
          <w:lang w:eastAsia="ru-RU"/>
        </w:rPr>
      </w:pPr>
    </w:p>
    <w:p w:rsidR="005E54F6" w:rsidRPr="005E54F6" w:rsidRDefault="005E54F6" w:rsidP="008C058A">
      <w:pPr>
        <w:spacing w:after="0" w:line="240" w:lineRule="auto"/>
        <w:jc w:val="center"/>
        <w:rPr>
          <w:rFonts w:ascii="Times New Roman" w:eastAsia="Times New Roman" w:hAnsi="Times New Roman" w:cs="Times New Roman"/>
          <w:sz w:val="24"/>
          <w:szCs w:val="24"/>
          <w:lang w:eastAsia="ru-RU"/>
        </w:rPr>
      </w:pPr>
      <w:r w:rsidRPr="005E54F6">
        <w:rPr>
          <w:rFonts w:ascii="Times New Roman" w:eastAsia="Times New Roman" w:hAnsi="Times New Roman" w:cs="Times New Roman"/>
          <w:b/>
          <w:bCs/>
          <w:sz w:val="24"/>
          <w:szCs w:val="24"/>
          <w:lang w:eastAsia="ru-RU"/>
        </w:rPr>
        <w:t>Глава 2. Использование игр на уроках.</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w:t>
      </w:r>
      <w:proofErr w:type="gramStart"/>
      <w:r w:rsidR="005E54F6" w:rsidRPr="005E54F6">
        <w:rPr>
          <w:rFonts w:ascii="Times New Roman" w:eastAsia="Times New Roman" w:hAnsi="Times New Roman" w:cs="Times New Roman"/>
          <w:sz w:val="24"/>
          <w:szCs w:val="24"/>
          <w:lang w:eastAsia="ru-RU"/>
        </w:rPr>
        <w:t>,</w:t>
      </w:r>
      <w:proofErr w:type="gramEnd"/>
      <w:r w:rsidR="005E54F6" w:rsidRPr="005E54F6">
        <w:rPr>
          <w:rFonts w:ascii="Times New Roman" w:eastAsia="Times New Roman" w:hAnsi="Times New Roman" w:cs="Times New Roman"/>
          <w:sz w:val="24"/>
          <w:szCs w:val="24"/>
          <w:lang w:eastAsia="ru-RU"/>
        </w:rPr>
        <w:t xml:space="preserve">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 xml:space="preserve">Игра - это органическая форма деятельности младшего школьника. Она значительно </w:t>
      </w: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 xml:space="preserve">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005E54F6" w:rsidRPr="005E54F6">
        <w:rPr>
          <w:rFonts w:ascii="Times New Roman" w:eastAsia="Times New Roman" w:hAnsi="Times New Roman" w:cs="Times New Roman"/>
          <w:sz w:val="24"/>
          <w:szCs w:val="24"/>
          <w:lang w:eastAsia="ru-RU"/>
        </w:rPr>
        <w:t>в</w:t>
      </w:r>
      <w:proofErr w:type="gramEnd"/>
      <w:r w:rsidR="005E54F6" w:rsidRPr="005E54F6">
        <w:rPr>
          <w:rFonts w:ascii="Times New Roman" w:eastAsia="Times New Roman" w:hAnsi="Times New Roman" w:cs="Times New Roman"/>
          <w:sz w:val="24"/>
          <w:szCs w:val="24"/>
          <w:lang w:eastAsia="ru-RU"/>
        </w:rPr>
        <w:t xml:space="preserve"> материальный, видимый и осязаемый. Для активизации мыслительной деятельности на уроке много возможностей.</w:t>
      </w:r>
    </w:p>
    <w:p w:rsidR="008C058A" w:rsidRPr="005E54F6" w:rsidRDefault="008C058A" w:rsidP="008C058A">
      <w:pPr>
        <w:spacing w:after="0" w:line="240" w:lineRule="auto"/>
        <w:jc w:val="both"/>
        <w:rPr>
          <w:rFonts w:ascii="Times New Roman" w:eastAsia="Times New Roman" w:hAnsi="Times New Roman" w:cs="Times New Roman"/>
          <w:sz w:val="24"/>
          <w:szCs w:val="24"/>
          <w:lang w:eastAsia="ru-RU"/>
        </w:rPr>
      </w:pPr>
    </w:p>
    <w:p w:rsidR="005E54F6" w:rsidRPr="005E54F6" w:rsidRDefault="005E54F6" w:rsidP="008C058A">
      <w:pPr>
        <w:spacing w:after="0" w:line="240" w:lineRule="auto"/>
        <w:jc w:val="center"/>
        <w:rPr>
          <w:rFonts w:ascii="Times New Roman" w:eastAsia="Times New Roman" w:hAnsi="Times New Roman" w:cs="Times New Roman"/>
          <w:sz w:val="24"/>
          <w:szCs w:val="24"/>
          <w:lang w:eastAsia="ru-RU"/>
        </w:rPr>
      </w:pPr>
      <w:r w:rsidRPr="005E54F6">
        <w:rPr>
          <w:rFonts w:ascii="Times New Roman" w:eastAsia="Times New Roman" w:hAnsi="Times New Roman" w:cs="Times New Roman"/>
          <w:b/>
          <w:bCs/>
          <w:sz w:val="24"/>
          <w:szCs w:val="24"/>
          <w:lang w:eastAsia="ru-RU"/>
        </w:rPr>
        <w:t>Глава 3</w:t>
      </w:r>
      <w:r w:rsidR="008C058A">
        <w:rPr>
          <w:rFonts w:ascii="Times New Roman" w:eastAsia="Times New Roman" w:hAnsi="Times New Roman" w:cs="Times New Roman"/>
          <w:b/>
          <w:bCs/>
          <w:sz w:val="24"/>
          <w:szCs w:val="24"/>
          <w:lang w:eastAsia="ru-RU"/>
        </w:rPr>
        <w:t>.</w:t>
      </w:r>
      <w:r w:rsidRPr="005E54F6">
        <w:rPr>
          <w:rFonts w:ascii="Times New Roman" w:eastAsia="Times New Roman" w:hAnsi="Times New Roman" w:cs="Times New Roman"/>
          <w:b/>
          <w:bCs/>
          <w:sz w:val="24"/>
          <w:szCs w:val="24"/>
          <w:lang w:eastAsia="ru-RU"/>
        </w:rPr>
        <w:t xml:space="preserve"> Формы проведения творческих уроков.</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Повышению интереса к урокам русского языка способствует и занимательная форма их проведения: уроки - сказки, конкурсы, уроки - путешествия в страну Грамматику.</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Уроки - семинары помогают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w:t>
      </w:r>
      <w:proofErr w:type="gramStart"/>
      <w:r w:rsidR="005E54F6" w:rsidRPr="005E54F6">
        <w:rPr>
          <w:rFonts w:ascii="Times New Roman" w:eastAsia="Times New Roman" w:hAnsi="Times New Roman" w:cs="Times New Roman"/>
          <w:sz w:val="24"/>
          <w:szCs w:val="24"/>
          <w:lang w:eastAsia="ru-RU"/>
        </w:rPr>
        <w:t>ы-</w:t>
      </w:r>
      <w:proofErr w:type="gramEnd"/>
      <w:r w:rsidR="005E54F6" w:rsidRPr="005E54F6">
        <w:rPr>
          <w:rFonts w:ascii="Times New Roman" w:eastAsia="Times New Roman" w:hAnsi="Times New Roman" w:cs="Times New Roman"/>
          <w:sz w:val="24"/>
          <w:szCs w:val="24"/>
          <w:lang w:eastAsia="ru-RU"/>
        </w:rPr>
        <w:t xml:space="preserve">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w:t>
      </w:r>
      <w:r w:rsidR="005E54F6" w:rsidRPr="005E54F6">
        <w:rPr>
          <w:rFonts w:ascii="Times New Roman" w:eastAsia="Times New Roman" w:hAnsi="Times New Roman" w:cs="Times New Roman"/>
          <w:sz w:val="24"/>
          <w:szCs w:val="24"/>
          <w:lang w:eastAsia="ru-RU"/>
        </w:rPr>
        <w:lastRenderedPageBreak/>
        <w:t>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5E54F6" w:rsidRPr="005E54F6" w:rsidRDefault="008C058A" w:rsidP="008C058A">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 [3]</w:t>
      </w:r>
    </w:p>
    <w:p w:rsidR="005E54F6" w:rsidRPr="005E54F6" w:rsidRDefault="005E54F6" w:rsidP="008C05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E54F6">
        <w:rPr>
          <w:rFonts w:ascii="Times New Roman" w:eastAsia="Times New Roman" w:hAnsi="Times New Roman" w:cs="Times New Roman"/>
          <w:b/>
          <w:bCs/>
          <w:sz w:val="24"/>
          <w:szCs w:val="24"/>
          <w:lang w:eastAsia="ru-RU"/>
        </w:rPr>
        <w:t>Заключение.</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Подводя итог, хочу отметить ещё раз, что воспитание всесторонней, гармоничной и творческой личности - главная задача учителя.</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5E54F6" w:rsidRPr="005E54F6" w:rsidRDefault="008C058A" w:rsidP="008C05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F6" w:rsidRPr="005E54F6">
        <w:rPr>
          <w:rFonts w:ascii="Times New Roman" w:eastAsia="Times New Roman" w:hAnsi="Times New Roman" w:cs="Times New Roman"/>
          <w:sz w:val="24"/>
          <w:szCs w:val="24"/>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 </w:t>
      </w:r>
    </w:p>
    <w:p w:rsidR="008C058A" w:rsidRDefault="008C058A" w:rsidP="008C058A">
      <w:pPr>
        <w:spacing w:after="0" w:line="240" w:lineRule="auto"/>
        <w:jc w:val="both"/>
        <w:rPr>
          <w:rFonts w:ascii="Times New Roman" w:eastAsia="Times New Roman" w:hAnsi="Times New Roman" w:cs="Times New Roman"/>
          <w:sz w:val="24"/>
          <w:szCs w:val="24"/>
          <w:lang w:eastAsia="ru-RU"/>
        </w:rPr>
      </w:pPr>
    </w:p>
    <w:p w:rsidR="008C058A" w:rsidRDefault="008C058A" w:rsidP="008C058A">
      <w:pPr>
        <w:spacing w:after="0" w:line="240" w:lineRule="auto"/>
        <w:jc w:val="both"/>
        <w:rPr>
          <w:rFonts w:ascii="Times New Roman" w:eastAsia="Times New Roman" w:hAnsi="Times New Roman" w:cs="Times New Roman"/>
          <w:sz w:val="24"/>
          <w:szCs w:val="24"/>
          <w:lang w:eastAsia="ru-RU"/>
        </w:rPr>
      </w:pPr>
    </w:p>
    <w:p w:rsidR="008C058A" w:rsidRDefault="008C058A" w:rsidP="008C058A">
      <w:pPr>
        <w:spacing w:after="0" w:line="240" w:lineRule="auto"/>
        <w:jc w:val="both"/>
        <w:rPr>
          <w:rFonts w:ascii="Times New Roman" w:eastAsia="Times New Roman" w:hAnsi="Times New Roman" w:cs="Times New Roman"/>
          <w:sz w:val="24"/>
          <w:szCs w:val="24"/>
          <w:lang w:eastAsia="ru-RU"/>
        </w:rPr>
      </w:pPr>
    </w:p>
    <w:p w:rsidR="008C058A" w:rsidRPr="005E54F6" w:rsidRDefault="008C058A" w:rsidP="008C058A">
      <w:pPr>
        <w:spacing w:after="0" w:line="240" w:lineRule="auto"/>
        <w:jc w:val="both"/>
        <w:rPr>
          <w:rFonts w:ascii="Times New Roman" w:eastAsia="Times New Roman" w:hAnsi="Times New Roman" w:cs="Times New Roman"/>
          <w:sz w:val="24"/>
          <w:szCs w:val="24"/>
          <w:lang w:eastAsia="ru-RU"/>
        </w:rPr>
      </w:pP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  Список использованной литературы:</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1. Русский язык в Казахстанской школе №6 2013 год</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 xml:space="preserve">2. </w:t>
      </w:r>
      <w:proofErr w:type="spellStart"/>
      <w:r w:rsidRPr="005E54F6">
        <w:rPr>
          <w:rFonts w:ascii="Times New Roman" w:eastAsia="Times New Roman" w:hAnsi="Times New Roman" w:cs="Times New Roman"/>
          <w:sz w:val="24"/>
          <w:szCs w:val="24"/>
          <w:lang w:eastAsia="ru-RU"/>
        </w:rPr>
        <w:t>Быстрова</w:t>
      </w:r>
      <w:proofErr w:type="spellEnd"/>
      <w:r w:rsidRPr="005E54F6">
        <w:rPr>
          <w:rFonts w:ascii="Times New Roman" w:eastAsia="Times New Roman" w:hAnsi="Times New Roman" w:cs="Times New Roman"/>
          <w:sz w:val="24"/>
          <w:szCs w:val="24"/>
          <w:lang w:eastAsia="ru-RU"/>
        </w:rPr>
        <w:t xml:space="preserve"> Е.А.Коммуникативная методика в преподавании родного языка.</w:t>
      </w:r>
    </w:p>
    <w:p w:rsidR="005E54F6" w:rsidRPr="005E54F6" w:rsidRDefault="005E54F6" w:rsidP="008C058A">
      <w:pPr>
        <w:spacing w:after="0" w:line="240" w:lineRule="auto"/>
        <w:jc w:val="both"/>
        <w:rPr>
          <w:rFonts w:ascii="Times New Roman" w:eastAsia="Times New Roman" w:hAnsi="Times New Roman" w:cs="Times New Roman"/>
          <w:sz w:val="24"/>
          <w:szCs w:val="24"/>
          <w:lang w:eastAsia="ru-RU"/>
        </w:rPr>
      </w:pPr>
      <w:r w:rsidRPr="005E54F6">
        <w:rPr>
          <w:rFonts w:ascii="Times New Roman" w:eastAsia="Times New Roman" w:hAnsi="Times New Roman" w:cs="Times New Roman"/>
          <w:sz w:val="24"/>
          <w:szCs w:val="24"/>
          <w:lang w:eastAsia="ru-RU"/>
        </w:rPr>
        <w:t xml:space="preserve">3. </w:t>
      </w:r>
      <w:proofErr w:type="spellStart"/>
      <w:r w:rsidRPr="005E54F6">
        <w:rPr>
          <w:rFonts w:ascii="Times New Roman" w:eastAsia="Times New Roman" w:hAnsi="Times New Roman" w:cs="Times New Roman"/>
          <w:sz w:val="24"/>
          <w:szCs w:val="24"/>
          <w:lang w:eastAsia="ru-RU"/>
        </w:rPr>
        <w:t>Джусупов</w:t>
      </w:r>
      <w:proofErr w:type="spellEnd"/>
      <w:r w:rsidRPr="005E54F6">
        <w:rPr>
          <w:rFonts w:ascii="Times New Roman" w:eastAsia="Times New Roman" w:hAnsi="Times New Roman" w:cs="Times New Roman"/>
          <w:sz w:val="24"/>
          <w:szCs w:val="24"/>
          <w:lang w:eastAsia="ru-RU"/>
        </w:rPr>
        <w:t xml:space="preserve"> М.Д. «Состояние и перспективы методики преподавания русского языка и литературы» </w:t>
      </w:r>
    </w:p>
    <w:p w:rsidR="00D46AAF" w:rsidRDefault="00D46AAF" w:rsidP="008C058A">
      <w:pPr>
        <w:spacing w:after="0"/>
      </w:pPr>
    </w:p>
    <w:sectPr w:rsidR="00D46AAF" w:rsidSect="008C058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24749"/>
    <w:multiLevelType w:val="hybridMultilevel"/>
    <w:tmpl w:val="0F6AA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E54F6"/>
    <w:rsid w:val="00087AFC"/>
    <w:rsid w:val="005E54F6"/>
    <w:rsid w:val="00873907"/>
    <w:rsid w:val="008C058A"/>
    <w:rsid w:val="00B44619"/>
    <w:rsid w:val="00BC5462"/>
    <w:rsid w:val="00D4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E54F6"/>
    <w:rPr>
      <w:i/>
      <w:iCs/>
    </w:rPr>
  </w:style>
  <w:style w:type="character" w:styleId="a5">
    <w:name w:val="Strong"/>
    <w:basedOn w:val="a0"/>
    <w:uiPriority w:val="22"/>
    <w:qFormat/>
    <w:rsid w:val="005E54F6"/>
    <w:rPr>
      <w:b/>
      <w:bCs/>
    </w:rPr>
  </w:style>
  <w:style w:type="paragraph" w:styleId="a6">
    <w:name w:val="List Paragraph"/>
    <w:basedOn w:val="a"/>
    <w:uiPriority w:val="34"/>
    <w:qFormat/>
    <w:rsid w:val="008C058A"/>
    <w:pPr>
      <w:ind w:left="720"/>
      <w:contextualSpacing/>
    </w:pPr>
  </w:style>
</w:styles>
</file>

<file path=word/webSettings.xml><?xml version="1.0" encoding="utf-8"?>
<w:webSettings xmlns:r="http://schemas.openxmlformats.org/officeDocument/2006/relationships" xmlns:w="http://schemas.openxmlformats.org/wordprocessingml/2006/main">
  <w:divs>
    <w:div w:id="1965382611">
      <w:bodyDiv w:val="1"/>
      <w:marLeft w:val="0"/>
      <w:marRight w:val="0"/>
      <w:marTop w:val="0"/>
      <w:marBottom w:val="0"/>
      <w:divBdr>
        <w:top w:val="none" w:sz="0" w:space="0" w:color="auto"/>
        <w:left w:val="none" w:sz="0" w:space="0" w:color="auto"/>
        <w:bottom w:val="none" w:sz="0" w:space="0" w:color="auto"/>
        <w:right w:val="none" w:sz="0" w:space="0" w:color="auto"/>
      </w:divBdr>
      <w:divsChild>
        <w:div w:id="1030716134">
          <w:marLeft w:val="0"/>
          <w:marRight w:val="0"/>
          <w:marTop w:val="0"/>
          <w:marBottom w:val="0"/>
          <w:divBdr>
            <w:top w:val="none" w:sz="0" w:space="0" w:color="auto"/>
            <w:left w:val="none" w:sz="0" w:space="0" w:color="auto"/>
            <w:bottom w:val="none" w:sz="0" w:space="0" w:color="auto"/>
            <w:right w:val="none" w:sz="0" w:space="0" w:color="auto"/>
          </w:divBdr>
          <w:divsChild>
            <w:div w:id="70466022">
              <w:marLeft w:val="0"/>
              <w:marRight w:val="0"/>
              <w:marTop w:val="0"/>
              <w:marBottom w:val="0"/>
              <w:divBdr>
                <w:top w:val="none" w:sz="0" w:space="0" w:color="auto"/>
                <w:left w:val="none" w:sz="0" w:space="0" w:color="auto"/>
                <w:bottom w:val="none" w:sz="0" w:space="0" w:color="auto"/>
                <w:right w:val="none" w:sz="0" w:space="0" w:color="auto"/>
              </w:divBdr>
              <w:divsChild>
                <w:div w:id="149100229">
                  <w:marLeft w:val="0"/>
                  <w:marRight w:val="0"/>
                  <w:marTop w:val="0"/>
                  <w:marBottom w:val="0"/>
                  <w:divBdr>
                    <w:top w:val="none" w:sz="0" w:space="0" w:color="auto"/>
                    <w:left w:val="none" w:sz="0" w:space="0" w:color="auto"/>
                    <w:bottom w:val="none" w:sz="0" w:space="0" w:color="auto"/>
                    <w:right w:val="none" w:sz="0" w:space="0" w:color="auto"/>
                  </w:divBdr>
                  <w:divsChild>
                    <w:div w:id="2112816539">
                      <w:marLeft w:val="0"/>
                      <w:marRight w:val="0"/>
                      <w:marTop w:val="0"/>
                      <w:marBottom w:val="0"/>
                      <w:divBdr>
                        <w:top w:val="none" w:sz="0" w:space="0" w:color="auto"/>
                        <w:left w:val="none" w:sz="0" w:space="0" w:color="auto"/>
                        <w:bottom w:val="none" w:sz="0" w:space="0" w:color="auto"/>
                        <w:right w:val="none" w:sz="0" w:space="0" w:color="auto"/>
                      </w:divBdr>
                      <w:divsChild>
                        <w:div w:id="805390995">
                          <w:marLeft w:val="0"/>
                          <w:marRight w:val="0"/>
                          <w:marTop w:val="0"/>
                          <w:marBottom w:val="0"/>
                          <w:divBdr>
                            <w:top w:val="none" w:sz="0" w:space="0" w:color="auto"/>
                            <w:left w:val="none" w:sz="0" w:space="0" w:color="auto"/>
                            <w:bottom w:val="none" w:sz="0" w:space="0" w:color="auto"/>
                            <w:right w:val="none" w:sz="0" w:space="0" w:color="auto"/>
                          </w:divBdr>
                          <w:divsChild>
                            <w:div w:id="842744334">
                              <w:marLeft w:val="0"/>
                              <w:marRight w:val="0"/>
                              <w:marTop w:val="0"/>
                              <w:marBottom w:val="0"/>
                              <w:divBdr>
                                <w:top w:val="single" w:sz="8" w:space="0" w:color="D8D8D8"/>
                                <w:left w:val="single" w:sz="8" w:space="0" w:color="D8D8D8"/>
                                <w:bottom w:val="single" w:sz="8" w:space="0" w:color="D8D8D8"/>
                                <w:right w:val="single" w:sz="8" w:space="0" w:color="D8D8D8"/>
                              </w:divBdr>
                              <w:divsChild>
                                <w:div w:id="97528149">
                                  <w:marLeft w:val="0"/>
                                  <w:marRight w:val="0"/>
                                  <w:marTop w:val="0"/>
                                  <w:marBottom w:val="0"/>
                                  <w:divBdr>
                                    <w:top w:val="none" w:sz="0" w:space="0" w:color="auto"/>
                                    <w:left w:val="none" w:sz="0" w:space="0" w:color="auto"/>
                                    <w:bottom w:val="none" w:sz="0" w:space="0" w:color="auto"/>
                                    <w:right w:val="none" w:sz="0" w:space="0" w:color="auto"/>
                                  </w:divBdr>
                                  <w:divsChild>
                                    <w:div w:id="878589542">
                                      <w:marLeft w:val="0"/>
                                      <w:marRight w:val="0"/>
                                      <w:marTop w:val="0"/>
                                      <w:marBottom w:val="0"/>
                                      <w:divBdr>
                                        <w:top w:val="none" w:sz="0" w:space="0" w:color="auto"/>
                                        <w:left w:val="none" w:sz="0" w:space="0" w:color="auto"/>
                                        <w:bottom w:val="none" w:sz="0" w:space="0" w:color="auto"/>
                                        <w:right w:val="none" w:sz="0" w:space="0" w:color="auto"/>
                                      </w:divBdr>
                                      <w:divsChild>
                                        <w:div w:id="299000273">
                                          <w:marLeft w:val="0"/>
                                          <w:marRight w:val="0"/>
                                          <w:marTop w:val="0"/>
                                          <w:marBottom w:val="0"/>
                                          <w:divBdr>
                                            <w:top w:val="none" w:sz="0" w:space="0" w:color="auto"/>
                                            <w:left w:val="none" w:sz="0" w:space="0" w:color="auto"/>
                                            <w:bottom w:val="none" w:sz="0" w:space="0" w:color="auto"/>
                                            <w:right w:val="none" w:sz="0" w:space="0" w:color="auto"/>
                                          </w:divBdr>
                                          <w:divsChild>
                                            <w:div w:id="5787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2015-04-17T10:49:00Z</dcterms:created>
  <dcterms:modified xsi:type="dcterms:W3CDTF">2015-04-17T10:49:00Z</dcterms:modified>
</cp:coreProperties>
</file>