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E" w:rsidRPr="0018094E" w:rsidRDefault="0018094E" w:rsidP="006E04FD">
      <w:pPr>
        <w:rPr>
          <w:b/>
          <w:sz w:val="48"/>
          <w:szCs w:val="48"/>
        </w:rPr>
      </w:pPr>
      <w:r w:rsidRPr="0018094E">
        <w:rPr>
          <w:b/>
          <w:sz w:val="48"/>
          <w:szCs w:val="48"/>
        </w:rPr>
        <w:t xml:space="preserve">Урок окружающего мира по системе  </w:t>
      </w:r>
      <w:proofErr w:type="spellStart"/>
      <w:r w:rsidRPr="0018094E">
        <w:rPr>
          <w:b/>
          <w:sz w:val="48"/>
          <w:szCs w:val="48"/>
        </w:rPr>
        <w:t>Л.В.Занкова</w:t>
      </w:r>
      <w:proofErr w:type="spellEnd"/>
      <w:r w:rsidRPr="0018094E">
        <w:rPr>
          <w:b/>
          <w:sz w:val="48"/>
          <w:szCs w:val="48"/>
        </w:rPr>
        <w:t xml:space="preserve"> в 1 классе</w:t>
      </w:r>
    </w:p>
    <w:p w:rsidR="006E04FD" w:rsidRPr="0018094E" w:rsidRDefault="006E04FD" w:rsidP="006E04FD">
      <w:pPr>
        <w:rPr>
          <w:b/>
          <w:sz w:val="48"/>
          <w:szCs w:val="48"/>
        </w:rPr>
      </w:pPr>
      <w:r w:rsidRPr="0018094E">
        <w:rPr>
          <w:b/>
          <w:sz w:val="48"/>
          <w:szCs w:val="48"/>
        </w:rPr>
        <w:t>по теме "Родовой строй</w:t>
      </w:r>
      <w:proofErr w:type="gramStart"/>
      <w:r w:rsidRPr="0018094E">
        <w:rPr>
          <w:b/>
          <w:sz w:val="48"/>
          <w:szCs w:val="48"/>
        </w:rPr>
        <w:t>."</w:t>
      </w:r>
      <w:proofErr w:type="gramEnd"/>
    </w:p>
    <w:p w:rsidR="0018094E" w:rsidRPr="0018094E" w:rsidRDefault="0018094E" w:rsidP="006E04FD">
      <w:pPr>
        <w:rPr>
          <w:b/>
          <w:sz w:val="36"/>
          <w:szCs w:val="36"/>
        </w:rPr>
      </w:pPr>
      <w:r w:rsidRPr="0018094E">
        <w:rPr>
          <w:b/>
          <w:sz w:val="36"/>
          <w:szCs w:val="36"/>
        </w:rPr>
        <w:t>Учитель Василенко О.И.</w:t>
      </w:r>
    </w:p>
    <w:p w:rsidR="0018094E" w:rsidRPr="0018094E" w:rsidRDefault="0018094E" w:rsidP="006E04FD">
      <w:pPr>
        <w:rPr>
          <w:b/>
          <w:sz w:val="36"/>
          <w:szCs w:val="36"/>
        </w:rPr>
      </w:pPr>
      <w:r w:rsidRPr="0018094E">
        <w:rPr>
          <w:b/>
          <w:sz w:val="36"/>
          <w:szCs w:val="36"/>
        </w:rPr>
        <w:t>2011 год</w:t>
      </w:r>
    </w:p>
    <w:p w:rsidR="006E04FD" w:rsidRPr="0018094E" w:rsidRDefault="006E04FD" w:rsidP="006E04FD">
      <w:pPr>
        <w:rPr>
          <w:sz w:val="52"/>
          <w:szCs w:val="52"/>
        </w:rPr>
      </w:pPr>
    </w:p>
    <w:p w:rsidR="006E04FD" w:rsidRPr="0018094E" w:rsidRDefault="006E04FD" w:rsidP="006E04FD">
      <w:pPr>
        <w:rPr>
          <w:sz w:val="32"/>
          <w:szCs w:val="32"/>
        </w:rPr>
      </w:pPr>
    </w:p>
    <w:p w:rsidR="006E04FD" w:rsidRPr="006E04FD" w:rsidRDefault="006E04FD" w:rsidP="000940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и з</w:t>
      </w:r>
      <w:r w:rsidRPr="00FF5D61">
        <w:rPr>
          <w:b/>
          <w:sz w:val="28"/>
          <w:szCs w:val="28"/>
        </w:rPr>
        <w:t>адачи</w:t>
      </w:r>
      <w:r w:rsidRPr="00764BDE">
        <w:rPr>
          <w:b/>
          <w:sz w:val="28"/>
          <w:szCs w:val="28"/>
        </w:rPr>
        <w:t>: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BDE">
        <w:rPr>
          <w:sz w:val="28"/>
          <w:szCs w:val="28"/>
        </w:rPr>
        <w:t xml:space="preserve">познакомить </w:t>
      </w:r>
      <w:proofErr w:type="spellStart"/>
      <w:r>
        <w:rPr>
          <w:sz w:val="28"/>
          <w:szCs w:val="28"/>
        </w:rPr>
        <w:t>об</w:t>
      </w:r>
      <w:r w:rsidRPr="00764BDE">
        <w:rPr>
          <w:sz w:val="28"/>
          <w:szCs w:val="28"/>
        </w:rPr>
        <w:t>учащихся</w:t>
      </w:r>
      <w:proofErr w:type="spellEnd"/>
      <w:r w:rsidRPr="00764BDE">
        <w:rPr>
          <w:sz w:val="28"/>
          <w:szCs w:val="28"/>
        </w:rPr>
        <w:t xml:space="preserve"> с новыми понятиями «родовой строй, община»;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у обучающихся</w:t>
      </w:r>
      <w:r w:rsidRPr="00764BDE">
        <w:rPr>
          <w:sz w:val="28"/>
          <w:szCs w:val="28"/>
        </w:rPr>
        <w:t xml:space="preserve"> речи и расширения кругозора учащихся.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</w:p>
    <w:p w:rsidR="006E04FD" w:rsidRPr="00764BDE" w:rsidRDefault="006E04FD" w:rsidP="000940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BDE">
        <w:rPr>
          <w:sz w:val="28"/>
          <w:szCs w:val="28"/>
        </w:rPr>
        <w:t xml:space="preserve">способствовать развитию коммуникативных и познавательных способностей учащихся, навыков работы с текстовым материалом; 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  <w:r w:rsidRPr="00764BDE">
        <w:rPr>
          <w:sz w:val="28"/>
          <w:szCs w:val="28"/>
        </w:rPr>
        <w:t xml:space="preserve">создать условия для развития у школьников умения анализировать информацию; 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BDE">
        <w:rPr>
          <w:sz w:val="28"/>
          <w:szCs w:val="28"/>
        </w:rPr>
        <w:t>содействовать быстрой актуализации и практическому применению ранее полученных знаний, умений и способов действовать в нестандартной ситуации.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</w:p>
    <w:p w:rsidR="006E04FD" w:rsidRPr="00764BDE" w:rsidRDefault="006E04FD" w:rsidP="000940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64BDE">
        <w:rPr>
          <w:sz w:val="28"/>
          <w:szCs w:val="28"/>
        </w:rPr>
        <w:t>содействовть</w:t>
      </w:r>
      <w:proofErr w:type="spellEnd"/>
      <w:r w:rsidRPr="00764BDE">
        <w:rPr>
          <w:sz w:val="28"/>
          <w:szCs w:val="28"/>
        </w:rPr>
        <w:t xml:space="preserve"> воспитанию у детей культуры общения;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  <w:r w:rsidRPr="00764BDE">
        <w:rPr>
          <w:sz w:val="28"/>
          <w:szCs w:val="28"/>
        </w:rPr>
        <w:t xml:space="preserve">формировать самостоятельность и </w:t>
      </w:r>
      <w:proofErr w:type="spellStart"/>
      <w:r w:rsidRPr="00764BDE">
        <w:rPr>
          <w:sz w:val="28"/>
          <w:szCs w:val="28"/>
        </w:rPr>
        <w:t>креативность</w:t>
      </w:r>
      <w:proofErr w:type="spellEnd"/>
      <w:r w:rsidRPr="00764BDE">
        <w:rPr>
          <w:sz w:val="28"/>
          <w:szCs w:val="28"/>
        </w:rPr>
        <w:t xml:space="preserve"> мышления в условиях групповой работы;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BDE">
        <w:rPr>
          <w:sz w:val="28"/>
          <w:szCs w:val="28"/>
        </w:rPr>
        <w:t>способствовать сплочению классного коллектива, помочь учащимся осознать ценность совместной работы.</w:t>
      </w:r>
    </w:p>
    <w:p w:rsidR="006E04FD" w:rsidRPr="00764BDE" w:rsidRDefault="006E04FD" w:rsidP="00094005">
      <w:pPr>
        <w:jc w:val="both"/>
        <w:rPr>
          <w:sz w:val="28"/>
          <w:szCs w:val="28"/>
        </w:rPr>
      </w:pPr>
    </w:p>
    <w:p w:rsidR="006E04FD" w:rsidRPr="00764BDE" w:rsidRDefault="006E04FD" w:rsidP="00094005">
      <w:pPr>
        <w:jc w:val="both"/>
        <w:rPr>
          <w:sz w:val="28"/>
          <w:szCs w:val="28"/>
        </w:rPr>
      </w:pPr>
      <w:r w:rsidRPr="00764BDE">
        <w:rPr>
          <w:sz w:val="28"/>
          <w:szCs w:val="28"/>
        </w:rPr>
        <w:t xml:space="preserve">Оборудование: учебник Н.Я.Дмитриевой «Мы и окружающий мир», слайдовая презентация (Приложение 1), ватман, цветные карандаши, заготовки для проекта (Приложение 2), веник. </w:t>
      </w:r>
    </w:p>
    <w:p w:rsidR="006E04FD" w:rsidRPr="00764BDE" w:rsidRDefault="006E04FD" w:rsidP="006E04FD">
      <w:pPr>
        <w:rPr>
          <w:sz w:val="28"/>
          <w:szCs w:val="28"/>
        </w:rPr>
      </w:pPr>
    </w:p>
    <w:p w:rsidR="006E04FD" w:rsidRPr="00FF5D61" w:rsidRDefault="006E04FD" w:rsidP="006E04FD">
      <w:pPr>
        <w:rPr>
          <w:b/>
          <w:sz w:val="28"/>
          <w:szCs w:val="28"/>
        </w:rPr>
      </w:pPr>
      <w:r w:rsidRPr="00FF5D61">
        <w:rPr>
          <w:b/>
          <w:sz w:val="28"/>
          <w:szCs w:val="28"/>
        </w:rPr>
        <w:t>Тип урока:</w:t>
      </w:r>
    </w:p>
    <w:p w:rsidR="006E04FD" w:rsidRPr="009A71B0" w:rsidRDefault="006E04FD" w:rsidP="006E04FD">
      <w:pPr>
        <w:rPr>
          <w:sz w:val="28"/>
          <w:szCs w:val="28"/>
        </w:rPr>
      </w:pPr>
      <w:r w:rsidRPr="009A71B0">
        <w:rPr>
          <w:sz w:val="28"/>
          <w:szCs w:val="28"/>
        </w:rPr>
        <w:t>Урок изучения нового</w:t>
      </w:r>
    </w:p>
    <w:p w:rsidR="006E04FD" w:rsidRDefault="006E04FD" w:rsidP="006E04FD"/>
    <w:p w:rsidR="006E04FD" w:rsidRPr="009A71B0" w:rsidRDefault="006E04FD" w:rsidP="006E0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урока</w:t>
      </w:r>
    </w:p>
    <w:p w:rsidR="006E04FD" w:rsidRDefault="006E04FD" w:rsidP="006E04FD"/>
    <w:p w:rsidR="006E04FD" w:rsidRPr="00764BDE" w:rsidRDefault="006E04FD" w:rsidP="006E04FD">
      <w:pPr>
        <w:rPr>
          <w:b/>
          <w:sz w:val="22"/>
          <w:szCs w:val="22"/>
        </w:rPr>
      </w:pPr>
      <w:r w:rsidRPr="00764BDE">
        <w:rPr>
          <w:b/>
          <w:sz w:val="22"/>
          <w:szCs w:val="22"/>
        </w:rPr>
        <w:t>I. Орг. момент, готовность к уроку</w:t>
      </w:r>
    </w:p>
    <w:p w:rsidR="006E04FD" w:rsidRDefault="006E04FD" w:rsidP="006E04FD">
      <w:pPr>
        <w:rPr>
          <w:b/>
        </w:rPr>
      </w:pPr>
      <w:r w:rsidRPr="00764BDE">
        <w:rPr>
          <w:b/>
          <w:sz w:val="22"/>
          <w:szCs w:val="22"/>
        </w:rPr>
        <w:t>II. Актуализация</w:t>
      </w:r>
    </w:p>
    <w:p w:rsidR="006E04FD" w:rsidRDefault="006E04FD" w:rsidP="006E04FD">
      <w:pPr>
        <w:rPr>
          <w:b/>
        </w:rPr>
      </w:pPr>
      <w:r w:rsidRPr="00764BDE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 xml:space="preserve">Изучение нового </w:t>
      </w:r>
    </w:p>
    <w:p w:rsidR="006E04FD" w:rsidRDefault="006E04FD" w:rsidP="006E04FD">
      <w:pPr>
        <w:rPr>
          <w:b/>
          <w:i/>
        </w:rPr>
      </w:pPr>
      <w:r>
        <w:rPr>
          <w:b/>
          <w:i/>
        </w:rPr>
        <w:lastRenderedPageBreak/>
        <w:t xml:space="preserve">1. </w:t>
      </w:r>
      <w:r w:rsidRPr="00BC1467">
        <w:rPr>
          <w:b/>
          <w:i/>
        </w:rPr>
        <w:t>Стадия вызова</w:t>
      </w:r>
    </w:p>
    <w:p w:rsidR="006E04FD" w:rsidRPr="009A71B0" w:rsidRDefault="006E04FD" w:rsidP="006E04FD">
      <w:pPr>
        <w:rPr>
          <w:b/>
          <w:i/>
        </w:rPr>
      </w:pPr>
      <w:r>
        <w:rPr>
          <w:b/>
          <w:i/>
        </w:rPr>
        <w:t xml:space="preserve">2. </w:t>
      </w:r>
      <w:r w:rsidRPr="00764BDE">
        <w:rPr>
          <w:b/>
          <w:i/>
          <w:sz w:val="22"/>
          <w:szCs w:val="22"/>
        </w:rPr>
        <w:t>Сообщение цели, темы урока</w:t>
      </w:r>
    </w:p>
    <w:p w:rsidR="006E04FD" w:rsidRPr="009A71B0" w:rsidRDefault="006E04FD" w:rsidP="006E04FD">
      <w:pPr>
        <w:rPr>
          <w:b/>
          <w:i/>
        </w:rPr>
      </w:pPr>
      <w:r>
        <w:rPr>
          <w:b/>
          <w:i/>
        </w:rPr>
        <w:t>3.</w:t>
      </w:r>
      <w:r w:rsidRPr="00A90CC3">
        <w:rPr>
          <w:b/>
          <w:i/>
          <w:sz w:val="22"/>
          <w:szCs w:val="22"/>
        </w:rPr>
        <w:t>Стадия осмысления</w:t>
      </w:r>
    </w:p>
    <w:p w:rsidR="006E04FD" w:rsidRPr="009A71B0" w:rsidRDefault="006E04FD" w:rsidP="006E04FD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IY</w:t>
      </w:r>
      <w:proofErr w:type="spellStart"/>
      <w:r w:rsidRPr="00764BDE">
        <w:rPr>
          <w:b/>
          <w:sz w:val="22"/>
          <w:szCs w:val="22"/>
        </w:rPr>
        <w:t>Физминутка</w:t>
      </w:r>
      <w:proofErr w:type="spellEnd"/>
    </w:p>
    <w:p w:rsidR="006E04FD" w:rsidRDefault="006E04FD" w:rsidP="006E04FD">
      <w:pPr>
        <w:rPr>
          <w:b/>
          <w:sz w:val="22"/>
          <w:szCs w:val="22"/>
        </w:rPr>
      </w:pPr>
      <w:r w:rsidRPr="00A90CC3">
        <w:rPr>
          <w:b/>
          <w:sz w:val="22"/>
          <w:szCs w:val="22"/>
        </w:rPr>
        <w:t xml:space="preserve">V. Закрепление </w:t>
      </w:r>
      <w:proofErr w:type="gramStart"/>
      <w:r w:rsidRPr="00A90CC3">
        <w:rPr>
          <w:b/>
          <w:sz w:val="22"/>
          <w:szCs w:val="22"/>
        </w:rPr>
        <w:t>изученного</w:t>
      </w:r>
      <w:proofErr w:type="gramEnd"/>
    </w:p>
    <w:p w:rsidR="006E04FD" w:rsidRPr="00764BDE" w:rsidRDefault="006E04FD" w:rsidP="006E04FD">
      <w:pPr>
        <w:rPr>
          <w:b/>
          <w:sz w:val="22"/>
          <w:szCs w:val="22"/>
        </w:rPr>
      </w:pPr>
      <w:r w:rsidRPr="00764BDE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.</w:t>
      </w:r>
      <w:r w:rsidRPr="00764BDE">
        <w:rPr>
          <w:b/>
          <w:sz w:val="22"/>
          <w:szCs w:val="22"/>
        </w:rPr>
        <w:t xml:space="preserve"> Рефлексия</w:t>
      </w:r>
    </w:p>
    <w:p w:rsidR="006E04FD" w:rsidRDefault="006E04FD" w:rsidP="006E04FD">
      <w:pPr>
        <w:rPr>
          <w:b/>
          <w:i/>
        </w:rPr>
      </w:pPr>
    </w:p>
    <w:p w:rsidR="006E04FD" w:rsidRDefault="006E04FD" w:rsidP="006E04FD">
      <w:pPr>
        <w:rPr>
          <w:b/>
          <w:i/>
        </w:rPr>
      </w:pPr>
    </w:p>
    <w:tbl>
      <w:tblPr>
        <w:tblStyle w:val="a3"/>
        <w:tblpPr w:leftFromText="180" w:rightFromText="180" w:vertAnchor="text" w:horzAnchor="margin" w:tblpY="-996"/>
        <w:tblW w:w="0" w:type="auto"/>
        <w:tblLook w:val="04A0"/>
      </w:tblPr>
      <w:tblGrid>
        <w:gridCol w:w="1723"/>
        <w:gridCol w:w="5538"/>
        <w:gridCol w:w="2310"/>
      </w:tblGrid>
      <w:tr w:rsidR="00A7661A" w:rsidTr="00A7661A">
        <w:trPr>
          <w:trHeight w:val="12420"/>
        </w:trPr>
        <w:tc>
          <w:tcPr>
            <w:tcW w:w="1723" w:type="dxa"/>
          </w:tcPr>
          <w:p w:rsidR="00A7661A" w:rsidRPr="00764BDE" w:rsidRDefault="00A7661A" w:rsidP="00A7661A">
            <w:pPr>
              <w:rPr>
                <w:b/>
              </w:rPr>
            </w:pPr>
            <w:r w:rsidRPr="00764BDE">
              <w:rPr>
                <w:b/>
              </w:rPr>
              <w:lastRenderedPageBreak/>
              <w:t>I. Орг. момент, готовность к уроку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>
            <w:pPr>
              <w:rPr>
                <w:b/>
              </w:rPr>
            </w:pPr>
            <w:r w:rsidRPr="00764BDE">
              <w:rPr>
                <w:b/>
              </w:rPr>
              <w:t>II. Актуализация</w:t>
            </w: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  <w:r w:rsidRPr="00764BDE">
              <w:rPr>
                <w:b/>
              </w:rPr>
              <w:t xml:space="preserve">III. </w:t>
            </w:r>
            <w:r>
              <w:rPr>
                <w:b/>
              </w:rPr>
              <w:t xml:space="preserve">Изучение нового </w:t>
            </w:r>
          </w:p>
          <w:p w:rsidR="00A7661A" w:rsidRDefault="00A7661A" w:rsidP="00A7661A">
            <w:pPr>
              <w:rPr>
                <w:b/>
              </w:rPr>
            </w:pPr>
          </w:p>
          <w:p w:rsidR="00A7661A" w:rsidRPr="00BC1467" w:rsidRDefault="00A7661A" w:rsidP="00A766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1. </w:t>
            </w:r>
            <w:r w:rsidRPr="00BC1467">
              <w:rPr>
                <w:b/>
                <w:i/>
                <w:sz w:val="24"/>
                <w:szCs w:val="24"/>
              </w:rPr>
              <w:t>Стадия вызова</w:t>
            </w:r>
          </w:p>
          <w:p w:rsidR="00A7661A" w:rsidRPr="00764BDE" w:rsidRDefault="00A7661A" w:rsidP="00A7661A"/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F94E79" w:rsidRDefault="00F94E79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Pr="00764BDE" w:rsidRDefault="00A7661A" w:rsidP="00A766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764BDE">
              <w:rPr>
                <w:b/>
                <w:i/>
              </w:rPr>
              <w:t>Сообщение цели, темы урока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F94E79" w:rsidRDefault="00F94E79" w:rsidP="00A7661A"/>
          <w:p w:rsidR="00F94E79" w:rsidRDefault="00F94E79" w:rsidP="00A7661A"/>
          <w:p w:rsidR="00F94E79" w:rsidRDefault="00F94E79" w:rsidP="00A7661A"/>
          <w:p w:rsidR="00A7661A" w:rsidRDefault="00A7661A" w:rsidP="00A7661A"/>
          <w:p w:rsidR="00A7661A" w:rsidRDefault="00A7661A" w:rsidP="00A7661A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A90CC3">
              <w:rPr>
                <w:b/>
                <w:i/>
              </w:rPr>
              <w:t>Стадия осмысления</w:t>
            </w: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Pr="00764BDE" w:rsidRDefault="00A7661A" w:rsidP="00A7661A">
            <w:pPr>
              <w:rPr>
                <w:b/>
              </w:rPr>
            </w:pPr>
            <w:r>
              <w:rPr>
                <w:b/>
                <w:lang w:val="en-US"/>
              </w:rPr>
              <w:t>IY</w:t>
            </w:r>
            <w:proofErr w:type="spellStart"/>
            <w:r w:rsidRPr="00764BDE">
              <w:rPr>
                <w:b/>
              </w:rPr>
              <w:t>Физминутка</w:t>
            </w:r>
            <w:proofErr w:type="spellEnd"/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Pr="003512A2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1D5DE5" w:rsidRDefault="001D5DE5" w:rsidP="00A7661A">
            <w:pPr>
              <w:rPr>
                <w:b/>
                <w:i/>
              </w:rPr>
            </w:pPr>
          </w:p>
          <w:p w:rsidR="001D5DE5" w:rsidRDefault="001D5DE5" w:rsidP="00A7661A">
            <w:pPr>
              <w:rPr>
                <w:b/>
                <w:i/>
              </w:rPr>
            </w:pPr>
          </w:p>
          <w:p w:rsidR="001D5DE5" w:rsidRDefault="001D5DE5" w:rsidP="00A7661A">
            <w:pPr>
              <w:rPr>
                <w:b/>
                <w:i/>
              </w:rPr>
            </w:pPr>
          </w:p>
          <w:p w:rsidR="001D5DE5" w:rsidRDefault="001D5DE5" w:rsidP="00A7661A">
            <w:pPr>
              <w:rPr>
                <w:b/>
                <w:i/>
              </w:rPr>
            </w:pPr>
          </w:p>
          <w:p w:rsidR="001D5DE5" w:rsidRDefault="001D5DE5" w:rsidP="00A7661A">
            <w:pPr>
              <w:rPr>
                <w:b/>
                <w:i/>
              </w:rPr>
            </w:pPr>
          </w:p>
          <w:p w:rsidR="00F94E79" w:rsidRDefault="00F94E79" w:rsidP="00A7661A">
            <w:pPr>
              <w:rPr>
                <w:b/>
                <w:i/>
              </w:rPr>
            </w:pPr>
          </w:p>
          <w:p w:rsidR="001D5DE5" w:rsidRDefault="001D5DE5" w:rsidP="00A7661A">
            <w:pPr>
              <w:rPr>
                <w:b/>
                <w:i/>
              </w:rPr>
            </w:pPr>
          </w:p>
          <w:p w:rsidR="00A7661A" w:rsidRPr="00A90CC3" w:rsidRDefault="00A7661A" w:rsidP="00A7661A">
            <w:pPr>
              <w:rPr>
                <w:b/>
              </w:rPr>
            </w:pPr>
            <w:r w:rsidRPr="00A90CC3">
              <w:rPr>
                <w:b/>
              </w:rPr>
              <w:t xml:space="preserve">V. Закрепление </w:t>
            </w:r>
            <w:proofErr w:type="gramStart"/>
            <w:r w:rsidRPr="00A90CC3">
              <w:rPr>
                <w:b/>
              </w:rPr>
              <w:t>изученного</w:t>
            </w:r>
            <w:proofErr w:type="gramEnd"/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F94E79" w:rsidRDefault="00F94E79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  <w:r w:rsidRPr="00764BDE">
              <w:rPr>
                <w:b/>
              </w:rPr>
              <w:t>VI.</w:t>
            </w:r>
          </w:p>
          <w:p w:rsidR="00A7661A" w:rsidRPr="00764BDE" w:rsidRDefault="00A7661A" w:rsidP="00A7661A">
            <w:pPr>
              <w:rPr>
                <w:b/>
              </w:rPr>
            </w:pPr>
            <w:r w:rsidRPr="00764BDE">
              <w:rPr>
                <w:b/>
              </w:rPr>
              <w:t xml:space="preserve"> Рефлексия</w:t>
            </w: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Default="00A7661A" w:rsidP="00A7661A">
            <w:pPr>
              <w:rPr>
                <w:b/>
                <w:i/>
              </w:rPr>
            </w:pPr>
          </w:p>
          <w:p w:rsidR="00A7661A" w:rsidRPr="00A90CC3" w:rsidRDefault="00A7661A" w:rsidP="00A7661A">
            <w:pPr>
              <w:rPr>
                <w:b/>
                <w:i/>
              </w:rPr>
            </w:pPr>
          </w:p>
        </w:tc>
        <w:tc>
          <w:tcPr>
            <w:tcW w:w="5538" w:type="dxa"/>
          </w:tcPr>
          <w:p w:rsidR="00A7661A" w:rsidRDefault="00A7661A" w:rsidP="00A7661A">
            <w:r w:rsidRPr="00764BDE">
              <w:rPr>
                <w:b/>
              </w:rPr>
              <w:lastRenderedPageBreak/>
              <w:t>I.</w:t>
            </w:r>
          </w:p>
          <w:p w:rsidR="00A7661A" w:rsidRPr="00764BDE" w:rsidRDefault="00A7661A" w:rsidP="00A7661A">
            <w:r w:rsidRPr="00764BDE">
              <w:t>Приветствие, пожелание хорошего настроения и успеха.</w:t>
            </w:r>
          </w:p>
          <w:p w:rsidR="00A7661A" w:rsidRPr="00764BDE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>
            <w:r w:rsidRPr="00764BDE">
              <w:rPr>
                <w:b/>
              </w:rPr>
              <w:t>II.</w:t>
            </w:r>
          </w:p>
          <w:p w:rsidR="00A7661A" w:rsidRDefault="00A7661A" w:rsidP="00A7661A"/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Разгадайте кроссворд и назовите ключевые слова.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eastAsia="ru-RU" w:bidi="ar-SA"/>
              </w:rPr>
            </w:pP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3105150" cy="27432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12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1. Деревянная шея,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Железный клюв,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</w:rPr>
              <w:t xml:space="preserve">    Стучит «тук-тук-тук»! </w:t>
            </w:r>
            <w:r w:rsidRPr="00764BDE">
              <w:rPr>
                <w:rFonts w:cs="Times New Roman"/>
                <w:i/>
                <w:iCs/>
              </w:rPr>
              <w:t>(Молоток.)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6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2. В реке ниточка,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Ниточка на палочке,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</w:rPr>
              <w:t xml:space="preserve">    А палочка в руке. </w:t>
            </w:r>
            <w:r w:rsidRPr="00764BDE">
              <w:rPr>
                <w:rFonts w:cs="Times New Roman"/>
                <w:i/>
                <w:iCs/>
              </w:rPr>
              <w:t>(Удочка.)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6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3. Маленького роста я,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Тонкая и острая. 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Носом путь себе ищу,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</w:rPr>
              <w:t xml:space="preserve">    За собою хвост тащу. </w:t>
            </w:r>
            <w:r w:rsidRPr="00764BDE">
              <w:rPr>
                <w:rFonts w:cs="Times New Roman"/>
                <w:i/>
                <w:iCs/>
              </w:rPr>
              <w:t>(Иголка.)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6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4. Деревянный хвост,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</w:rPr>
              <w:t xml:space="preserve">    Железный рот. </w:t>
            </w:r>
            <w:r w:rsidRPr="00764BDE">
              <w:rPr>
                <w:rFonts w:cs="Times New Roman"/>
                <w:i/>
                <w:iCs/>
              </w:rPr>
              <w:t>(Топор.)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6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5. В Полотняной стране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По реке Простыне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Плывет пароход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То взад, то вперед.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А за ним такая гладь –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</w:rPr>
              <w:t xml:space="preserve">    Ни морщинки не видать! </w:t>
            </w:r>
            <w:r w:rsidRPr="00764BDE">
              <w:rPr>
                <w:rFonts w:cs="Times New Roman"/>
                <w:i/>
                <w:iCs/>
              </w:rPr>
              <w:t>(Утюг.)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6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6. Блестит, сверкает,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   По полю гуляет,</w:t>
            </w:r>
          </w:p>
          <w:p w:rsidR="00A7661A" w:rsidRPr="00764BDE" w:rsidRDefault="00A7661A" w:rsidP="00A7661A">
            <w:pPr>
              <w:tabs>
                <w:tab w:val="left" w:pos="855"/>
              </w:tabs>
              <w:autoSpaceDE w:val="0"/>
              <w:autoSpaceDN w:val="0"/>
              <w:adjustRightInd w:val="0"/>
              <w:ind w:left="1695"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</w:rPr>
              <w:t xml:space="preserve">    Все цветы срезает. </w:t>
            </w:r>
            <w:r w:rsidRPr="00764BDE">
              <w:rPr>
                <w:rFonts w:cs="Times New Roman"/>
                <w:i/>
                <w:iCs/>
              </w:rPr>
              <w:t>(Коса.)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  <w:spacing w:val="45"/>
              </w:rPr>
              <w:t>Ключевые слова</w:t>
            </w:r>
            <w:r w:rsidRPr="00764BDE">
              <w:rPr>
                <w:rFonts w:cs="Times New Roman"/>
              </w:rPr>
              <w:t xml:space="preserve">: </w:t>
            </w:r>
            <w:r w:rsidRPr="00764BDE">
              <w:rPr>
                <w:rFonts w:cs="Times New Roman"/>
                <w:i/>
                <w:iCs/>
              </w:rPr>
              <w:t>орудия труда.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– Какие орудия труда использовали первые люди </w:t>
            </w:r>
            <w:r w:rsidRPr="00764BDE">
              <w:rPr>
                <w:rFonts w:cs="Times New Roman"/>
              </w:rPr>
              <w:lastRenderedPageBreak/>
              <w:t>для охоты?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Каким образом происходила охота на мамонта?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A7661A" w:rsidRPr="00764BDE" w:rsidRDefault="00A7661A" w:rsidP="00A7661A">
            <w:r w:rsidRPr="00764BDE">
              <w:t>Блиц опрос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>1.    Из чего древние люди изготовляли первые орудия труда?</w:t>
            </w:r>
          </w:p>
          <w:p w:rsidR="00A7661A" w:rsidRPr="00764BDE" w:rsidRDefault="00A7661A" w:rsidP="00A7661A">
            <w:r w:rsidRPr="00764BDE">
              <w:t>2.</w:t>
            </w:r>
            <w:r w:rsidRPr="00764BDE">
              <w:rPr>
                <w:rFonts w:ascii="Arial" w:eastAsia="+mn-ea" w:hAnsi="Arial" w:cs="+mn-cs"/>
                <w:b/>
                <w:bCs/>
                <w:color w:val="000000"/>
                <w:lang w:eastAsia="ru-RU" w:bidi="ar-SA"/>
              </w:rPr>
              <w:t xml:space="preserve"> </w:t>
            </w:r>
            <w:r w:rsidRPr="00764BDE">
              <w:rPr>
                <w:bCs/>
              </w:rPr>
              <w:t>Как древние люди добывали себе пищу?</w:t>
            </w:r>
          </w:p>
          <w:p w:rsidR="00A7661A" w:rsidRPr="00764BDE" w:rsidRDefault="00A7661A" w:rsidP="00A7661A">
            <w:r w:rsidRPr="00764BDE">
              <w:t>3.</w:t>
            </w:r>
            <w:r w:rsidRPr="00764BDE">
              <w:rPr>
                <w:rFonts w:ascii="Arial" w:eastAsia="+mn-ea" w:hAnsi="Arial" w:cs="+mn-cs"/>
                <w:b/>
                <w:bCs/>
                <w:color w:val="000000"/>
              </w:rPr>
              <w:t xml:space="preserve"> </w:t>
            </w:r>
            <w:r w:rsidRPr="00764BDE">
              <w:rPr>
                <w:bCs/>
              </w:rPr>
              <w:t>Из чего первые люди строили себе жилища, если не было подходящей пещеры?</w:t>
            </w:r>
          </w:p>
          <w:p w:rsidR="00A7661A" w:rsidRPr="00764BDE" w:rsidRDefault="00A7661A" w:rsidP="00A7661A">
            <w:pPr>
              <w:rPr>
                <w:bCs/>
              </w:rPr>
            </w:pPr>
            <w:r w:rsidRPr="00764BDE">
              <w:t>4.   Какие орудия труда дошли до наших дней?</w:t>
            </w:r>
          </w:p>
          <w:p w:rsidR="00A7661A" w:rsidRDefault="00A7661A" w:rsidP="00A7661A"/>
          <w:p w:rsidR="00A7661A" w:rsidRDefault="00A7661A" w:rsidP="00A7661A">
            <w:r w:rsidRPr="00764BDE">
              <w:rPr>
                <w:b/>
              </w:rPr>
              <w:t>III.</w:t>
            </w:r>
          </w:p>
          <w:p w:rsidR="00A7661A" w:rsidRPr="00764BDE" w:rsidRDefault="00A7661A" w:rsidP="00A7661A"/>
          <w:p w:rsidR="00A7661A" w:rsidRDefault="00A7661A" w:rsidP="00A7661A">
            <w:r w:rsidRPr="00A90CC3">
              <w:rPr>
                <w:b/>
                <w:i/>
              </w:rPr>
              <w:t>1</w:t>
            </w:r>
            <w:r>
              <w:t>.</w:t>
            </w:r>
          </w:p>
          <w:p w:rsidR="00A7661A" w:rsidRDefault="00A7661A" w:rsidP="00A7661A"/>
          <w:p w:rsidR="00A7661A" w:rsidRPr="00764BDE" w:rsidRDefault="00A7661A" w:rsidP="00A7661A">
            <w:r w:rsidRPr="00764BDE">
              <w:t>Вызываются 2 мальчика.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>- Перед вами веник и прутик, скажите, что легче сломать? Попробуйте.</w:t>
            </w:r>
          </w:p>
          <w:p w:rsidR="00A7661A" w:rsidRPr="00764BDE" w:rsidRDefault="00A7661A" w:rsidP="00A7661A">
            <w:r w:rsidRPr="00764BDE">
              <w:t xml:space="preserve">-Почему прутик сломать легче, а веник сложнее? Вспомним пословицу. 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 xml:space="preserve">- А охотиться на большого зверя древним людям легче было </w:t>
            </w:r>
            <w:proofErr w:type="gramStart"/>
            <w:r w:rsidRPr="00764BDE">
              <w:t>по одиночке</w:t>
            </w:r>
            <w:proofErr w:type="gramEnd"/>
            <w:r w:rsidRPr="00764BDE">
              <w:t xml:space="preserve"> или всем вместе? Почему?</w:t>
            </w:r>
          </w:p>
          <w:p w:rsidR="00A7661A" w:rsidRPr="00764BDE" w:rsidRDefault="00A7661A" w:rsidP="00A7661A"/>
          <w:p w:rsidR="00A7661A" w:rsidRDefault="00A7661A" w:rsidP="00A7661A">
            <w:r w:rsidRPr="00764BDE">
              <w:t>- Представьте себе древних людей, которые не понимали многих явлений природы,</w:t>
            </w:r>
            <w:r>
              <w:t xml:space="preserve"> (м</w:t>
            </w:r>
            <w:r w:rsidRPr="00764BDE">
              <w:t>олния, гром, ливни, засуха)</w:t>
            </w:r>
            <w:proofErr w:type="gramStart"/>
            <w:r w:rsidRPr="00764BDE">
              <w:t xml:space="preserve"> .</w:t>
            </w:r>
            <w:proofErr w:type="gramEnd"/>
            <w:r w:rsidRPr="00764BDE">
              <w:t xml:space="preserve"> Как  было легче жить по одному или всем вместе?</w:t>
            </w:r>
          </w:p>
          <w:p w:rsidR="00A7661A" w:rsidRDefault="00A7661A" w:rsidP="00A7661A"/>
          <w:p w:rsidR="00A7661A" w:rsidRDefault="00A7661A" w:rsidP="00A7661A"/>
          <w:p w:rsidR="00A7661A" w:rsidRPr="00764BDE" w:rsidRDefault="00A7661A" w:rsidP="00A7661A"/>
          <w:p w:rsidR="00A7661A" w:rsidRDefault="00A7661A" w:rsidP="00A766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</w:p>
          <w:p w:rsidR="00A7661A" w:rsidRDefault="00A7661A" w:rsidP="00A7661A"/>
          <w:p w:rsidR="00A7661A" w:rsidRPr="00764BDE" w:rsidRDefault="00A7661A" w:rsidP="00A7661A">
            <w:r w:rsidRPr="00764BDE">
              <w:t>Как вы думаете, о чём мы будем говорить на уроке?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 xml:space="preserve">- На уроке мы узнаем о том, как древние люди стали жить, что заставило их </w:t>
            </w:r>
            <w:proofErr w:type="gramStart"/>
            <w:r w:rsidRPr="00764BDE">
              <w:t>объединится</w:t>
            </w:r>
            <w:proofErr w:type="gramEnd"/>
            <w:r w:rsidRPr="00764BDE">
              <w:t xml:space="preserve">. Что такое  родовой строй, община, родичи. </w:t>
            </w:r>
          </w:p>
          <w:p w:rsidR="00A7661A" w:rsidRPr="00764BDE" w:rsidRDefault="00A7661A" w:rsidP="00A7661A">
            <w:r w:rsidRPr="00764BDE">
              <w:t>- Как вы понимаете слова родичи, родовой строй, община?</w:t>
            </w:r>
          </w:p>
          <w:p w:rsidR="00A7661A" w:rsidRDefault="00A7661A" w:rsidP="00A7661A">
            <w:pPr>
              <w:rPr>
                <w:b/>
              </w:rPr>
            </w:pPr>
          </w:p>
          <w:p w:rsidR="00A7661A" w:rsidRDefault="00A7661A" w:rsidP="00A7661A">
            <w:pPr>
              <w:rPr>
                <w:b/>
              </w:rPr>
            </w:pPr>
          </w:p>
          <w:p w:rsidR="00A7661A" w:rsidRPr="00A90CC3" w:rsidRDefault="00A7661A" w:rsidP="00A7661A">
            <w:pPr>
              <w:rPr>
                <w:b/>
                <w:i/>
              </w:rPr>
            </w:pPr>
            <w:r w:rsidRPr="003512A2">
              <w:rPr>
                <w:b/>
                <w:i/>
              </w:rPr>
              <w:t>3</w:t>
            </w:r>
            <w:r w:rsidRPr="00A90CC3">
              <w:rPr>
                <w:b/>
                <w:i/>
              </w:rPr>
              <w:t>.</w:t>
            </w:r>
          </w:p>
          <w:p w:rsidR="00A7661A" w:rsidRPr="00764BDE" w:rsidRDefault="00A7661A" w:rsidP="00A7661A">
            <w:pPr>
              <w:rPr>
                <w:b/>
                <w:i/>
              </w:rPr>
            </w:pPr>
            <w:r w:rsidRPr="00764BDE">
              <w:rPr>
                <w:b/>
                <w:i/>
              </w:rPr>
              <w:t>Работа с научным текстом</w:t>
            </w:r>
          </w:p>
          <w:p w:rsidR="00A7661A" w:rsidRDefault="00A7661A" w:rsidP="00A7661A">
            <w:pPr>
              <w:rPr>
                <w:b/>
                <w:i/>
              </w:rPr>
            </w:pPr>
            <w:r w:rsidRPr="00764BDE">
              <w:rPr>
                <w:b/>
                <w:i/>
              </w:rPr>
              <w:t>Работа в группах</w:t>
            </w:r>
          </w:p>
          <w:p w:rsidR="00A7661A" w:rsidRPr="00764BDE" w:rsidRDefault="00A7661A" w:rsidP="00A7661A">
            <w:pPr>
              <w:rPr>
                <w:b/>
                <w:i/>
              </w:rPr>
            </w:pPr>
          </w:p>
          <w:p w:rsidR="00A7661A" w:rsidRPr="00764BDE" w:rsidRDefault="00A7661A" w:rsidP="00A7661A">
            <w:r w:rsidRPr="00764BDE">
              <w:t xml:space="preserve">-У вас на столах лежат тексты. Я сейчас прочту его, вы внимательно слушаете, ваша задача составить вопросы по </w:t>
            </w:r>
            <w:proofErr w:type="gramStart"/>
            <w:r w:rsidRPr="00764BDE">
              <w:t>прочитанному</w:t>
            </w:r>
            <w:proofErr w:type="gramEnd"/>
            <w:r w:rsidRPr="00764BDE">
              <w:t>. Работать будете в группах по 4 человека</w:t>
            </w:r>
          </w:p>
          <w:p w:rsidR="00A7661A" w:rsidRDefault="00A7661A" w:rsidP="00A7661A">
            <w:r w:rsidRPr="00764BDE">
              <w:lastRenderedPageBreak/>
              <w:t>Составить для своих одноклассников вопросы</w:t>
            </w:r>
          </w:p>
          <w:p w:rsidR="00A7661A" w:rsidRDefault="00A7661A" w:rsidP="00A7661A"/>
          <w:p w:rsidR="00A7661A" w:rsidRPr="00764BDE" w:rsidRDefault="00A7661A" w:rsidP="00A7661A"/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Общины охотников были небольшими, около 20 человек или немного больше,  могли становиться еще больше, если появлялись запасы пищи. В основном они состояли из родственников, хотя в них жили и пришлые люди. Община не могла быть большой, так как существовали и такие условия жизни, когда  не хватало пищи.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</w:rPr>
            </w:pPr>
            <w:r w:rsidRPr="00764BDE">
              <w:rPr>
                <w:rFonts w:cs="Times New Roman"/>
                <w:i/>
              </w:rPr>
              <w:t>–Из кого состояли общины? – Почему не могли быть большими?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Роль руководителей играли старейшие, наиболее опытные люди. В случае столкновения с соседями во главе отрядов становились молодые мужчины. Все получали одинаковое количество пищи и одежды. Но те, кого больше уважали, – старейшины, так как они владели особыми знаниями и умениями, носили особые украшения и имели особые орудия труда.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</w:rPr>
            </w:pPr>
            <w:r w:rsidRPr="00764BDE">
              <w:rPr>
                <w:rFonts w:cs="Times New Roman"/>
                <w:i/>
              </w:rPr>
              <w:t>–Кто руководил общиной? – За что уважали старейшин?  – Как внешне можно было отличить старейшину?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</w:rPr>
            </w:pP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Трудились в этих общинах все, но у каждого была своя работа. Дети рано начинали трудиться. Девочки учились готовить пищу. Мальчики – шить из шкур одежду, учились охотиться, делать орудия труда, узнавать повадки диких животных, защищать свое селение от врагов. Люди в общине чувствовали близкую связь с природой: растениями, животными, камнями. Они были хорошими наблюдателями, так как это помогало им выживать.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</w:rPr>
            </w:pPr>
            <w:r w:rsidRPr="00764BDE">
              <w:rPr>
                <w:rFonts w:cs="Times New Roman"/>
                <w:i/>
              </w:rPr>
              <w:t>– Чем занимались в общине дети?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</w:rPr>
            </w:pPr>
            <w:r w:rsidRPr="00764BDE">
              <w:rPr>
                <w:rFonts w:cs="Times New Roman"/>
                <w:i/>
              </w:rPr>
              <w:t>– Почему древние люди постоянно наблюдали за природой, изучали ее?</w:t>
            </w:r>
          </w:p>
          <w:p w:rsidR="00A7661A" w:rsidRPr="003512A2" w:rsidRDefault="00A7661A" w:rsidP="00A7661A"/>
          <w:p w:rsidR="00A7661A" w:rsidRPr="003512A2" w:rsidRDefault="00A7661A" w:rsidP="00A7661A"/>
          <w:p w:rsidR="00A7661A" w:rsidRPr="003512A2" w:rsidRDefault="00A7661A" w:rsidP="00A7661A"/>
          <w:p w:rsidR="00A7661A" w:rsidRPr="003512A2" w:rsidRDefault="00A7661A" w:rsidP="00A7661A"/>
          <w:p w:rsidR="00A7661A" w:rsidRDefault="00A7661A" w:rsidP="00A7661A">
            <w:pPr>
              <w:rPr>
                <w:b/>
                <w:i/>
              </w:rPr>
            </w:pPr>
            <w:r w:rsidRPr="00A90CC3">
              <w:rPr>
                <w:b/>
                <w:i/>
              </w:rPr>
              <w:t xml:space="preserve">4. </w:t>
            </w:r>
          </w:p>
          <w:p w:rsidR="00A7661A" w:rsidRDefault="00A7661A" w:rsidP="00A7661A">
            <w:pPr>
              <w:rPr>
                <w:b/>
                <w:i/>
              </w:rPr>
            </w:pPr>
            <w:r w:rsidRPr="00A90CC3">
              <w:rPr>
                <w:b/>
                <w:i/>
              </w:rPr>
              <w:t>Работа с учебником</w:t>
            </w:r>
          </w:p>
          <w:p w:rsidR="00A7661A" w:rsidRPr="00A90CC3" w:rsidRDefault="00A7661A" w:rsidP="00A7661A">
            <w:pPr>
              <w:rPr>
                <w:b/>
                <w:i/>
              </w:rPr>
            </w:pP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 </w:t>
            </w:r>
            <w:r w:rsidRPr="00A90CC3">
              <w:rPr>
                <w:rFonts w:cs="Times New Roman"/>
                <w:b/>
                <w:i/>
                <w:spacing w:val="45"/>
              </w:rPr>
              <w:t>Самостоятельная работа</w:t>
            </w:r>
            <w:r w:rsidRPr="00A90CC3">
              <w:rPr>
                <w:rFonts w:cs="Times New Roman"/>
                <w:b/>
                <w:i/>
              </w:rPr>
              <w:t>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– Прочитайте тест учебника </w:t>
            </w:r>
            <w:proofErr w:type="gramStart"/>
            <w:r w:rsidRPr="00764BDE">
              <w:rPr>
                <w:rFonts w:cs="Times New Roman"/>
              </w:rPr>
              <w:t>на</w:t>
            </w:r>
            <w:proofErr w:type="gramEnd"/>
            <w:r w:rsidRPr="00764BDE">
              <w:rPr>
                <w:rFonts w:cs="Times New Roman"/>
              </w:rPr>
              <w:t xml:space="preserve"> с. 18.</w:t>
            </w: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Сравните с текстом, который мы читали вместе. Найдите </w:t>
            </w:r>
            <w:proofErr w:type="gramStart"/>
            <w:r w:rsidRPr="00764BDE">
              <w:rPr>
                <w:rFonts w:cs="Times New Roman"/>
              </w:rPr>
              <w:t>различное</w:t>
            </w:r>
            <w:proofErr w:type="gramEnd"/>
            <w:r w:rsidRPr="00764BDE">
              <w:rPr>
                <w:rFonts w:cs="Times New Roman"/>
              </w:rPr>
              <w:t xml:space="preserve">. Отметьте карандашом </w:t>
            </w:r>
            <w:proofErr w:type="gramStart"/>
            <w:r w:rsidRPr="00764BDE">
              <w:rPr>
                <w:rFonts w:cs="Times New Roman"/>
              </w:rPr>
              <w:t>различное</w:t>
            </w:r>
            <w:proofErr w:type="gramEnd"/>
            <w:r w:rsidRPr="00764BDE">
              <w:rPr>
                <w:rFonts w:cs="Times New Roman"/>
              </w:rPr>
              <w:t>. Зачитайте</w:t>
            </w: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1D5DE5" w:rsidRDefault="001D5DE5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1D5DE5" w:rsidRDefault="001D5DE5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1D5DE5" w:rsidRPr="00764BDE" w:rsidRDefault="001D5DE5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A7661A" w:rsidRPr="00A90CC3" w:rsidRDefault="00A7661A" w:rsidP="00A766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b/>
                <w:i/>
              </w:rPr>
            </w:pPr>
            <w:r w:rsidRPr="00764BDE">
              <w:rPr>
                <w:rFonts w:cs="Times New Roman"/>
              </w:rPr>
              <w:t xml:space="preserve"> </w:t>
            </w:r>
            <w:r w:rsidRPr="00A90CC3">
              <w:rPr>
                <w:rFonts w:cs="Times New Roman"/>
                <w:b/>
                <w:i/>
                <w:spacing w:val="45"/>
              </w:rPr>
              <w:t>Анализ иллюстрации</w:t>
            </w:r>
            <w:r w:rsidRPr="00A90CC3">
              <w:rPr>
                <w:rFonts w:cs="Times New Roman"/>
                <w:b/>
                <w:i/>
              </w:rPr>
              <w:t xml:space="preserve"> (с. 18).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Опишите, что вы видите на рисунке?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Чем заняты люди? Кто они?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Опишите их внешний вид.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Какие орудия труда вы видите?</w:t>
            </w: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Что вы видите на стенах пещеры?</w:t>
            </w: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1D5DE5" w:rsidRDefault="001D5DE5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1D5DE5" w:rsidRDefault="001D5DE5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</w:rPr>
            </w:pPr>
          </w:p>
          <w:p w:rsidR="00D609D1" w:rsidRPr="00A90CC3" w:rsidRDefault="00D609D1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</w:rPr>
            </w:pP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b/>
                <w:i/>
                <w:spacing w:val="45"/>
              </w:rPr>
            </w:pPr>
            <w:r>
              <w:rPr>
                <w:rFonts w:cs="Times New Roman"/>
                <w:b/>
                <w:i/>
                <w:spacing w:val="45"/>
              </w:rPr>
              <w:t>5.</w:t>
            </w: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b/>
                <w:i/>
              </w:rPr>
            </w:pPr>
            <w:r w:rsidRPr="00A90CC3">
              <w:rPr>
                <w:rFonts w:cs="Times New Roman"/>
                <w:b/>
                <w:i/>
                <w:spacing w:val="45"/>
              </w:rPr>
              <w:t>Игра</w:t>
            </w:r>
            <w:r w:rsidRPr="00A90CC3">
              <w:rPr>
                <w:rFonts w:cs="Times New Roman"/>
                <w:b/>
                <w:i/>
              </w:rPr>
              <w:t xml:space="preserve"> «Один против общины».</w:t>
            </w:r>
          </w:p>
          <w:p w:rsidR="00A7661A" w:rsidRPr="00A90CC3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b/>
                <w:i/>
              </w:rPr>
            </w:pP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– А теперь мы проверим, действительно ли сообща лучше трудиться?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Учащиеся делятся на две группы: одна – 10 человек, а остальные – «одиночки».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10 человек – это родичи, община. У них большой плакат, который прикреплен к доске, и маркеры разных цветов. «Одиночки» тоже имеют фломастеры или карандаши и альбомные листы. По сигналу учителя все начинают рисовать определенную учителем картину.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>Например: лес из 10 деревьев, жилище из костей мамонта и шкур, реку, возле жилища костер и 5 орудий труда.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  <w:r w:rsidRPr="00764BDE">
              <w:rPr>
                <w:rFonts w:cs="Times New Roman"/>
              </w:rPr>
              <w:t xml:space="preserve">– Через 5 минут работа должна быть закончена. И мы сравним, кто успел больше сделать работы: «община» или «одиночки». </w:t>
            </w:r>
          </w:p>
          <w:p w:rsidR="00A7661A" w:rsidRPr="00764BDE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  <w:i/>
                <w:iCs/>
              </w:rPr>
            </w:pPr>
            <w:r w:rsidRPr="00764BDE">
              <w:rPr>
                <w:rFonts w:cs="Times New Roman"/>
                <w:i/>
                <w:iCs/>
              </w:rPr>
              <w:t>Важно, чтобы ребята из «общины» догадались, что им нужно распределить обязанности.</w:t>
            </w:r>
          </w:p>
          <w:p w:rsidR="00A7661A" w:rsidRPr="00764BDE" w:rsidRDefault="00A7661A" w:rsidP="00A7661A">
            <w:r w:rsidRPr="00764BDE">
              <w:t>- Сравним, кто успел сделать работы больше, одиночки или общины? Почему? Вывод?</w:t>
            </w:r>
          </w:p>
          <w:p w:rsidR="00A7661A" w:rsidRDefault="00A7661A" w:rsidP="00A7661A"/>
          <w:p w:rsidR="00A7661A" w:rsidRPr="00764BDE" w:rsidRDefault="00A7661A" w:rsidP="00A7661A"/>
          <w:p w:rsidR="00A7661A" w:rsidRPr="00A90CC3" w:rsidRDefault="00A7661A" w:rsidP="00A7661A">
            <w:pPr>
              <w:rPr>
                <w:b/>
              </w:rPr>
            </w:pPr>
            <w:r w:rsidRPr="00A90CC3">
              <w:rPr>
                <w:b/>
              </w:rPr>
              <w:t>V</w:t>
            </w:r>
            <w:r>
              <w:rPr>
                <w:b/>
              </w:rPr>
              <w:t>.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 xml:space="preserve">- Предлагаю закрепить свои знания и проверить, выполнив тест. (Индивидуально) (Приложение 3) 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>- Взаимопроверка в парах.</w:t>
            </w:r>
          </w:p>
          <w:p w:rsidR="00A7661A" w:rsidRDefault="00A7661A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F94E79" w:rsidRDefault="00F94E79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F94E79" w:rsidRDefault="00F94E79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F94E79" w:rsidRDefault="00F94E79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F94E79" w:rsidRDefault="00F94E79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F94E79" w:rsidRDefault="00F94E79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F94E79" w:rsidRPr="00764BDE" w:rsidRDefault="00F94E79" w:rsidP="00A7661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cs="Times New Roman"/>
              </w:rPr>
            </w:pPr>
          </w:p>
          <w:p w:rsidR="00A7661A" w:rsidRPr="00A90CC3" w:rsidRDefault="00A7661A" w:rsidP="00A7661A">
            <w:pPr>
              <w:rPr>
                <w:b/>
                <w:i/>
              </w:rPr>
            </w:pPr>
            <w:r w:rsidRPr="00A90CC3">
              <w:rPr>
                <w:b/>
                <w:i/>
              </w:rPr>
              <w:lastRenderedPageBreak/>
              <w:t>Творческое задание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>Проснулся ранним утром древний человек (мужчина)  в своей пещере, потянулся, поежился - холодно. Побежал к ручью, умылся. Взял копье и пошел охотиться на мамонта, метнул копье, принёс добычу в пещеру.</w:t>
            </w:r>
          </w:p>
          <w:p w:rsidR="00A7661A" w:rsidRPr="00764BDE" w:rsidRDefault="00A7661A" w:rsidP="00A7661A">
            <w:r w:rsidRPr="00764BDE">
              <w:t xml:space="preserve"> </w:t>
            </w:r>
          </w:p>
          <w:p w:rsidR="00A7661A" w:rsidRPr="00764BDE" w:rsidRDefault="00A7661A" w:rsidP="00A7661A">
            <w:r w:rsidRPr="00764BDE">
              <w:t>Проснулся ранним утром древний человек (женщина)  в своей пещере, потянулся, поежилась - холодно. Побежала к ручью, умылась. Чиркнула камень о камень, развела огонь, сварила суп, поела, хорошо!</w:t>
            </w:r>
          </w:p>
          <w:p w:rsidR="00A7661A" w:rsidRPr="00764BDE" w:rsidRDefault="00A7661A" w:rsidP="00A7661A"/>
          <w:p w:rsidR="00A7661A" w:rsidRDefault="00A7661A" w:rsidP="00A7661A"/>
          <w:p w:rsidR="00A7661A" w:rsidRDefault="00A7661A" w:rsidP="00A7661A">
            <w:pPr>
              <w:rPr>
                <w:b/>
              </w:rPr>
            </w:pPr>
            <w:r w:rsidRPr="00764BDE">
              <w:rPr>
                <w:b/>
              </w:rPr>
              <w:t>VI.</w:t>
            </w:r>
          </w:p>
          <w:p w:rsidR="00A7661A" w:rsidRDefault="00A7661A" w:rsidP="00A7661A"/>
          <w:p w:rsidR="00A7661A" w:rsidRPr="00764BDE" w:rsidRDefault="00A7661A" w:rsidP="00A7661A">
            <w:r w:rsidRPr="00764BDE">
              <w:t>- Вот и заканчивается наш урок, предлагаю вам высказать свое впечатление об уроке и закончить предложения. (Методика незаконченных фраз, которые на слайде.)</w:t>
            </w:r>
          </w:p>
          <w:p w:rsidR="00A7661A" w:rsidRPr="00764BDE" w:rsidRDefault="00A7661A" w:rsidP="00A7661A"/>
          <w:p w:rsidR="00A7661A" w:rsidRPr="00764BDE" w:rsidRDefault="00A7661A" w:rsidP="00A7661A">
            <w:r w:rsidRPr="00764BDE">
              <w:t>- Спасибо за урок, молодцы!</w:t>
            </w:r>
          </w:p>
          <w:p w:rsidR="00A7661A" w:rsidRDefault="00A7661A" w:rsidP="00A7661A"/>
          <w:p w:rsidR="00F94E79" w:rsidRDefault="00F94E79" w:rsidP="00A7661A"/>
          <w:p w:rsidR="00F94E79" w:rsidRDefault="00F94E79" w:rsidP="00A7661A"/>
          <w:p w:rsidR="00A7661A" w:rsidRDefault="00A7661A" w:rsidP="00A7661A"/>
          <w:p w:rsidR="00A7661A" w:rsidRPr="00764BDE" w:rsidRDefault="00A7661A" w:rsidP="00A7661A">
            <w:pPr>
              <w:rPr>
                <w:b/>
              </w:rPr>
            </w:pPr>
            <w:r w:rsidRPr="00764BDE">
              <w:rPr>
                <w:b/>
              </w:rPr>
              <w:t>Дополнительный материал</w:t>
            </w:r>
          </w:p>
          <w:p w:rsidR="00A7661A" w:rsidRPr="00764BDE" w:rsidRDefault="00A7661A" w:rsidP="00A7661A">
            <w:r w:rsidRPr="00764BDE">
              <w:t>- Постоянный коллектив родственников. (Род)</w:t>
            </w:r>
          </w:p>
          <w:p w:rsidR="00A7661A" w:rsidRPr="00764BDE" w:rsidRDefault="00A7661A" w:rsidP="00A7661A">
            <w:r w:rsidRPr="00764BDE">
              <w:t>- Предводитель, избираемый воинами на время войны. (Вождь)</w:t>
            </w:r>
          </w:p>
          <w:p w:rsidR="00A7661A" w:rsidRPr="00764BDE" w:rsidRDefault="00A7661A" w:rsidP="00A7661A">
            <w:r w:rsidRPr="00764BDE">
              <w:t>- Крупное животное, объект охоты древнего человека. (Мамонт)</w:t>
            </w:r>
          </w:p>
          <w:p w:rsidR="00A7661A" w:rsidRPr="00764BDE" w:rsidRDefault="00A7661A" w:rsidP="00A7661A">
            <w:r w:rsidRPr="00764BDE">
              <w:t>- Одно из первых жилищ человека. ( Пещера)</w:t>
            </w:r>
          </w:p>
          <w:p w:rsidR="00A7661A" w:rsidRPr="00764BDE" w:rsidRDefault="00A7661A" w:rsidP="00A7661A">
            <w:r w:rsidRPr="00764BDE">
              <w:t>- Отрезок  времени равный 100 годам. (Век)</w:t>
            </w:r>
          </w:p>
          <w:p w:rsidR="00A7661A" w:rsidRPr="00764BDE" w:rsidRDefault="00A7661A" w:rsidP="00A7661A">
            <w:r w:rsidRPr="00764BDE">
              <w:t>- Занятие древнего человека, возникшее из охоты. (Скотоводство)</w:t>
            </w:r>
          </w:p>
          <w:p w:rsidR="00A7661A" w:rsidRPr="00764BDE" w:rsidRDefault="00A7661A" w:rsidP="00A7661A"/>
          <w:p w:rsidR="00A7661A" w:rsidRPr="00A90CC3" w:rsidRDefault="00A7661A" w:rsidP="00A7661A"/>
        </w:tc>
        <w:tc>
          <w:tcPr>
            <w:tcW w:w="2310" w:type="dxa"/>
          </w:tcPr>
          <w:p w:rsidR="00A7661A" w:rsidRDefault="00A7661A" w:rsidP="00A7661A"/>
          <w:p w:rsidR="00A7661A" w:rsidRDefault="001D5DE5" w:rsidP="001D5DE5">
            <w:r>
              <w:rPr>
                <w:b/>
                <w:bCs/>
              </w:rPr>
              <w:t xml:space="preserve">Регулятивные </w:t>
            </w:r>
            <w:r w:rsidRPr="00E87D3E">
              <w:rPr>
                <w:b/>
                <w:bCs/>
              </w:rPr>
              <w:t xml:space="preserve">универсальные учебные </w:t>
            </w:r>
            <w:r>
              <w:rPr>
                <w:b/>
                <w:bCs/>
              </w:rPr>
              <w:t>действия</w:t>
            </w:r>
          </w:p>
          <w:p w:rsidR="00A7661A" w:rsidRDefault="00A7661A" w:rsidP="00A7661A"/>
          <w:p w:rsidR="00A7661A" w:rsidRPr="001D5DE5" w:rsidRDefault="001D5DE5" w:rsidP="00A7661A">
            <w:pPr>
              <w:rPr>
                <w:i/>
              </w:rPr>
            </w:pPr>
            <w:proofErr w:type="spellStart"/>
            <w:r>
              <w:rPr>
                <w:i/>
              </w:rPr>
              <w:t>Саморегуляция</w:t>
            </w:r>
            <w:proofErr w:type="spellEnd"/>
            <w:r>
              <w:rPr>
                <w:i/>
              </w:rPr>
              <w:t>, как способ к мобилизации сил, к преодолению препятствий</w:t>
            </w:r>
          </w:p>
          <w:p w:rsidR="00A7661A" w:rsidRDefault="00A7661A" w:rsidP="00A7661A"/>
          <w:p w:rsidR="001D5DE5" w:rsidRDefault="001D5DE5" w:rsidP="00A7661A">
            <w:pPr>
              <w:rPr>
                <w:b/>
                <w:bCs/>
              </w:rPr>
            </w:pPr>
          </w:p>
          <w:p w:rsidR="001D5DE5" w:rsidRDefault="001D5DE5" w:rsidP="00A7661A">
            <w:pPr>
              <w:rPr>
                <w:b/>
                <w:bCs/>
              </w:rPr>
            </w:pPr>
          </w:p>
          <w:p w:rsidR="001D5DE5" w:rsidRDefault="001D5DE5" w:rsidP="00A7661A">
            <w:pPr>
              <w:rPr>
                <w:b/>
                <w:bCs/>
              </w:rPr>
            </w:pPr>
          </w:p>
          <w:p w:rsidR="00A7661A" w:rsidRDefault="00A7661A" w:rsidP="00094005">
            <w:r>
              <w:rPr>
                <w:b/>
                <w:bCs/>
              </w:rPr>
              <w:t xml:space="preserve">Регулятивные </w:t>
            </w:r>
            <w:r w:rsidRPr="00E87D3E">
              <w:rPr>
                <w:b/>
                <w:bCs/>
              </w:rPr>
              <w:t xml:space="preserve">универсальные учебные </w:t>
            </w:r>
            <w:r>
              <w:rPr>
                <w:b/>
                <w:bCs/>
              </w:rPr>
              <w:t>действия</w:t>
            </w:r>
          </w:p>
          <w:p w:rsidR="001D5DE5" w:rsidRDefault="001D5DE5" w:rsidP="00094005"/>
          <w:p w:rsidR="00A7661A" w:rsidRPr="00DF3E22" w:rsidRDefault="00DF3E22" w:rsidP="00094005">
            <w:pPr>
              <w:rPr>
                <w:i/>
              </w:rPr>
            </w:pPr>
            <w:proofErr w:type="spellStart"/>
            <w:r w:rsidRPr="00DF3E22">
              <w:rPr>
                <w:i/>
              </w:rPr>
              <w:t>Смыслообразование</w:t>
            </w:r>
            <w:proofErr w:type="spellEnd"/>
            <w:r>
              <w:rPr>
                <w:i/>
              </w:rPr>
              <w:t xml:space="preserve"> </w:t>
            </w:r>
          </w:p>
          <w:p w:rsidR="00A7661A" w:rsidRDefault="00DF3E22" w:rsidP="00094005">
            <w:r>
              <w:t xml:space="preserve">установление </w:t>
            </w:r>
            <w:proofErr w:type="gramStart"/>
            <w:r>
              <w:t>обучающимися</w:t>
            </w:r>
            <w:proofErr w:type="gramEnd"/>
            <w:r>
              <w:t xml:space="preserve"> связи между целью учебной деятельности и её мотивом, что побуждает деятельность, ради чего она осуществляется.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>
            <w:r>
              <w:rPr>
                <w:b/>
                <w:bCs/>
              </w:rPr>
              <w:t xml:space="preserve">Регулятивные </w:t>
            </w:r>
            <w:r w:rsidRPr="00E87D3E">
              <w:rPr>
                <w:b/>
                <w:bCs/>
              </w:rPr>
              <w:t xml:space="preserve">универсальные учебные </w:t>
            </w:r>
            <w:r>
              <w:rPr>
                <w:b/>
                <w:bCs/>
              </w:rPr>
              <w:t>действия</w:t>
            </w:r>
          </w:p>
          <w:p w:rsidR="00A7661A" w:rsidRDefault="00A7661A" w:rsidP="00A7661A"/>
          <w:p w:rsidR="00107828" w:rsidRPr="00107828" w:rsidRDefault="00107828" w:rsidP="00A7661A">
            <w:pPr>
              <w:rPr>
                <w:i/>
              </w:rPr>
            </w:pPr>
            <w:proofErr w:type="spellStart"/>
            <w:r w:rsidRPr="00107828">
              <w:rPr>
                <w:i/>
              </w:rPr>
              <w:t>Целепологани</w:t>
            </w:r>
            <w:proofErr w:type="gramStart"/>
            <w:r w:rsidRPr="00107828">
              <w:rPr>
                <w:i/>
              </w:rPr>
              <w:t>е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r w:rsidRPr="00107828">
              <w:t>как постановка на основе</w:t>
            </w:r>
          </w:p>
          <w:p w:rsidR="00107828" w:rsidRDefault="00107828" w:rsidP="00A7661A">
            <w:r>
              <w:t>соотнесения того, что уже известно</w:t>
            </w:r>
            <w:r w:rsidR="00DF3E22">
              <w:t xml:space="preserve"> и ещё неизвестно</w:t>
            </w:r>
          </w:p>
          <w:p w:rsidR="00107828" w:rsidRDefault="00107828" w:rsidP="00A7661A"/>
          <w:p w:rsidR="00107828" w:rsidRDefault="00107828" w:rsidP="00A7661A"/>
          <w:p w:rsidR="00107828" w:rsidRDefault="00107828" w:rsidP="00A7661A"/>
          <w:p w:rsidR="00107828" w:rsidRDefault="00107828" w:rsidP="00A7661A"/>
          <w:p w:rsidR="00107828" w:rsidRDefault="00107828" w:rsidP="00A7661A"/>
          <w:p w:rsidR="00F94E79" w:rsidRDefault="00F94E79" w:rsidP="00175661">
            <w:pPr>
              <w:rPr>
                <w:b/>
                <w:bCs/>
              </w:rPr>
            </w:pPr>
          </w:p>
          <w:p w:rsidR="00F94E79" w:rsidRDefault="00F94E79" w:rsidP="00175661">
            <w:pPr>
              <w:rPr>
                <w:b/>
                <w:bCs/>
              </w:rPr>
            </w:pPr>
          </w:p>
          <w:p w:rsidR="00175661" w:rsidRDefault="00175661" w:rsidP="00175661">
            <w:r>
              <w:rPr>
                <w:b/>
                <w:bCs/>
              </w:rPr>
              <w:t xml:space="preserve">Регулятивные </w:t>
            </w:r>
            <w:r w:rsidRPr="00E87D3E">
              <w:rPr>
                <w:b/>
                <w:bCs/>
              </w:rPr>
              <w:t xml:space="preserve">универсальные учебные </w:t>
            </w:r>
            <w:r>
              <w:rPr>
                <w:b/>
                <w:bCs/>
              </w:rPr>
              <w:t>действия</w:t>
            </w:r>
          </w:p>
          <w:p w:rsidR="00175661" w:rsidRDefault="00175661" w:rsidP="00175661"/>
          <w:p w:rsidR="00107828" w:rsidRDefault="00107828" w:rsidP="00A7661A"/>
          <w:p w:rsidR="00A7661A" w:rsidRDefault="00DF3E22" w:rsidP="00A7661A">
            <w:r>
              <w:rPr>
                <w:i/>
              </w:rPr>
              <w:t>О</w:t>
            </w:r>
            <w:r w:rsidR="00A7661A" w:rsidRPr="00107828">
              <w:rPr>
                <w:i/>
              </w:rPr>
              <w:t>ценка</w:t>
            </w:r>
            <w:r w:rsidR="00A7661A">
              <w:t xml:space="preserve"> - выделение и осознание учащимся того, что уже усвоено и что еще подлежит усвоению, осознание качества и уровня усвоения. </w:t>
            </w:r>
            <w:r w:rsidR="00A7661A">
              <w:br/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Pr="00175661" w:rsidRDefault="00175661" w:rsidP="00A7661A">
            <w:pPr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175661" w:rsidRDefault="00175661" w:rsidP="00175661">
            <w:r w:rsidRPr="00E87D3E">
              <w:rPr>
                <w:b/>
                <w:bCs/>
              </w:rPr>
              <w:t xml:space="preserve">универсальные учебные </w:t>
            </w:r>
            <w:r>
              <w:rPr>
                <w:b/>
                <w:bCs/>
              </w:rPr>
              <w:t>действия</w:t>
            </w:r>
          </w:p>
          <w:p w:rsidR="00175661" w:rsidRDefault="00175661" w:rsidP="00175661"/>
          <w:p w:rsidR="00175661" w:rsidRPr="00175661" w:rsidRDefault="00175661" w:rsidP="00175661">
            <w:proofErr w:type="spellStart"/>
            <w:r>
              <w:rPr>
                <w:i/>
              </w:rPr>
              <w:t>общеучебные</w:t>
            </w:r>
            <w:proofErr w:type="spellEnd"/>
            <w:r>
              <w:t xml:space="preserve"> –  </w:t>
            </w:r>
            <w:proofErr w:type="spellStart"/>
            <w:r>
              <w:t>смыловое</w:t>
            </w:r>
            <w:proofErr w:type="spellEnd"/>
            <w:r>
              <w:t xml:space="preserve"> чтение;</w:t>
            </w:r>
          </w:p>
          <w:p w:rsidR="00A7661A" w:rsidRDefault="00175661" w:rsidP="00A7661A">
            <w:r>
              <w:t xml:space="preserve">поиск и выделение необходимой </w:t>
            </w:r>
            <w:r>
              <w:lastRenderedPageBreak/>
              <w:t xml:space="preserve">информации; </w:t>
            </w:r>
          </w:p>
          <w:p w:rsidR="00A7661A" w:rsidRDefault="00A7661A" w:rsidP="00A7661A"/>
          <w:p w:rsidR="00175661" w:rsidRPr="00E87D3E" w:rsidRDefault="00175661" w:rsidP="0017566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7D3E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7D3E">
              <w:rPr>
                <w:b/>
                <w:bCs/>
              </w:rPr>
              <w:t>универсальные учебные действия</w:t>
            </w:r>
            <w:r w:rsidR="00A769DD">
              <w:rPr>
                <w:b/>
                <w:bCs/>
              </w:rPr>
              <w:t xml:space="preserve"> - </w:t>
            </w:r>
            <w:r w:rsidR="00A769DD">
              <w:rPr>
                <w:bCs/>
                <w:i/>
              </w:rPr>
              <w:t>планирование учебного сотрудничества</w:t>
            </w:r>
          </w:p>
          <w:p w:rsidR="00175661" w:rsidRDefault="00175661" w:rsidP="00175661">
            <w:r>
      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</w:t>
            </w:r>
            <w:r w:rsidR="00D609D1">
              <w:t>;</w:t>
            </w:r>
          </w:p>
          <w:p w:rsidR="00D609D1" w:rsidRDefault="00D609D1" w:rsidP="00175661"/>
          <w:p w:rsidR="00D609D1" w:rsidRDefault="00D609D1" w:rsidP="00175661">
            <w:r>
              <w:t>постановка вопросов – инициативное сотрудничество в поиске и сборе информации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175661" w:rsidRDefault="00175661" w:rsidP="00A7661A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75661" w:rsidRDefault="00175661" w:rsidP="00A7661A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609D1" w:rsidRDefault="00D609D1" w:rsidP="00A7661A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609D1" w:rsidRDefault="00D609D1" w:rsidP="00A7661A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609D1" w:rsidRDefault="00D609D1" w:rsidP="00A7661A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7661A" w:rsidRPr="00E27E6A" w:rsidRDefault="00A7661A" w:rsidP="00A7661A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E6A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7E6A">
              <w:rPr>
                <w:b/>
                <w:bCs/>
              </w:rPr>
              <w:t>универсальные учебные действия</w:t>
            </w:r>
          </w:p>
          <w:p w:rsidR="00175661" w:rsidRPr="00175661" w:rsidRDefault="00175661" w:rsidP="00175661">
            <w:proofErr w:type="spellStart"/>
            <w:r>
              <w:rPr>
                <w:i/>
              </w:rPr>
              <w:t>общеучебные</w:t>
            </w:r>
            <w:proofErr w:type="spellEnd"/>
            <w:r>
              <w:t xml:space="preserve"> –  </w:t>
            </w:r>
            <w:proofErr w:type="spellStart"/>
            <w:r>
              <w:t>смыловое</w:t>
            </w:r>
            <w:proofErr w:type="spellEnd"/>
            <w:r>
              <w:t xml:space="preserve"> чтение;</w:t>
            </w:r>
          </w:p>
          <w:p w:rsidR="00175661" w:rsidRDefault="00175661" w:rsidP="00175661">
            <w:r>
              <w:t xml:space="preserve">поиск и выделение необходимой информации; </w:t>
            </w:r>
          </w:p>
          <w:p w:rsidR="00F94E79" w:rsidRDefault="00F94E79" w:rsidP="001D5DE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D5DE5" w:rsidRDefault="00D609D1" w:rsidP="001D5DE5">
            <w:pPr>
              <w:spacing w:before="100" w:beforeAutospacing="1" w:after="100" w:afterAutospacing="1"/>
              <w:rPr>
                <w:b/>
                <w:bCs/>
              </w:rPr>
            </w:pPr>
            <w:r w:rsidRPr="00E27E6A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7E6A">
              <w:rPr>
                <w:b/>
                <w:bCs/>
              </w:rPr>
              <w:t>универсальные учебные действия</w:t>
            </w:r>
            <w:r w:rsidR="001D5DE5">
              <w:rPr>
                <w:i/>
              </w:rPr>
              <w:t xml:space="preserve"> </w:t>
            </w:r>
            <w:proofErr w:type="spellStart"/>
            <w:r w:rsidR="001D5DE5">
              <w:rPr>
                <w:i/>
              </w:rPr>
              <w:t>общеучебные</w:t>
            </w:r>
            <w:proofErr w:type="spellEnd"/>
            <w:r w:rsidR="001D5DE5">
              <w:t xml:space="preserve"> –</w:t>
            </w:r>
          </w:p>
          <w:p w:rsidR="001D5DE5" w:rsidRPr="001D5DE5" w:rsidRDefault="001D5DE5" w:rsidP="001D5DE5">
            <w:pPr>
              <w:spacing w:before="100" w:beforeAutospacing="1" w:after="100" w:afterAutospacing="1"/>
            </w:pPr>
            <w:r>
              <w:t>осознанное и произвольное  построение речевого высказывания в устной и письменной форме</w:t>
            </w:r>
          </w:p>
          <w:p w:rsidR="00D609D1" w:rsidRPr="00E87D3E" w:rsidRDefault="00D609D1" w:rsidP="00D609D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7D3E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7D3E">
              <w:rPr>
                <w:b/>
                <w:bCs/>
              </w:rPr>
              <w:t>универсальные учебные действия</w:t>
            </w:r>
            <w:proofErr w:type="gramStart"/>
            <w:r w:rsidR="00A769DD">
              <w:rPr>
                <w:b/>
                <w:bCs/>
              </w:rPr>
              <w:t xml:space="preserve"> -- </w:t>
            </w:r>
            <w:proofErr w:type="gramEnd"/>
            <w:r w:rsidR="00A769DD">
              <w:rPr>
                <w:bCs/>
                <w:i/>
              </w:rPr>
              <w:t>планирование учебного сотрудничества</w:t>
            </w:r>
          </w:p>
          <w:p w:rsidR="00A7661A" w:rsidRDefault="00D609D1" w:rsidP="00D609D1">
            <w:r>
      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F94E79" w:rsidRDefault="00F94E79" w:rsidP="00F94E79">
            <w:r>
              <w:rPr>
                <w:b/>
                <w:bCs/>
              </w:rPr>
              <w:t>Личностные универсальные учебные действия</w:t>
            </w:r>
          </w:p>
          <w:p w:rsidR="00F94E79" w:rsidRDefault="00F94E79" w:rsidP="00F94E79"/>
          <w:p w:rsidR="00F94E79" w:rsidRPr="007657FF" w:rsidRDefault="007657FF" w:rsidP="00F94E79">
            <w:r>
              <w:rPr>
                <w:i/>
              </w:rPr>
              <w:t xml:space="preserve">Контроль </w:t>
            </w:r>
            <w:proofErr w:type="gramStart"/>
            <w:r w:rsidR="004320E0">
              <w:rPr>
                <w:i/>
              </w:rPr>
              <w:t>–</w:t>
            </w:r>
            <w:r w:rsidR="004320E0">
              <w:t>в</w:t>
            </w:r>
            <w:proofErr w:type="gramEnd"/>
            <w:r w:rsidR="004320E0">
              <w:t xml:space="preserve"> форме сличения способа действия и его результата с заданным эталоном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7657FF" w:rsidP="00A7661A">
            <w:pPr>
              <w:rPr>
                <w:b/>
                <w:bCs/>
              </w:rPr>
            </w:pPr>
            <w:r w:rsidRPr="00E27E6A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7E6A">
              <w:rPr>
                <w:b/>
                <w:bCs/>
              </w:rPr>
              <w:t>универсальные учебные действия</w:t>
            </w:r>
            <w:r>
              <w:rPr>
                <w:b/>
                <w:bCs/>
              </w:rPr>
              <w:t>-</w:t>
            </w:r>
          </w:p>
          <w:p w:rsidR="007657FF" w:rsidRPr="007657FF" w:rsidRDefault="007657FF" w:rsidP="00A7661A">
            <w:r>
              <w:rPr>
                <w:bCs/>
                <w:i/>
              </w:rPr>
              <w:t xml:space="preserve">синтез – </w:t>
            </w:r>
            <w:r>
              <w:rPr>
                <w:bCs/>
              </w:rPr>
              <w:t>составление целого из частей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>
            <w:r>
              <w:rPr>
                <w:b/>
                <w:bCs/>
              </w:rPr>
              <w:t>Личностные универсальные учебные действия</w:t>
            </w:r>
          </w:p>
          <w:p w:rsidR="00A7661A" w:rsidRDefault="00A7661A" w:rsidP="00A7661A"/>
          <w:p w:rsidR="00A7661A" w:rsidRDefault="007657FF" w:rsidP="00A7661A">
            <w:r>
              <w:rPr>
                <w:i/>
              </w:rPr>
              <w:t xml:space="preserve">Рефлексия </w:t>
            </w:r>
            <w:r>
              <w:t>– способов и условий действий контроль и оценка процесса результата деятельности</w:t>
            </w:r>
          </w:p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  <w:p w:rsidR="00A7661A" w:rsidRDefault="00A7661A" w:rsidP="00A7661A"/>
        </w:tc>
      </w:tr>
    </w:tbl>
    <w:p w:rsidR="006E04FD" w:rsidRDefault="006E04FD" w:rsidP="006E04FD">
      <w:pPr>
        <w:rPr>
          <w:b/>
          <w:i/>
        </w:rPr>
      </w:pPr>
    </w:p>
    <w:p w:rsidR="0080546D" w:rsidRDefault="0080546D"/>
    <w:p w:rsidR="0080546D" w:rsidRDefault="0080546D"/>
    <w:sectPr w:rsidR="0080546D" w:rsidSect="006E04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09" w:rsidRDefault="00F47209" w:rsidP="001C5B0C">
      <w:r>
        <w:separator/>
      </w:r>
    </w:p>
  </w:endnote>
  <w:endnote w:type="continuationSeparator" w:id="1">
    <w:p w:rsidR="00F47209" w:rsidRDefault="00F47209" w:rsidP="001C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09" w:rsidRDefault="00F47209" w:rsidP="001C5B0C">
      <w:r>
        <w:separator/>
      </w:r>
    </w:p>
  </w:footnote>
  <w:footnote w:type="continuationSeparator" w:id="1">
    <w:p w:rsidR="00F47209" w:rsidRDefault="00F47209" w:rsidP="001C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FD" w:rsidRDefault="006E04FD">
    <w:pPr>
      <w:pStyle w:val="a7"/>
    </w:pPr>
  </w:p>
  <w:p w:rsidR="006E04FD" w:rsidRDefault="006E04FD">
    <w:pPr>
      <w:pStyle w:val="a7"/>
    </w:pPr>
  </w:p>
  <w:p w:rsidR="006E04FD" w:rsidRDefault="006E04FD">
    <w:pPr>
      <w:pStyle w:val="a7"/>
    </w:pPr>
  </w:p>
  <w:p w:rsidR="006E04FD" w:rsidRDefault="006E04FD">
    <w:pPr>
      <w:pStyle w:val="a7"/>
    </w:pPr>
  </w:p>
  <w:p w:rsidR="006E04FD" w:rsidRDefault="006E04FD">
    <w:pPr>
      <w:pStyle w:val="a7"/>
    </w:pPr>
  </w:p>
  <w:p w:rsidR="006E04FD" w:rsidRDefault="006E04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25C"/>
    <w:multiLevelType w:val="multilevel"/>
    <w:tmpl w:val="5022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0546D"/>
    <w:rsid w:val="00094005"/>
    <w:rsid w:val="00107828"/>
    <w:rsid w:val="00175661"/>
    <w:rsid w:val="0018094E"/>
    <w:rsid w:val="001C5B0C"/>
    <w:rsid w:val="001D5DE5"/>
    <w:rsid w:val="003161C1"/>
    <w:rsid w:val="003512A2"/>
    <w:rsid w:val="003A7DE5"/>
    <w:rsid w:val="004320E0"/>
    <w:rsid w:val="006E04FD"/>
    <w:rsid w:val="007657FF"/>
    <w:rsid w:val="00793E76"/>
    <w:rsid w:val="0080546D"/>
    <w:rsid w:val="00A7661A"/>
    <w:rsid w:val="00A769DD"/>
    <w:rsid w:val="00A90CC3"/>
    <w:rsid w:val="00C560F3"/>
    <w:rsid w:val="00C66D61"/>
    <w:rsid w:val="00D609D1"/>
    <w:rsid w:val="00DB7C65"/>
    <w:rsid w:val="00DF3E22"/>
    <w:rsid w:val="00E27E6A"/>
    <w:rsid w:val="00E87D3E"/>
    <w:rsid w:val="00F27C3E"/>
    <w:rsid w:val="00F47209"/>
    <w:rsid w:val="00F94E79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6D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46D"/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6D"/>
    <w:rPr>
      <w:rFonts w:ascii="Tahoma" w:eastAsia="MS Mincho" w:hAnsi="Tahoma" w:cs="Tahoma"/>
      <w:sz w:val="16"/>
      <w:szCs w:val="14"/>
      <w:lang w:eastAsia="ja-JP" w:bidi="sa-IN"/>
    </w:rPr>
  </w:style>
  <w:style w:type="paragraph" w:styleId="a6">
    <w:name w:val="List Paragraph"/>
    <w:basedOn w:val="a"/>
    <w:uiPriority w:val="34"/>
    <w:qFormat/>
    <w:rsid w:val="0080546D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1C5B0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5B0C"/>
    <w:rPr>
      <w:rFonts w:ascii="Times New Roman" w:eastAsia="MS Mincho" w:hAnsi="Times New Roman" w:cs="Mangal"/>
      <w:sz w:val="24"/>
      <w:szCs w:val="21"/>
      <w:lang w:eastAsia="ja-JP" w:bidi="sa-IN"/>
    </w:rPr>
  </w:style>
  <w:style w:type="paragraph" w:styleId="a9">
    <w:name w:val="footer"/>
    <w:basedOn w:val="a"/>
    <w:link w:val="aa"/>
    <w:uiPriority w:val="99"/>
    <w:semiHidden/>
    <w:unhideWhenUsed/>
    <w:rsid w:val="001C5B0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C5B0C"/>
    <w:rPr>
      <w:rFonts w:ascii="Times New Roman" w:eastAsia="MS Mincho" w:hAnsi="Times New Roman" w:cs="Mangal"/>
      <w:sz w:val="24"/>
      <w:szCs w:val="21"/>
      <w:lang w:eastAsia="ja-JP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F4C2-26D0-4234-BC4A-8AD24B80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Учитель</cp:lastModifiedBy>
  <cp:revision>12</cp:revision>
  <cp:lastPrinted>2011-02-19T06:06:00Z</cp:lastPrinted>
  <dcterms:created xsi:type="dcterms:W3CDTF">2011-02-19T04:57:00Z</dcterms:created>
  <dcterms:modified xsi:type="dcterms:W3CDTF">2011-03-21T07:46:00Z</dcterms:modified>
</cp:coreProperties>
</file>