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F8" w:rsidRDefault="00826EF8" w:rsidP="00826EF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 урока «Парные согласные по звонкости и глухости. Способ проверки».</w:t>
      </w:r>
    </w:p>
    <w:p w:rsidR="00826EF8" w:rsidRDefault="00826EF8" w:rsidP="00826EF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(УМК Школа России»)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10000"/>
      </w:tblGrid>
      <w:tr w:rsidR="00826EF8" w:rsidTr="00826EF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F8" w:rsidRDefault="00826EF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Предмет</w:t>
            </w:r>
          </w:p>
        </w:tc>
        <w:tc>
          <w:tcPr>
            <w:tcW w:w="10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826EF8" w:rsidTr="00826EF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F8" w:rsidRDefault="00826EF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0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26EF8" w:rsidTr="00826EF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F8" w:rsidRDefault="00826EF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Тип урока</w:t>
            </w:r>
          </w:p>
        </w:tc>
        <w:tc>
          <w:tcPr>
            <w:tcW w:w="10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</w:tr>
      <w:tr w:rsidR="00826EF8" w:rsidTr="00826EF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F8" w:rsidRDefault="00826EF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Цели урока</w:t>
            </w:r>
          </w:p>
        </w:tc>
        <w:tc>
          <w:tcPr>
            <w:tcW w:w="10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F8" w:rsidRDefault="00826EF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Образовательные: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явлением оглушения парных согласных, находить проверяемое слово и к нему проверочное, формировать орфографическую зоркость.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Развивающая: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УУД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Воспитательная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воспитывать учебно-познавательный интерес на уроках русского языка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826EF8" w:rsidTr="00826EF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F8" w:rsidRDefault="00826EF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Технологии, методы, приёмы</w:t>
            </w:r>
          </w:p>
        </w:tc>
        <w:tc>
          <w:tcPr>
            <w:tcW w:w="10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решения учебных задач</w:t>
            </w:r>
          </w:p>
        </w:tc>
      </w:tr>
      <w:tr w:rsidR="00826EF8" w:rsidTr="00826EF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F8" w:rsidRDefault="00826EF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Основные понятия, термины</w:t>
            </w:r>
          </w:p>
        </w:tc>
        <w:tc>
          <w:tcPr>
            <w:tcW w:w="10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Проверяемое слово, орфограмма, проверочное слово, </w:t>
            </w:r>
          </w:p>
        </w:tc>
      </w:tr>
    </w:tbl>
    <w:p w:rsidR="00826EF8" w:rsidRDefault="00826EF8" w:rsidP="00826EF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6EF8" w:rsidRDefault="00826EF8" w:rsidP="00826EF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Планируемый результат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93"/>
        <w:gridCol w:w="7393"/>
      </w:tblGrid>
      <w:tr w:rsidR="00826EF8" w:rsidTr="00826EF8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F8" w:rsidRDefault="00826EF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Предметный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правописные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умения:</w:t>
            </w:r>
          </w:p>
          <w:p w:rsidR="00826EF8" w:rsidRDefault="00826EF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Умение обнаруживать орфограммы в словах.</w:t>
            </w:r>
          </w:p>
          <w:p w:rsidR="00826EF8" w:rsidRDefault="00826EF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Пользоваться приемом сознательного пропуска буквы на месте орфограммы.</w:t>
            </w:r>
          </w:p>
          <w:p w:rsidR="00826EF8" w:rsidRDefault="00826EF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Умение применять правило проверки </w:t>
            </w:r>
            <w:r>
              <w:rPr>
                <w:rFonts w:ascii="Times New Roman" w:hAnsi="Times New Roman"/>
                <w:sz w:val="24"/>
                <w:szCs w:val="24"/>
              </w:rPr>
              <w:t>парных согласных по глухости и звонкости.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Речевые умения:</w:t>
            </w:r>
          </w:p>
          <w:p w:rsidR="00826EF8" w:rsidRDefault="00826E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Умение строить высказывания в научном стиле</w:t>
            </w:r>
          </w:p>
          <w:p w:rsidR="00826EF8" w:rsidRDefault="00826E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6EF8" w:rsidRDefault="00826E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6EF8" w:rsidRDefault="00826E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F8" w:rsidRDefault="00826EF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Личностный</w:t>
            </w:r>
          </w:p>
          <w:p w:rsidR="00826EF8" w:rsidRDefault="00826E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свои достижения;</w:t>
            </w:r>
          </w:p>
          <w:p w:rsidR="00826EF8" w:rsidRDefault="00826E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осознавать границу знания/незнания, стремиться преодолеть этот разрыв.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</w:t>
            </w:r>
          </w:p>
          <w:p w:rsidR="00826EF8" w:rsidRDefault="00826E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Ставить и сохранять  учебную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задачу;</w:t>
            </w:r>
          </w:p>
          <w:p w:rsidR="00826EF8" w:rsidRDefault="00826EF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самоконтроль;</w:t>
            </w:r>
          </w:p>
          <w:p w:rsidR="00826EF8" w:rsidRDefault="00826EF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Совместно с учителем и одноклассниками давать оценку своей деятельности и деятельности других;</w:t>
            </w:r>
          </w:p>
          <w:p w:rsidR="00826EF8" w:rsidRDefault="00826EF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Мобилизоваться для работы;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lastRenderedPageBreak/>
              <w:t>познавательные</w:t>
            </w:r>
          </w:p>
          <w:p w:rsidR="00826EF8" w:rsidRDefault="00826EF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Осуществлять анализ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свыделением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существенных признаков;</w:t>
            </w:r>
          </w:p>
          <w:p w:rsidR="00826EF8" w:rsidRDefault="00826EF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Делать умозаключения и выводы;</w:t>
            </w:r>
          </w:p>
          <w:p w:rsidR="00826EF8" w:rsidRDefault="00826EF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модели и схемы для решения поставленной задачи;</w:t>
            </w:r>
          </w:p>
          <w:p w:rsidR="00826EF8" w:rsidRDefault="00826EF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Классифицировать, сравнивать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Коммуникативные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6EF8" w:rsidRDefault="00826EF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Договариваться при совместном решении задач;</w:t>
            </w:r>
          </w:p>
          <w:p w:rsidR="00826EF8" w:rsidRDefault="00826EF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Понятно, правильно и доказательно строить речевые высказывания в устной и письменной форме;</w:t>
            </w:r>
          </w:p>
          <w:p w:rsidR="00826EF8" w:rsidRDefault="00826EF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826EF8" w:rsidRDefault="00826EF8" w:rsidP="00826EF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6EF8" w:rsidRDefault="00826EF8" w:rsidP="00826EF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пространства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93"/>
        <w:gridCol w:w="7393"/>
      </w:tblGrid>
      <w:tr w:rsidR="00826EF8" w:rsidTr="00826EF8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F8" w:rsidRDefault="00826EF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Формы работы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F8" w:rsidRDefault="00826EF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ресурсы</w:t>
            </w:r>
          </w:p>
        </w:tc>
      </w:tr>
      <w:tr w:rsidR="00826EF8" w:rsidTr="00826EF8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Фронтальная,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Групповая,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В. Г. Горецкий Русский язык 2 класс, часть 2.</w:t>
            </w:r>
          </w:p>
        </w:tc>
      </w:tr>
    </w:tbl>
    <w:p w:rsidR="00826EF8" w:rsidRDefault="00826EF8" w:rsidP="00826EF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6EF8" w:rsidRDefault="00826EF8" w:rsidP="00826EF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6EF8" w:rsidRDefault="00826EF8" w:rsidP="00826EF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6EF8" w:rsidRDefault="00826EF8" w:rsidP="00826EF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6EF8" w:rsidRDefault="00826EF8" w:rsidP="00826EF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6EF8" w:rsidRDefault="00826EF8" w:rsidP="00826EF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6EF8" w:rsidRDefault="00826EF8" w:rsidP="00826EF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6EF8" w:rsidRDefault="00826EF8" w:rsidP="00826EF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Технология обучения</w:t>
      </w:r>
    </w:p>
    <w:tbl>
      <w:tblPr>
        <w:tblW w:w="13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2780"/>
        <w:gridCol w:w="4199"/>
        <w:gridCol w:w="3990"/>
      </w:tblGrid>
      <w:tr w:rsidR="00826EF8" w:rsidTr="00826EF8">
        <w:trPr>
          <w:trHeight w:val="286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Оформление доски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826EF8" w:rsidTr="00826EF8">
        <w:trPr>
          <w:trHeight w:val="3229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1.Организационный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Мотивация, самоопределение к деятельности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 Актуализация индивидуального затруднения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Выявление места, причины затруднения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 Построение проекта выхода из затруднения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 Реализация построенного проекта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Первичное закрепление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проговариванием во внешней речи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Самостоятельная работа с проверкой по эталону.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9.Включение в систему знаний и повторение.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 Рефлексия.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Число. Классная работа.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доске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ряд букв: и, а, с,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б, в, д, ж, к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Открывается часть темы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Парные согласные по звонкости и глухости.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Эталон для проверки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Картинки: пруд, прут, луг, лук, мак, маг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Карточка со словами: 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Гриб, грибы, пруд прудик, кружка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ружечка, будка, будочка, стол, столики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Алгоритм 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Парный согласный</w:t>
            </w:r>
          </w:p>
          <w:p w:rsidR="00826EF8" w:rsidRDefault="00826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c">
                  <w:drawing>
                    <wp:inline distT="0" distB="0" distL="0" distR="0" wp14:anchorId="773815A5" wp14:editId="3DA34AA9">
                      <wp:extent cx="1257300" cy="800100"/>
                      <wp:effectExtent l="0" t="0" r="0" b="0"/>
                      <wp:docPr id="13" name="Полотно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8" name="Line 15"/>
                              <wps:cNvCnPr/>
                              <wps:spPr bwMode="auto">
                                <a:xfrm>
                                  <a:off x="685752" y="342821"/>
                                  <a:ext cx="175" cy="2287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3" o:spid="_x0000_s1026" editas="canvas" style="width:99pt;height:63pt;mso-position-horizontal-relative:char;mso-position-vertical-relative:line" coordsize="12573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2573;height:8001;visibility:visible;mso-wrap-style:square">
                        <v:fill o:detectmouseclick="t"/>
                        <v:path o:connecttype="none"/>
                      </v:shape>
                      <v:line id="Line 15" o:spid="_x0000_s1028" style="position:absolute;visibility:visible;mso-wrap-style:square" from="6857,3428" to="6859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орфограмма</w:t>
            </w:r>
          </w:p>
          <w:p w:rsidR="00826EF8" w:rsidRDefault="00826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c">
                  <w:drawing>
                    <wp:inline distT="0" distB="0" distL="0" distR="0" wp14:anchorId="3C7408A4" wp14:editId="4A7C4DD9">
                      <wp:extent cx="1257300" cy="800100"/>
                      <wp:effectExtent l="0" t="0" r="0" b="0"/>
                      <wp:docPr id="9" name="Полотно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" name="Line 11"/>
                              <wps:cNvCnPr/>
                              <wps:spPr bwMode="auto">
                                <a:xfrm flipH="1">
                                  <a:off x="114379" y="114274"/>
                                  <a:ext cx="228584" cy="2285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12"/>
                              <wps:cNvCnPr/>
                              <wps:spPr bwMode="auto">
                                <a:xfrm>
                                  <a:off x="929704" y="106124"/>
                                  <a:ext cx="228584" cy="2285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9" o:spid="_x0000_s1026" editas="canvas" style="width:99pt;height:63pt;mso-position-horizontal-relative:char;mso-position-vertical-relative:line" coordsize="12573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">
                      <v:shape id="_x0000_s1027" type="#_x0000_t75" style="position:absolute;width:12573;height:8001;visibility:visible;mso-wrap-style:square">
                        <v:fill o:detectmouseclick="t"/>
                        <v:path o:connecttype="none"/>
                      </v:shape>
                      <v:line id="Line 11" o:spid="_x0000_s1028" style="position:absolute;flip:x;visibility:visible;mso-wrap-style:square" from="1143,1142" to="3429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MSv8AAAADaAAAADwAAAGRycy9kb3ducmV2LnhtbERPTWvCQBC9F/wPyxR6CXXTi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9zEr/AAAAA2gAAAA8AAAAAAAAAAAAAAAAA&#10;oQIAAGRycy9kb3ducmV2LnhtbFBLBQYAAAAABAAEAPkAAACOAwAAAAA=&#10;">
                        <v:stroke endarrow="block"/>
                      </v:line>
                      <v:line id="Line 12" o:spid="_x0000_s1029" style="position:absolute;visibility:visible;mso-wrap-style:square" from="9297,1061" to="11582,3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  <w:p w:rsidR="00826EF8" w:rsidRDefault="00826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>ет</w:t>
            </w:r>
          </w:p>
          <w:p w:rsidR="00826EF8" w:rsidRDefault="00826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 </w:t>
            </w:r>
          </w:p>
          <w:p w:rsidR="00826EF8" w:rsidRDefault="00826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помощник</w:t>
            </w:r>
          </w:p>
          <w:p w:rsidR="00826EF8" w:rsidRDefault="00826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подбери!</w:t>
            </w:r>
          </w:p>
          <w:p w:rsidR="00826EF8" w:rsidRDefault="00826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эталон.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Приветствует уч-ся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учителя о результатах диктанта.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-Как 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думаете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 всеми трудностями письма вы научились справляться? Почему?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 главные опасности у нас впереди.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Найдите лишние буквы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какие группы можно разделить оставшиеся буквы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Сформулируйте тему урока.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Запишите в тетрадь эти согласные, образуя пары по звонкости, глухости, если не хватает букв, допишите сами.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Проверьте по эталону, если верно поставьте +.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вы уже знаете о парных согласных?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Зачем нужно уметь слышать, видеть, различать эти парные согласные?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Рассмотрим такую ситуацию: учитель попросил детей подобрать картинки к словам МАК ЛУК ПРУД.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Серёжа подобрал такие картинки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:,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лук, мак, прут.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Наташа: луг, маг, пруд. Почему у ребят получились разные картинки?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Возникла проблема. Попробуйте её сформулировать.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Уточните тему и цель урока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урока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Открывается вторая часть темы урока. Способ проверки.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называется в русском языке место в слове, где произношение не совпадает с написание.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Будем учиться находить в словах эту орфограмму.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Понаблюдаем. У вас есть карточки. Распределите слова на два столбика 1где слово звучит так же, как написано, 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другой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где есть различие в произношении и написании.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Сформулируйте цель выполненной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работы.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Теперь надо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подумать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не попасть в ловушку.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Посмотрите на свои столбики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тетрад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скажите какие слова будут проверяемыми, а какие проверочными? Попробуйте сформулировать правило проверки. Какие слова могут быть проверочными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Уточнение на счёт однокоренных слов «назови ласково». Формы слова «есть-нет»,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один-много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Прочитай правило с.22. Ответьте на вопросы: Какое слово поверяемое? Какое проверочное? Какие слова могут быть проверочными? Выполните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34 с. 21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Потренируемся в написании слов с этой орфограммой. 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Карточка: 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..ь,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селё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..ка,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Какими следует быть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чтобы выполнить задание без ошибок?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Поднимите руку, кто не допустил ошибку? Кому ещё надо поупражняться? К кому можем обратиться за помощью?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Молодцы 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Вспомним что такое предложение? Что можно сказать о словах предложения? Какие правила, связанные с написанием предложения мы знаем?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Могут ли встретится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предложении слова с орфограммой парная согласная? Что будем делать?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Я очень довольна вашей работой на уроке. Хочу вас попросить продолжить предложения на доске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узнал…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учился…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 умею…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Мне было интересно…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Мне было трудно…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Оцените сами свою работу на уроке, возьмите смайлик и прикрепите его на лесенку успеха.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Запишите домашнее задание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Правило с. 22, 24, упр41 с. 25.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окончен, всем спасибо.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Приветствуют учителя. Проверка готовности к уроку.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Слушают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высказывают предположения. Делают вывод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не все правила знают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Учащ-ся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убирают буквы: а, и, объясняя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они гласные.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звонкие согласные,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глухие согласные.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Самопроверка по эталону.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Грамотно писать.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звучат одинаково, а пишутся по-разному. А мы можем без ошибки подписать эти картинки? Мнения разделились.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правильно написать слово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если в нём есть парный согласный звук.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писать без ошибок слова с парными согласными.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Орфограмма. 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парах.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Обсуждение результатов. Пришли к выводу Что «опасное место» если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согласный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роизносится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как глухой на конце слова и перед глухим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оглушается.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 поняли где может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встретится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опасное место в слове и почему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надо проверить.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Обращение к правилу с. 20, с. 21уточнение сведений о способе проверки. Это однокоренные слова или форма слова. Составление алгоритма.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Самопроверка по эталону. Поставим + у кого верно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35 с.23. Образец рассуждения: луга это проверочное слово, в нём пишется буква «г»,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значит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луг пишем с буквой «г».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Запиши сначала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прверочное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а затем слово проверяемое, подчеркни орфограмму. Взаимопроверка, оценивание товарища по шкале, со сверкой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Упр.38 с. 24</w:t>
            </w: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EF8" w:rsidRDefault="0082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Самооценка.</w:t>
            </w:r>
          </w:p>
        </w:tc>
      </w:tr>
    </w:tbl>
    <w:p w:rsidR="00826EF8" w:rsidRDefault="00826EF8" w:rsidP="00826EF8">
      <w:pPr>
        <w:rPr>
          <w:rFonts w:ascii="Times New Roman" w:hAnsi="Times New Roman"/>
          <w:b/>
          <w:sz w:val="24"/>
          <w:szCs w:val="24"/>
        </w:rPr>
      </w:pPr>
    </w:p>
    <w:p w:rsidR="00826EF8" w:rsidRDefault="00826EF8" w:rsidP="00826EF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Урок разработан в соответствии с рабочей программой   Матвеевой Татьяной Витальевной учителем высшей категории ГБОУ гимназии № 491</w:t>
      </w:r>
    </w:p>
    <w:p w:rsidR="00FB5321" w:rsidRDefault="00FB5321">
      <w:bookmarkStart w:id="0" w:name="_GoBack"/>
      <w:bookmarkEnd w:id="0"/>
    </w:p>
    <w:sectPr w:rsidR="00FB5321" w:rsidSect="00826E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B2C59"/>
    <w:multiLevelType w:val="hybridMultilevel"/>
    <w:tmpl w:val="28DE20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1E6FA7"/>
    <w:multiLevelType w:val="hybridMultilevel"/>
    <w:tmpl w:val="3D845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3F423E"/>
    <w:multiLevelType w:val="hybridMultilevel"/>
    <w:tmpl w:val="A88A44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E1D51"/>
    <w:multiLevelType w:val="hybridMultilevel"/>
    <w:tmpl w:val="2A66D8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EF8"/>
    <w:rsid w:val="00826EF8"/>
    <w:rsid w:val="00FB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F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F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8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</cp:revision>
  <dcterms:created xsi:type="dcterms:W3CDTF">2015-04-11T16:46:00Z</dcterms:created>
  <dcterms:modified xsi:type="dcterms:W3CDTF">2015-04-11T16:47:00Z</dcterms:modified>
</cp:coreProperties>
</file>