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92" w:rsidRDefault="008A1892" w:rsidP="008A1892">
      <w:pPr>
        <w:pStyle w:val="subhead2"/>
        <w:shd w:val="clear" w:color="auto" w:fill="FFFFFF"/>
        <w:spacing w:before="272" w:beforeAutospacing="0" w:after="68" w:afterAutospacing="0" w:line="312" w:lineRule="atLeast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Избранные афоризмы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Природа – это самая лучшая из книг, написанная на особом языке. Этот язык надо изучать.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Гарин Н. (Гарин-Михайловский) (1852–1906) – русский писатель, инженер-путеец.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Природа – единственная книга, каждая страница которой полна глубокого содержания.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  <w:t>Бог прощает и люди прощают. Природа не прощает никогда.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  <w:t>Мы постоянно на нее (природу) воздействуем, но власти над ней не имеем.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Гете Иоганн Вольфганг (1749–1832) – немецкий писатель, мыслитель и естествоиспытатель.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Человек несчастен лишь потому, что не знает природы.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Гольбах Поль Анри (1723–1789) – французский философ-просветитель.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Культура не может произрастать без экологической культуры, а экологическая культура вовсе не может состояться в условиях бескультурья.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Данилов-Данильян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Виктор Иванович (р.1938) – российский экономист, эколог, государственный деятель.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Поведение человека в природе – это и зеркало его души.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Зелинский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Корнелий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Люцианович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(1896–1970) – русский литературовед, критик.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Истинное убежище для отдыха, открытое для всех людей, есть и будет природа.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Лингнер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Макс (1888–1959) – немецкий художник, график.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Познать природу родного края можно либо своими глазами, либо с помощью книги.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Ломоносов Михаил Васильевич (1711–1765) – русский ученый, поэт, историк.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Мир – это не окружающая среда, а наш единственный дом, в котором мы только и можем жить!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  <w:t>Человечество должно научиться жить в согласии с Природой, с ее законами. Люди должны воспринимать себя не господами, а частью Природы.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Моисеев Никита Николаевич (1917–2000) – российский ученый, математик, механик.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Природа – это книга, которую надо прочитать и правильно понять. Ошибочное понимание приносит большой вред.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Налбандян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Микаэл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Лазаревич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(1829–1866) – армянский писатель и философ.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Великая книга природы открыта перед всеми, и в этой великой книге до сих пор… прочтены только первые страницы.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Писарев Дмитрий Иванович (1840–1868) – русский публицист и литературный критик.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Нет правды без любви к природе,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  <w:t>Любви к природе нет без чувства красоты.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Полонский Яков Петрович (1819–1898) – русский поэт.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Поскольку законы природы неизменны, они не могут быть нарушены или созданы.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Поппер Карл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Раймунд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(1902–1994) – австрийский философ, логик, социолог.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В природе должен черпать человек правила для своего поведения, если желает быть вполне счастливым.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Буаст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Пьер (1765–1824) – французский филолог, лексикограф.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Если мы хотим достичь какого-то согласия с Природой, то нам в большинстве случаев придется принимать ее условия.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Риклефс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Роберт (р. 1943) – американский эколог.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Наблюдайте природу и следуйте дорогой, которую она вам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указует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Руссо Жан-Жак (1712–1778) – французский писатель, философ, просветитель.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Жить счастливо и жить согласно с природой – одно и то же.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Сенека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Луций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Анней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(младший) (около 4 до н.э.–65 н.э.) – древнеримский философ, писатель, драматург и политик.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Природа обыскивает нас при выходе, как при входе. Нельзя вынести больше, чем принес.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Сенека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Луций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Анней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(Старший) (около 54 до н.э.–39 н.э.)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Все мы дети одного корабля по имени Земля, значит, пересесть из него просто некуда...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  <w:t>Есть твердое правило: встал поутру, умылся, привел себя в порядок – и сразу же приведи в порядок свою планету.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Сент-Экзюпери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Антуан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де (1900–1944) – французский летчик и писатель.</w:t>
      </w:r>
    </w:p>
    <w:p w:rsidR="008A1892" w:rsidRDefault="008A1892" w:rsidP="008A1892">
      <w:pPr>
        <w:pStyle w:val="nomarg"/>
        <w:shd w:val="clear" w:color="auto" w:fill="FFFFFF"/>
        <w:spacing w:before="272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Чтобы беречь Землю, природу, надо ее полюбить, чтобы полюбить, надо узнать, узнав – невозможно не полюбить.</w:t>
      </w:r>
    </w:p>
    <w:p w:rsidR="008A1892" w:rsidRDefault="008A1892" w:rsidP="008A1892">
      <w:pPr>
        <w:pStyle w:val="a3"/>
        <w:shd w:val="clear" w:color="auto" w:fill="FFFFFF"/>
        <w:spacing w:before="27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Сладков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Артемий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Николаевич (1920–1995) – российский ученый-ботаник, педагог.</w:t>
      </w:r>
    </w:p>
    <w:p w:rsidR="008A1892" w:rsidRPr="00454B96" w:rsidRDefault="008A1892" w:rsidP="008A1892">
      <w:r w:rsidRPr="00454B96">
        <w:t>Коль суждено дышать нам воздухом одним,</w:t>
      </w:r>
    </w:p>
    <w:p w:rsidR="008A1892" w:rsidRPr="00454B96" w:rsidRDefault="008A1892" w:rsidP="008A1892">
      <w:r w:rsidRPr="00454B96">
        <w:t>Давайте же на век объединимся,</w:t>
      </w:r>
    </w:p>
    <w:p w:rsidR="008A1892" w:rsidRPr="00454B96" w:rsidRDefault="008A1892" w:rsidP="008A1892">
      <w:r w:rsidRPr="00454B96">
        <w:t>Давайте наши души сохраним.</w:t>
      </w:r>
    </w:p>
    <w:p w:rsidR="008A1892" w:rsidRPr="00454B96" w:rsidRDefault="008A1892" w:rsidP="008A1892">
      <w:r w:rsidRPr="00454B96">
        <w:rPr>
          <w:lang w:eastAsia="ru-RU"/>
        </w:rPr>
        <w:t>Тогда мы на Земле и сами сохранимся! </w:t>
      </w:r>
      <w:r w:rsidRPr="00454B96">
        <w:rPr>
          <w:i/>
          <w:iCs/>
          <w:lang w:eastAsia="ru-RU"/>
        </w:rPr>
        <w:t>Н. Старшинов</w:t>
      </w:r>
    </w:p>
    <w:p w:rsidR="008A1892" w:rsidRDefault="008A1892" w:rsidP="008A1892">
      <w:r w:rsidRPr="00454B96">
        <w:t>Я ведь, друзья мои, пишу о природе, сам же думаю только о людях. Мы – хозяева природы, а она для нас кладовая солнца с великими сокровищами жизни. Рыбе – вода, птице – воздух, зверю – лес, степь, горы. А человеку нужна Родина, и охранять природу – значит охранять Родину. М. Пришвин</w:t>
      </w:r>
    </w:p>
    <w:p w:rsidR="008A1892" w:rsidRDefault="008A1892" w:rsidP="008A1892">
      <w:r w:rsidRPr="00454B96">
        <w:t>Птицы и звери, цветы и деревья взывают к человеку: сбереги, сохрани, где стоишь, где живешь, — на расстоянии взгляда  и голоса, хотя бы на расстоянии вытянутой руки. Д.С. Лихачев</w:t>
      </w:r>
    </w:p>
    <w:p w:rsidR="008A1892" w:rsidRPr="00454B96" w:rsidRDefault="008A1892" w:rsidP="008A1892">
      <w:r w:rsidRPr="00454B96">
        <w:t>Берегите эти земли, эти воды,</w:t>
      </w:r>
    </w:p>
    <w:p w:rsidR="008A1892" w:rsidRPr="00454B96" w:rsidRDefault="008A1892" w:rsidP="008A1892">
      <w:r w:rsidRPr="00454B96">
        <w:t>Даже малую былиночку любя,</w:t>
      </w:r>
    </w:p>
    <w:p w:rsidR="008A1892" w:rsidRPr="00454B96" w:rsidRDefault="008A1892" w:rsidP="008A1892">
      <w:r w:rsidRPr="00454B96">
        <w:t>Берегите всех зверей внутри природы,</w:t>
      </w:r>
    </w:p>
    <w:p w:rsidR="00B34258" w:rsidRDefault="008A1892">
      <w:r w:rsidRPr="00454B96">
        <w:t>Убивайте лишь зверей внутри себя. Е.А. Евтушенко</w:t>
      </w:r>
    </w:p>
    <w:sectPr w:rsidR="00B34258" w:rsidSect="00B3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1892"/>
    <w:rsid w:val="00132BD4"/>
    <w:rsid w:val="00344805"/>
    <w:rsid w:val="008A1892"/>
    <w:rsid w:val="00B34258"/>
    <w:rsid w:val="00ED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2">
    <w:name w:val="subhead2"/>
    <w:basedOn w:val="a"/>
    <w:rsid w:val="008A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marg">
    <w:name w:val="no_marg"/>
    <w:basedOn w:val="a"/>
    <w:rsid w:val="008A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2015-04-03T07:57:00Z</dcterms:created>
  <dcterms:modified xsi:type="dcterms:W3CDTF">2015-04-03T07:58:00Z</dcterms:modified>
</cp:coreProperties>
</file>