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3B" w:rsidRPr="00EB793B" w:rsidRDefault="00EB793B" w:rsidP="00EB79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B793B">
        <w:rPr>
          <w:rFonts w:ascii="Times New Roman" w:eastAsia="Times New Roman" w:hAnsi="Times New Roman" w:cs="Times New Roman"/>
          <w:b/>
          <w:bCs/>
          <w:sz w:val="27"/>
          <w:szCs w:val="27"/>
          <w:lang w:eastAsia="ru-RU"/>
        </w:rPr>
        <w:t>Нравственный классный час № 1</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b/>
          <w:bCs/>
          <w:sz w:val="24"/>
          <w:szCs w:val="24"/>
          <w:lang w:eastAsia="ru-RU"/>
        </w:rPr>
        <w:t>Тема: Общечеловеческие ценности</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B793B">
        <w:rPr>
          <w:rFonts w:ascii="Times New Roman" w:eastAsia="Times New Roman" w:hAnsi="Times New Roman" w:cs="Times New Roman"/>
          <w:b/>
          <w:bCs/>
          <w:sz w:val="24"/>
          <w:szCs w:val="24"/>
          <w:lang w:eastAsia="ru-RU"/>
        </w:rPr>
        <w:t>Цель</w:t>
      </w:r>
      <w:r w:rsidRPr="00EB793B">
        <w:rPr>
          <w:rFonts w:ascii="Times New Roman" w:eastAsia="Times New Roman" w:hAnsi="Times New Roman" w:cs="Times New Roman"/>
          <w:sz w:val="24"/>
          <w:szCs w:val="24"/>
          <w:lang w:eastAsia="ru-RU"/>
        </w:rPr>
        <w:t>: разъяснить учащимся понятия «индивид», «коллектив», «я», «мы», «они — те, кто вне коллектива».</w:t>
      </w:r>
      <w:proofErr w:type="gramEnd"/>
      <w:r w:rsidRPr="00EB793B">
        <w:rPr>
          <w:rFonts w:ascii="Times New Roman" w:eastAsia="Times New Roman" w:hAnsi="Times New Roman" w:cs="Times New Roman"/>
          <w:sz w:val="24"/>
          <w:szCs w:val="24"/>
          <w:lang w:eastAsia="ru-RU"/>
        </w:rPr>
        <w:t xml:space="preserve"> Что Важно для каждого, что важно для коллектива. Ввести понятия «устойчивый человек», «устойчивый коллектив». </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b/>
          <w:bCs/>
          <w:sz w:val="24"/>
          <w:szCs w:val="24"/>
          <w:lang w:eastAsia="ru-RU"/>
        </w:rPr>
        <w:t>Оснащение:</w:t>
      </w:r>
      <w:r w:rsidRPr="00EB793B">
        <w:rPr>
          <w:rFonts w:ascii="Times New Roman" w:eastAsia="Times New Roman" w:hAnsi="Times New Roman" w:cs="Times New Roman"/>
          <w:sz w:val="24"/>
          <w:szCs w:val="24"/>
          <w:lang w:eastAsia="ru-RU"/>
        </w:rPr>
        <w:t xml:space="preserve"> тетради, ручки. </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b/>
          <w:bCs/>
          <w:sz w:val="24"/>
          <w:szCs w:val="24"/>
          <w:lang w:eastAsia="ru-RU"/>
        </w:rPr>
        <w:t>Предварительная подготовка</w:t>
      </w:r>
      <w:r w:rsidRPr="00EB793B">
        <w:rPr>
          <w:rFonts w:ascii="Times New Roman" w:eastAsia="Times New Roman" w:hAnsi="Times New Roman" w:cs="Times New Roman"/>
          <w:sz w:val="24"/>
          <w:szCs w:val="24"/>
          <w:lang w:eastAsia="ru-RU"/>
        </w:rPr>
        <w:t xml:space="preserve">. Практически все уроки для этого возраста построены на групповой работе в </w:t>
      </w:r>
      <w:proofErr w:type="spellStart"/>
      <w:r w:rsidRPr="00EB793B">
        <w:rPr>
          <w:rFonts w:ascii="Times New Roman" w:eastAsia="Times New Roman" w:hAnsi="Times New Roman" w:cs="Times New Roman"/>
          <w:sz w:val="24"/>
          <w:szCs w:val="24"/>
          <w:lang w:eastAsia="ru-RU"/>
        </w:rPr>
        <w:t>тренинговом</w:t>
      </w:r>
      <w:proofErr w:type="spellEnd"/>
      <w:r w:rsidRPr="00EB793B">
        <w:rPr>
          <w:rFonts w:ascii="Times New Roman" w:eastAsia="Times New Roman" w:hAnsi="Times New Roman" w:cs="Times New Roman"/>
          <w:sz w:val="24"/>
          <w:szCs w:val="24"/>
          <w:lang w:eastAsia="ru-RU"/>
        </w:rPr>
        <w:t xml:space="preserve"> режиме с применением соревновательного элемента. Класс делится на группы, удобные для работы преподавателя (минимум четыре ученика в группе). Рекомендуем поделить каждый ряд на две группы, объединив в первую 1, 2, 3-ю парты и во вторую — 4, 5, 6-ю парты. Желательно организацию пространства провести до урока, чтобы не тратить на это учебное время.</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 xml:space="preserve">Учитель. В мире ежеминутно происходит множество событий. С людьми случается что-то радостное, хорошее, нежелательное, страшное. Всех событий мы знать не </w:t>
      </w:r>
      <w:proofErr w:type="spellStart"/>
      <w:proofErr w:type="gramStart"/>
      <w:r w:rsidRPr="00EB793B">
        <w:rPr>
          <w:rFonts w:ascii="Times New Roman" w:eastAsia="Times New Roman" w:hAnsi="Times New Roman" w:cs="Times New Roman"/>
          <w:sz w:val="24"/>
          <w:szCs w:val="24"/>
          <w:lang w:eastAsia="ru-RU"/>
        </w:rPr>
        <w:t>мо</w:t>
      </w:r>
      <w:proofErr w:type="spellEnd"/>
      <w:r w:rsidRPr="00EB793B">
        <w:rPr>
          <w:rFonts w:ascii="Times New Roman" w:eastAsia="Times New Roman" w:hAnsi="Times New Roman" w:cs="Times New Roman"/>
          <w:sz w:val="24"/>
          <w:szCs w:val="24"/>
          <w:lang w:eastAsia="ru-RU"/>
        </w:rPr>
        <w:t xml:space="preserve"> </w:t>
      </w:r>
      <w:proofErr w:type="spellStart"/>
      <w:r w:rsidRPr="00EB793B">
        <w:rPr>
          <w:rFonts w:ascii="Times New Roman" w:eastAsia="Times New Roman" w:hAnsi="Times New Roman" w:cs="Times New Roman"/>
          <w:sz w:val="24"/>
          <w:szCs w:val="24"/>
          <w:lang w:eastAsia="ru-RU"/>
        </w:rPr>
        <w:t>жем</w:t>
      </w:r>
      <w:proofErr w:type="spellEnd"/>
      <w:proofErr w:type="gramEnd"/>
      <w:r w:rsidRPr="00EB793B">
        <w:rPr>
          <w:rFonts w:ascii="Times New Roman" w:eastAsia="Times New Roman" w:hAnsi="Times New Roman" w:cs="Times New Roman"/>
          <w:sz w:val="24"/>
          <w:szCs w:val="24"/>
          <w:lang w:eastAsia="ru-RU"/>
        </w:rPr>
        <w:t>. Мы знаем то, что происходит с нами, вокруг нас, или то, о чем мы узнаем из газет, по радио, телевидению.</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Подумайте и обсудите с товарищами по группе, какие бывают страшные, тяжелые, хорошие, радостные события.</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i/>
          <w:iCs/>
          <w:sz w:val="24"/>
          <w:szCs w:val="24"/>
          <w:lang w:eastAsia="ru-RU"/>
        </w:rPr>
        <w:t>(Каждая группа обсуждает и сообщает, сколько всего перечисленных значений набралось и каких больше.)</w:t>
      </w:r>
      <w:r w:rsidRPr="00EB793B">
        <w:rPr>
          <w:rFonts w:ascii="Times New Roman" w:eastAsia="Times New Roman" w:hAnsi="Times New Roman" w:cs="Times New Roman"/>
          <w:sz w:val="24"/>
          <w:szCs w:val="24"/>
          <w:lang w:eastAsia="ru-RU"/>
        </w:rPr>
        <w:t xml:space="preserve"> У нас получилось, что больше всего бывает... (страшного, тяжелого, радостного, хорошего) и меньше... А теперь поднимите руки, кто хочет быть радостным и хорошим. А кто хочет быть страшным и трудным?</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Сегодня мы убедились, что при радостном состоянии устойчивее стоишь на ногах, и весь организм ощущается устойчивым. Страх, наоборот, расшатывает, разъединяет и значит — делает нас слабыми, неустойчивыми. Вот каждый стоит на двух ногах — это радость, это хорошо. А вот страх одну ногу подкосит. Встаньте из-за парты на одну ногу. Посмотрим, кто дольше простоит: те, кто на двух ногах или на одной.</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i/>
          <w:iCs/>
          <w:sz w:val="24"/>
          <w:szCs w:val="24"/>
          <w:lang w:eastAsia="ru-RU"/>
        </w:rPr>
        <w:t>(Упражнение на устойчивость выполняется в группах.</w:t>
      </w:r>
      <w:r w:rsidRPr="00EB793B">
        <w:rPr>
          <w:rFonts w:ascii="Times New Roman" w:eastAsia="Times New Roman" w:hAnsi="Times New Roman" w:cs="Times New Roman"/>
          <w:sz w:val="24"/>
          <w:szCs w:val="24"/>
          <w:lang w:eastAsia="ru-RU"/>
        </w:rPr>
        <w:t>) Радость — это хорошо, это устойчивость. Каждый устойчив, значит — устойчива вся группа, весь коллектив. И так в любом коллективе, даже в масштабах всей страны.</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А теперь вернемся к тому, что вы называли страшным, нежелательным. К чему, по-вашему, относятся алкоголь, курение, наркомания?</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B793B">
        <w:rPr>
          <w:rFonts w:ascii="Times New Roman" w:eastAsia="Times New Roman" w:hAnsi="Times New Roman" w:cs="Times New Roman"/>
          <w:i/>
          <w:iCs/>
          <w:sz w:val="24"/>
          <w:szCs w:val="24"/>
          <w:lang w:eastAsia="ru-RU"/>
        </w:rPr>
        <w:t>(Если дети упомянули об этом в своих ответах, ранее, нужно сказать, что они уже об этом говорили.</w:t>
      </w:r>
      <w:proofErr w:type="gramEnd"/>
      <w:r w:rsidRPr="00EB793B">
        <w:rPr>
          <w:rFonts w:ascii="Times New Roman" w:eastAsia="Times New Roman" w:hAnsi="Times New Roman" w:cs="Times New Roman"/>
          <w:i/>
          <w:iCs/>
          <w:sz w:val="24"/>
          <w:szCs w:val="24"/>
          <w:lang w:eastAsia="ru-RU"/>
        </w:rPr>
        <w:t xml:space="preserve">  </w:t>
      </w:r>
      <w:proofErr w:type="gramStart"/>
      <w:r w:rsidRPr="00EB793B">
        <w:rPr>
          <w:rFonts w:ascii="Times New Roman" w:eastAsia="Times New Roman" w:hAnsi="Times New Roman" w:cs="Times New Roman"/>
          <w:i/>
          <w:iCs/>
          <w:sz w:val="24"/>
          <w:szCs w:val="24"/>
          <w:lang w:eastAsia="ru-RU"/>
        </w:rPr>
        <w:t>Дети дают определения.)</w:t>
      </w:r>
      <w:proofErr w:type="gramEnd"/>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подводит итог, подчеркивая, что такие явления, как алкоголизм, курение, наркомания, являются негативными. Он подчеркивает, что они ведут к нарушению устойчивости, причиняют вред организму. Учитель предлагает подобрать эпитеты негативного содержания для характеристики этих явлений — плохое, страшное, неустойчивое, больное.</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lastRenderedPageBreak/>
        <w:t>В конце учитель благодарит ребят за то, что все они активно поработали, говорит, что это его очень обрадовало, что он не ожидал столь быстрого освоения ими такой трудной темы.</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Домашнее задание: написать небольшое сочинение, начиная словами: «Я знаю, что быть устойчивым — это...» Нарисовать эскизы плакатов, изображающих устойчивость.</w:t>
      </w:r>
    </w:p>
    <w:p w:rsidR="00EB793B" w:rsidRPr="00EB793B" w:rsidRDefault="00EB793B" w:rsidP="00EB79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B793B">
        <w:rPr>
          <w:rFonts w:ascii="Times New Roman" w:eastAsia="Times New Roman" w:hAnsi="Times New Roman" w:cs="Times New Roman"/>
          <w:b/>
          <w:bCs/>
          <w:sz w:val="27"/>
          <w:szCs w:val="27"/>
          <w:lang w:eastAsia="ru-RU"/>
        </w:rPr>
        <w:t>Нравственный классный час № 2</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b/>
          <w:bCs/>
          <w:sz w:val="24"/>
          <w:szCs w:val="24"/>
          <w:lang w:eastAsia="ru-RU"/>
        </w:rPr>
        <w:t>Тема: Определение здорового образа жизни</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b/>
          <w:bCs/>
          <w:sz w:val="24"/>
          <w:szCs w:val="24"/>
          <w:lang w:eastAsia="ru-RU"/>
        </w:rPr>
        <w:t>Цель</w:t>
      </w:r>
      <w:r w:rsidRPr="00EB793B">
        <w:rPr>
          <w:rFonts w:ascii="Times New Roman" w:eastAsia="Times New Roman" w:hAnsi="Times New Roman" w:cs="Times New Roman"/>
          <w:sz w:val="24"/>
          <w:szCs w:val="24"/>
          <w:lang w:eastAsia="ru-RU"/>
        </w:rPr>
        <w:t>: дать понятие устойчивого развития; основные ориентиры для человека — здоровье, знание, духовность. Понятие о душе.</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b/>
          <w:bCs/>
          <w:sz w:val="24"/>
          <w:szCs w:val="24"/>
          <w:lang w:eastAsia="ru-RU"/>
        </w:rPr>
        <w:t>Оснащение:</w:t>
      </w:r>
      <w:r w:rsidRPr="00EB793B">
        <w:rPr>
          <w:rFonts w:ascii="Times New Roman" w:eastAsia="Times New Roman" w:hAnsi="Times New Roman" w:cs="Times New Roman"/>
          <w:sz w:val="24"/>
          <w:szCs w:val="24"/>
          <w:lang w:eastAsia="ru-RU"/>
        </w:rPr>
        <w:t xml:space="preserve"> тетради, ручки.</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Еще древние римляне говорили: «В здоровом теле — здоровый дух». Как вы считаете, что подразумевалось под «здоровым телом»?</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i/>
          <w:iCs/>
          <w:sz w:val="24"/>
          <w:szCs w:val="24"/>
          <w:lang w:eastAsia="ru-RU"/>
        </w:rPr>
        <w:t>(Ответы.)</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 xml:space="preserve">Учитель (развивает мысль о здоровом теле, о развитии физического тела как организма со свойственной ему симметричностью, устойчивостью). При травмах помочь телу можно разными способами. Для этого используют шины, гипс, костыли. И все это для придания устойчивости. Тело состоит из клеток, видимых только под микроскопом, из различных органов. Язык, нос, уши — это органы. И все вместе они составляют одно живое тело субъекта, индивида. Здоровым бывает организм, когда здоровы все его органы: кожа, волосы, ногти. У древних здоровый и красивый </w:t>
      </w:r>
      <w:proofErr w:type="gramStart"/>
      <w:r w:rsidRPr="00EB793B">
        <w:rPr>
          <w:rFonts w:ascii="Times New Roman" w:eastAsia="Times New Roman" w:hAnsi="Times New Roman" w:cs="Times New Roman"/>
          <w:sz w:val="24"/>
          <w:szCs w:val="24"/>
          <w:lang w:eastAsia="ru-RU"/>
        </w:rPr>
        <w:t>обозначались</w:t>
      </w:r>
      <w:proofErr w:type="gramEnd"/>
      <w:r w:rsidRPr="00EB793B">
        <w:rPr>
          <w:rFonts w:ascii="Times New Roman" w:eastAsia="Times New Roman" w:hAnsi="Times New Roman" w:cs="Times New Roman"/>
          <w:sz w:val="24"/>
          <w:szCs w:val="24"/>
          <w:lang w:eastAsia="ru-RU"/>
        </w:rPr>
        <w:t xml:space="preserve"> одним словом. А где здоровье, там</w:t>
      </w:r>
      <w:proofErr w:type="gramStart"/>
      <w:r w:rsidRPr="00EB793B">
        <w:rPr>
          <w:rFonts w:ascii="Times New Roman" w:eastAsia="Times New Roman" w:hAnsi="Times New Roman" w:cs="Times New Roman"/>
          <w:sz w:val="24"/>
          <w:szCs w:val="24"/>
          <w:lang w:eastAsia="ru-RU"/>
        </w:rPr>
        <w:t xml:space="preserve"> И</w:t>
      </w:r>
      <w:proofErr w:type="gramEnd"/>
      <w:r w:rsidRPr="00EB793B">
        <w:rPr>
          <w:rFonts w:ascii="Times New Roman" w:eastAsia="Times New Roman" w:hAnsi="Times New Roman" w:cs="Times New Roman"/>
          <w:sz w:val="24"/>
          <w:szCs w:val="24"/>
          <w:lang w:eastAsia="ru-RU"/>
        </w:rPr>
        <w:t xml:space="preserve"> гигиена, чистота. А что такое «дух»? (Подсказка: совокупность мыслей, чувств, знаний, стремлений, поступков.) (</w:t>
      </w:r>
      <w:r w:rsidRPr="00EB793B">
        <w:rPr>
          <w:rFonts w:ascii="Times New Roman" w:eastAsia="Times New Roman" w:hAnsi="Times New Roman" w:cs="Times New Roman"/>
          <w:i/>
          <w:iCs/>
          <w:sz w:val="24"/>
          <w:szCs w:val="24"/>
          <w:lang w:eastAsia="ru-RU"/>
        </w:rPr>
        <w:t>Идет обсуждение в группах.)</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Что значит здоровый дух?</w:t>
      </w:r>
      <w:r w:rsidRPr="00EB793B">
        <w:rPr>
          <w:rFonts w:ascii="Times New Roman" w:eastAsia="Times New Roman" w:hAnsi="Times New Roman" w:cs="Times New Roman"/>
          <w:i/>
          <w:iCs/>
          <w:sz w:val="24"/>
          <w:szCs w:val="24"/>
          <w:lang w:eastAsia="ru-RU"/>
        </w:rPr>
        <w:t xml:space="preserve"> (Ответы.)</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 xml:space="preserve">Назовите здоровые поступки и нездоровые поступки. </w:t>
      </w:r>
      <w:r w:rsidRPr="00EB793B">
        <w:rPr>
          <w:rFonts w:ascii="Times New Roman" w:eastAsia="Times New Roman" w:hAnsi="Times New Roman" w:cs="Times New Roman"/>
          <w:i/>
          <w:iCs/>
          <w:sz w:val="24"/>
          <w:szCs w:val="24"/>
          <w:lang w:eastAsia="ru-RU"/>
        </w:rPr>
        <w:t>(Ответы.)</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Человек волен выбрать, какие совершать поступки — здоровые или нездоровые.</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предлагает экспериментальным путем решить, что будет, если тело здоровое, а дух больной, и наоборот, тело больное, а дух здоровый.</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Дети разбиваются на пары: один — дух, другой — тело.</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1. «Больной дух» лежит, а «здоровое тело» пытается его поднять, не говоря ни слова, только действиями, и вместе сделать два шага. При этом «дух» отказывается, протестует, но силой сопротивляться не может.</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2. «Больное тело» лежит, а «здоровый дух» убеждает, уговаривает его подняться, но физические усилия не применяет.</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 xml:space="preserve">Учитель. Ну как? Увидели, что из этого получается? </w:t>
      </w:r>
      <w:proofErr w:type="gramStart"/>
      <w:r w:rsidRPr="00EB793B">
        <w:rPr>
          <w:rFonts w:ascii="Times New Roman" w:eastAsia="Times New Roman" w:hAnsi="Times New Roman" w:cs="Times New Roman"/>
          <w:sz w:val="24"/>
          <w:szCs w:val="24"/>
          <w:lang w:eastAsia="ru-RU"/>
        </w:rPr>
        <w:t>Для движения вперед нужны слаженность и взаимодействие между телом и духом.</w:t>
      </w:r>
      <w:proofErr w:type="gramEnd"/>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lastRenderedPageBreak/>
        <w:t>Учитель предлагает познакомиться со следующей моделью. Один ученик берет тетрадь, другой ставит на нее ручку или палец. Они вместе начинают движение вперед.</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Жизнь — это движение. Если мы движемся с ней вместе, то мы развиваемся. Если наша жизнь будет двигаться, а мы остановимся, совершая плохие поступки, мы начнем отставать от жизни, перестанем развиваться.</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Это упражнение дети выполняют в парах.</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Класс распределяется на четыре группы: «здоровое тело», «больное тело», «здоровый дух», «больной дух». Работая в группах, они записывают примеры из жизни. На это отводится 2—3 минуты. Затем эти примеры оглашаются. Внимание заостряется на курении, алкоголизме, наркомании как дурных примерах.</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Что это, к какой группе отнести?</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Заключительное слово учителя</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Мнения высказаны разные, но каждое важно. Почему же все-таки древние считали, что здоровый дух бывает в здоровом теле? Что они этим хотели сказать? Человек имеет право выбирать, какой образ жизни вести. При этом он должен помнить, что несет ответственность перед окружающими его людьми и перед самим собой. Человек в ответе и за своих будущих детей, когда выбирает, какому образу жизни отдать предпочтение.</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Домашнее задание: спросить у своих родных и близких, как они понимают эту пословицу, и посмотреть, находится ли у них в гармонии тело и дух; понаблюдать, взаимодействуют ли у каждого из вас дух и тело. Постараться нарисовать это взаимодействие.</w:t>
      </w:r>
    </w:p>
    <w:p w:rsidR="00EB793B" w:rsidRPr="00EB793B" w:rsidRDefault="00EB793B" w:rsidP="00EB79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bookmarkStart w:id="0" w:name="_GoBack"/>
      <w:bookmarkEnd w:id="0"/>
      <w:r w:rsidRPr="00EB793B">
        <w:rPr>
          <w:rFonts w:ascii="Times New Roman" w:eastAsia="Times New Roman" w:hAnsi="Times New Roman" w:cs="Times New Roman"/>
          <w:b/>
          <w:bCs/>
          <w:sz w:val="27"/>
          <w:szCs w:val="27"/>
          <w:lang w:eastAsia="ru-RU"/>
        </w:rPr>
        <w:t>Нравственный классный час № 3</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b/>
          <w:bCs/>
          <w:sz w:val="24"/>
          <w:szCs w:val="24"/>
          <w:lang w:eastAsia="ru-RU"/>
        </w:rPr>
        <w:t>Тема:</w:t>
      </w:r>
      <w:r w:rsidRPr="00EB793B">
        <w:rPr>
          <w:rFonts w:ascii="Times New Roman" w:eastAsia="Times New Roman" w:hAnsi="Times New Roman" w:cs="Times New Roman"/>
          <w:sz w:val="24"/>
          <w:szCs w:val="24"/>
          <w:lang w:eastAsia="ru-RU"/>
        </w:rPr>
        <w:t xml:space="preserve"> Определение химической зависимости</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B793B">
        <w:rPr>
          <w:rFonts w:ascii="Times New Roman" w:eastAsia="Times New Roman" w:hAnsi="Times New Roman" w:cs="Times New Roman"/>
          <w:b/>
          <w:bCs/>
          <w:sz w:val="24"/>
          <w:szCs w:val="24"/>
          <w:lang w:eastAsia="ru-RU"/>
        </w:rPr>
        <w:t>Цель:</w:t>
      </w:r>
      <w:r w:rsidRPr="00EB793B">
        <w:rPr>
          <w:rFonts w:ascii="Times New Roman" w:eastAsia="Times New Roman" w:hAnsi="Times New Roman" w:cs="Times New Roman"/>
          <w:sz w:val="24"/>
          <w:szCs w:val="24"/>
          <w:lang w:eastAsia="ru-RU"/>
        </w:rPr>
        <w:t xml:space="preserve"> введение понятия зависимости; табак, алкоголь, наркотики — вещества, приносящие вред здоровью.</w:t>
      </w:r>
      <w:proofErr w:type="gramEnd"/>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Оснащение: тетради, ручки.</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У каждого человека, живущего на свете, есть потребности, то есть он в чем-то нуждается. Что нужно человеку?</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На доске вычерчивается таблица:</w:t>
      </w:r>
    </w:p>
    <w:tbl>
      <w:tblPr>
        <w:tblW w:w="485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49"/>
        <w:gridCol w:w="2748"/>
        <w:gridCol w:w="3663"/>
      </w:tblGrid>
      <w:tr w:rsidR="00EB793B" w:rsidRPr="00EB793B" w:rsidTr="00EB793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793B" w:rsidRPr="00EB793B" w:rsidRDefault="00EB793B" w:rsidP="00EB793B">
            <w:pPr>
              <w:spacing w:after="0"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Без чего человек не может прожить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B793B" w:rsidRPr="00EB793B" w:rsidRDefault="00EB793B" w:rsidP="00EB793B">
            <w:pPr>
              <w:spacing w:after="0"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Без кого человек не может прожить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EB793B" w:rsidRPr="00EB793B" w:rsidRDefault="00EB793B" w:rsidP="00EB793B">
            <w:pPr>
              <w:spacing w:after="0"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Можно прожить, но трудно, почти невозможно</w:t>
            </w:r>
          </w:p>
        </w:tc>
      </w:tr>
      <w:tr w:rsidR="00EB793B" w:rsidRPr="00EB793B" w:rsidTr="00EB793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B793B" w:rsidRPr="00EB793B" w:rsidRDefault="00EB793B" w:rsidP="00EB793B">
            <w:pPr>
              <w:spacing w:after="0"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793B" w:rsidRPr="00EB793B" w:rsidRDefault="00EB793B" w:rsidP="00EB793B">
            <w:pPr>
              <w:spacing w:after="0"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B793B" w:rsidRPr="00EB793B" w:rsidRDefault="00EB793B" w:rsidP="00EB793B">
            <w:pPr>
              <w:spacing w:after="0"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 </w:t>
            </w:r>
          </w:p>
        </w:tc>
      </w:tr>
    </w:tbl>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вносит в таблицу примеры, предложенные учениками.</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Может ли человек прожить без воздуха? Наберите воздух в легкие и не дышите. Кто дольше продер</w:t>
      </w:r>
      <w:r w:rsidRPr="00EB793B">
        <w:rPr>
          <w:rFonts w:ascii="Times New Roman" w:eastAsia="Times New Roman" w:hAnsi="Times New Roman" w:cs="Times New Roman"/>
          <w:sz w:val="24"/>
          <w:szCs w:val="24"/>
          <w:lang w:eastAsia="ru-RU"/>
        </w:rPr>
        <w:softHyphen/>
        <w:t xml:space="preserve">жится? Человек также не может прожить без еды, воды, одежды, тепла, особенно в холодном климате. Без крова — крыши над головой. Маленькие дети не могут </w:t>
      </w:r>
      <w:r w:rsidRPr="00EB793B">
        <w:rPr>
          <w:rFonts w:ascii="Times New Roman" w:eastAsia="Times New Roman" w:hAnsi="Times New Roman" w:cs="Times New Roman"/>
          <w:sz w:val="24"/>
          <w:szCs w:val="24"/>
          <w:lang w:eastAsia="ru-RU"/>
        </w:rPr>
        <w:lastRenderedPageBreak/>
        <w:t>жить без ро</w:t>
      </w:r>
      <w:r w:rsidRPr="00EB793B">
        <w:rPr>
          <w:rFonts w:ascii="Times New Roman" w:eastAsia="Times New Roman" w:hAnsi="Times New Roman" w:cs="Times New Roman"/>
          <w:sz w:val="24"/>
          <w:szCs w:val="24"/>
          <w:lang w:eastAsia="ru-RU"/>
        </w:rPr>
        <w:softHyphen/>
        <w:t xml:space="preserve">дителей. Каждому из нас нужна семья, любовь ближних, их внимательное отношение. Детям без взрослых очень трудно, почти невозможно прожить. А нужен ли человеку телевизор? Можно прожить без телевизора? </w:t>
      </w:r>
      <w:r w:rsidRPr="00EB793B">
        <w:rPr>
          <w:rFonts w:ascii="Times New Roman" w:eastAsia="Times New Roman" w:hAnsi="Times New Roman" w:cs="Times New Roman"/>
          <w:i/>
          <w:iCs/>
          <w:sz w:val="24"/>
          <w:szCs w:val="24"/>
          <w:lang w:eastAsia="ru-RU"/>
        </w:rPr>
        <w:t>(Ответы.)</w:t>
      </w:r>
      <w:r w:rsidRPr="00EB793B">
        <w:rPr>
          <w:rFonts w:ascii="Times New Roman" w:eastAsia="Times New Roman" w:hAnsi="Times New Roman" w:cs="Times New Roman"/>
          <w:sz w:val="24"/>
          <w:szCs w:val="24"/>
          <w:lang w:eastAsia="ru-RU"/>
        </w:rPr>
        <w:t xml:space="preserve"> </w:t>
      </w:r>
      <w:proofErr w:type="gramStart"/>
      <w:r w:rsidRPr="00EB793B">
        <w:rPr>
          <w:rFonts w:ascii="Times New Roman" w:eastAsia="Times New Roman" w:hAnsi="Times New Roman" w:cs="Times New Roman"/>
          <w:sz w:val="24"/>
          <w:szCs w:val="24"/>
          <w:lang w:eastAsia="ru-RU"/>
        </w:rPr>
        <w:t>А нужны ли человеку мороженое, шоколад, может ли он прожить без них?</w:t>
      </w:r>
      <w:proofErr w:type="gramEnd"/>
      <w:r w:rsidRPr="00EB793B">
        <w:rPr>
          <w:rFonts w:ascii="Times New Roman" w:eastAsia="Times New Roman" w:hAnsi="Times New Roman" w:cs="Times New Roman"/>
          <w:sz w:val="24"/>
          <w:szCs w:val="24"/>
          <w:lang w:eastAsia="ru-RU"/>
        </w:rPr>
        <w:t xml:space="preserve"> А нужны ли человеку духи, одеколон, крем?</w:t>
      </w:r>
      <w:r w:rsidRPr="00EB793B">
        <w:rPr>
          <w:rFonts w:ascii="Times New Roman" w:eastAsia="Times New Roman" w:hAnsi="Times New Roman" w:cs="Times New Roman"/>
          <w:i/>
          <w:iCs/>
          <w:sz w:val="24"/>
          <w:szCs w:val="24"/>
          <w:lang w:eastAsia="ru-RU"/>
        </w:rPr>
        <w:t xml:space="preserve"> (Ответы.)</w:t>
      </w:r>
      <w:r w:rsidRPr="00EB793B">
        <w:rPr>
          <w:rFonts w:ascii="Times New Roman" w:eastAsia="Times New Roman" w:hAnsi="Times New Roman" w:cs="Times New Roman"/>
          <w:sz w:val="24"/>
          <w:szCs w:val="24"/>
          <w:lang w:eastAsia="ru-RU"/>
        </w:rPr>
        <w:t xml:space="preserve"> Если даже эти предметы нужны, прожить без них человек сможет.</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(предлагает разделиться на пары и сыграть в игру). Человек говорит: «Не могу прожить без стола» и крепко за него держится. Другой говорит: «Отпусти, посмотрим». Один держится, а другой его оттаскивает. Кто кого переборет. Вы поняли, что получается? Стол вам не нужен, и вы вроде бы это знаете, а сами держитесь за него. Это и есть зависимость. Как вы считаете, у человека от чего может быть зависимость?</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B793B">
        <w:rPr>
          <w:rFonts w:ascii="Times New Roman" w:eastAsia="Times New Roman" w:hAnsi="Times New Roman" w:cs="Times New Roman"/>
          <w:i/>
          <w:iCs/>
          <w:sz w:val="24"/>
          <w:szCs w:val="24"/>
          <w:lang w:eastAsia="ru-RU"/>
        </w:rPr>
        <w:t>(Дети отвечают.</w:t>
      </w:r>
      <w:proofErr w:type="gramEnd"/>
      <w:r w:rsidRPr="00EB793B">
        <w:rPr>
          <w:rFonts w:ascii="Times New Roman" w:eastAsia="Times New Roman" w:hAnsi="Times New Roman" w:cs="Times New Roman"/>
          <w:i/>
          <w:iCs/>
          <w:sz w:val="24"/>
          <w:szCs w:val="24"/>
          <w:lang w:eastAsia="ru-RU"/>
        </w:rPr>
        <w:t xml:space="preserve"> </w:t>
      </w:r>
      <w:proofErr w:type="gramStart"/>
      <w:r w:rsidRPr="00EB793B">
        <w:rPr>
          <w:rFonts w:ascii="Times New Roman" w:eastAsia="Times New Roman" w:hAnsi="Times New Roman" w:cs="Times New Roman"/>
          <w:i/>
          <w:iCs/>
          <w:sz w:val="24"/>
          <w:szCs w:val="24"/>
          <w:lang w:eastAsia="ru-RU"/>
        </w:rPr>
        <w:t>Если они не упоминают табак, алкоголь, наркотик, учитель добавляет их в ряду с другими понятиями.)</w:t>
      </w:r>
      <w:proofErr w:type="gramEnd"/>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Быть зависимым — это легко? Тому, кто держался за стол, это было легко? Легко со столом выйти на улицу, играть в футбол, идти рядом с подружкой? Это неудобно, отвлекает внимание, забирает силы, делает человека слабым, он ни о чем другом не думает, для него главное — стол удержать, то есть он от стола зависим. А какая зависимость сильнее всего отнимает силы, здоровье?</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i/>
          <w:iCs/>
          <w:sz w:val="24"/>
          <w:szCs w:val="24"/>
          <w:lang w:eastAsia="ru-RU"/>
        </w:rPr>
        <w:t>(Обсуждение в группах.)</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Вредные токсические, химические вещества вызывают отравление организма. Они разрушают наши клетки, они проникают в клетки и остаются в них. И как только их нет, человек чувствует потерю равновесия.</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приглашает к себе ученика-помощника и предлагает ему одним коленом опереться на сиденье стула.</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Если я уберу стул, мой помощник завалится на меня. Получается, что он зависит от стула, без него мой помощник упадет. То же самое бывает, если человек привыкает к токсическим и химическим веществам. Это не естественная опора для организма. Но если ее нет, человек теряет устойчивость. Зависят ли от чего-то ваши знакомые, ваши друзья? Какие они от этого стали? Какими они были до появления зависимости? Устойчивы ли эти люди? У каждого человека так происходит. Как только он от чего-то зависит, он становится неустойчив, и ему трудно двигаться, развиваться.</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В конце урока дети заполняют анкету, в которой по пятибалльной системе оценивают своего соседа по определенным признакам.</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Устойчивость —  ...</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Развитие</w:t>
      </w:r>
      <w:proofErr w:type="gramStart"/>
      <w:r w:rsidRPr="00EB793B">
        <w:rPr>
          <w:rFonts w:ascii="Times New Roman" w:eastAsia="Times New Roman" w:hAnsi="Times New Roman" w:cs="Times New Roman"/>
          <w:sz w:val="24"/>
          <w:szCs w:val="24"/>
          <w:lang w:eastAsia="ru-RU"/>
        </w:rPr>
        <w:t xml:space="preserve"> —...</w:t>
      </w:r>
      <w:proofErr w:type="gramEnd"/>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Здоровье —  ...</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Дух —  ...</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Домашнее задание: нарисовать человека до и после появления зависимости.</w:t>
      </w:r>
    </w:p>
    <w:p w:rsidR="00EB793B" w:rsidRPr="00EB793B" w:rsidRDefault="00EB793B" w:rsidP="00EB793B">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EB793B">
        <w:rPr>
          <w:rFonts w:ascii="Times New Roman" w:eastAsia="Times New Roman" w:hAnsi="Times New Roman" w:cs="Times New Roman"/>
          <w:b/>
          <w:bCs/>
          <w:sz w:val="27"/>
          <w:szCs w:val="27"/>
          <w:lang w:eastAsia="ru-RU"/>
        </w:rPr>
        <w:lastRenderedPageBreak/>
        <w:t>Нравственный классный час № 4</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b/>
          <w:bCs/>
          <w:sz w:val="24"/>
          <w:szCs w:val="24"/>
          <w:lang w:eastAsia="ru-RU"/>
        </w:rPr>
        <w:t>Тема: Свобода выбора - это уход от зависимости</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Цель: дать понятие «ухода от зависимости», преодоление, собственное решение, собственная ответственность.</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b/>
          <w:bCs/>
          <w:sz w:val="24"/>
          <w:szCs w:val="24"/>
          <w:lang w:eastAsia="ru-RU"/>
        </w:rPr>
        <w:t xml:space="preserve">Оснащение: </w:t>
      </w:r>
      <w:r w:rsidRPr="00EB793B">
        <w:rPr>
          <w:rFonts w:ascii="Times New Roman" w:eastAsia="Times New Roman" w:hAnsi="Times New Roman" w:cs="Times New Roman"/>
          <w:sz w:val="24"/>
          <w:szCs w:val="24"/>
          <w:lang w:eastAsia="ru-RU"/>
        </w:rPr>
        <w:t>тетради, ручки, полоски бумаги, 2—4 заранее заготовленные карточки,</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Игра «Автобус желаний»</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Сейчас мы совершим поездку на автобусе желаний. Напишите свое желание на листочке и отдайте мне. И мы отправимся в путь.</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Дети пишут желание. Учитель схематично рисует автобус на доске.</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собирает карточки и добавляет к ним свои карточки: «хочу курить», «хочу пива», «хочу сам не знаю чего, но очень хочу» и т.д.</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Представителям групп предлагают вытащить карточки на выбор, остальные карточки откладываются в сторону. Учитель предлагает изобразить желание пантомимой, чтобы другие группы отгадали. На подготовку группам дается до пяти минут. Показанные желания рисуются на доске, как маршрут движения автобуса. Можно взять из пачки другие листочки с написанными на них желаниями (но не больше пяти). Выбирается главный маршрут (любой).</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Группам дается задание: одни говорят о преимуществах этого маршрута, другие — о недостатках, трудностях, третьи — о затратах.</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На один «плюс» называется один «минус» и затраты.</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Игра заканчивается тогда, когда у одной из групп нет больше вариантов.</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 xml:space="preserve">Учитель. Смотрите, у этой дороги еще осталось много «плюсов» («минусов»), а сколько уже сделано затрат. Наш автобус имеет несколько дорог, но мы выбираем только одну (может поднять карточки и продемонстрировать, сколько дорог). Это дороги каждого. А если я вправе выбирать, то, значит, я какой? </w:t>
      </w:r>
      <w:r w:rsidRPr="00EB793B">
        <w:rPr>
          <w:rFonts w:ascii="Times New Roman" w:eastAsia="Times New Roman" w:hAnsi="Times New Roman" w:cs="Times New Roman"/>
          <w:i/>
          <w:iCs/>
          <w:sz w:val="24"/>
          <w:szCs w:val="24"/>
          <w:lang w:eastAsia="ru-RU"/>
        </w:rPr>
        <w:t>(Ответы.)</w:t>
      </w:r>
      <w:r w:rsidRPr="00EB793B">
        <w:rPr>
          <w:rFonts w:ascii="Times New Roman" w:eastAsia="Times New Roman" w:hAnsi="Times New Roman" w:cs="Times New Roman"/>
          <w:sz w:val="24"/>
          <w:szCs w:val="24"/>
          <w:lang w:eastAsia="ru-RU"/>
        </w:rPr>
        <w:t xml:space="preserve"> </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Если прозвучало в ответах слово «свобода», то учитель акцентирует на этом внимание, если нет, то добавляет его сам. Учитель подходит к доске и рисует дорогу вокруг автобуса, которая пересекает все нарисованные до этого дороги. Автобус в центре круга.</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Учитель. Что это за путь? Каждое желание зависит от него. Все желания сводятся к одному желанию.</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i/>
          <w:iCs/>
          <w:sz w:val="24"/>
          <w:szCs w:val="24"/>
          <w:lang w:eastAsia="ru-RU"/>
        </w:rPr>
        <w:t>(Обсуждение в группах)</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t xml:space="preserve">Учитель </w:t>
      </w:r>
      <w:r w:rsidRPr="00EB793B">
        <w:rPr>
          <w:rFonts w:ascii="Times New Roman" w:eastAsia="Times New Roman" w:hAnsi="Times New Roman" w:cs="Times New Roman"/>
          <w:i/>
          <w:iCs/>
          <w:sz w:val="24"/>
          <w:szCs w:val="24"/>
          <w:lang w:eastAsia="ru-RU"/>
        </w:rPr>
        <w:t>(во время обсуждения</w:t>
      </w:r>
      <w:r w:rsidRPr="00EB793B">
        <w:rPr>
          <w:rFonts w:ascii="Times New Roman" w:eastAsia="Times New Roman" w:hAnsi="Times New Roman" w:cs="Times New Roman"/>
          <w:sz w:val="24"/>
          <w:szCs w:val="24"/>
          <w:lang w:eastAsia="ru-RU"/>
        </w:rPr>
        <w:t>). Давайте я вам зачитаю, какие были написаны желания. (Обязательно должны прозвучать его заготовки.) Мы видим, что это зависимость. Все желания сводятся к одному желанию.</w:t>
      </w:r>
    </w:p>
    <w:p w:rsidR="00EB793B" w:rsidRPr="00EB793B" w:rsidRDefault="00EB793B" w:rsidP="00EB793B">
      <w:pPr>
        <w:spacing w:before="100" w:beforeAutospacing="1" w:after="100" w:afterAutospacing="1" w:line="240" w:lineRule="auto"/>
        <w:rPr>
          <w:rFonts w:ascii="Times New Roman" w:eastAsia="Times New Roman" w:hAnsi="Times New Roman" w:cs="Times New Roman"/>
          <w:sz w:val="24"/>
          <w:szCs w:val="24"/>
          <w:lang w:eastAsia="ru-RU"/>
        </w:rPr>
      </w:pPr>
      <w:r w:rsidRPr="00EB793B">
        <w:rPr>
          <w:rFonts w:ascii="Times New Roman" w:eastAsia="Times New Roman" w:hAnsi="Times New Roman" w:cs="Times New Roman"/>
          <w:sz w:val="24"/>
          <w:szCs w:val="24"/>
          <w:lang w:eastAsia="ru-RU"/>
        </w:rPr>
        <w:lastRenderedPageBreak/>
        <w:t>Домашнее задание: подумать, как автобусу желаний выйти из этого круга. Можно нарисовать или рассказать.</w:t>
      </w:r>
    </w:p>
    <w:p w:rsidR="00A608DA" w:rsidRDefault="00A608DA"/>
    <w:sectPr w:rsidR="00A60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3B"/>
    <w:rsid w:val="00401845"/>
    <w:rsid w:val="00A608DA"/>
    <w:rsid w:val="00EB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9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79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793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B7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402828">
      <w:bodyDiv w:val="1"/>
      <w:marLeft w:val="0"/>
      <w:marRight w:val="0"/>
      <w:marTop w:val="0"/>
      <w:marBottom w:val="0"/>
      <w:divBdr>
        <w:top w:val="none" w:sz="0" w:space="0" w:color="auto"/>
        <w:left w:val="none" w:sz="0" w:space="0" w:color="auto"/>
        <w:bottom w:val="none" w:sz="0" w:space="0" w:color="auto"/>
        <w:right w:val="none" w:sz="0" w:space="0" w:color="auto"/>
      </w:divBdr>
      <w:divsChild>
        <w:div w:id="168744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1757</Words>
  <Characters>10019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Студент</dc:creator>
  <cp:lastModifiedBy>Студент</cp:lastModifiedBy>
  <cp:revision>2</cp:revision>
  <dcterms:created xsi:type="dcterms:W3CDTF">2012-09-28T12:02:00Z</dcterms:created>
  <dcterms:modified xsi:type="dcterms:W3CDTF">2013-01-09T09:59:00Z</dcterms:modified>
</cp:coreProperties>
</file>