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910329" w:rsidRPr="00910329" w:rsidRDefault="00933EB2" w:rsidP="0091032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10329" w:rsidRPr="00910329">
        <w:rPr>
          <w:rFonts w:ascii="Times New Roman" w:hAnsi="Times New Roman" w:cs="Times New Roman"/>
        </w:rPr>
        <w:t>. Нижневартовска детский сад № 69 "Светофорчик"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         заведующий МАДОУ 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    г. Нижневартовска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               д.с. № 69 "Светофорчик"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 </w:t>
      </w:r>
      <w:proofErr w:type="spellStart"/>
      <w:r w:rsidRPr="00910329">
        <w:rPr>
          <w:rFonts w:ascii="Times New Roman" w:hAnsi="Times New Roman" w:cs="Times New Roman"/>
        </w:rPr>
        <w:t>Е.Н.Кленичева</w:t>
      </w:r>
      <w:proofErr w:type="spellEnd"/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Приказ №</w:t>
      </w:r>
      <w:proofErr w:type="spellStart"/>
      <w:r w:rsidRPr="00910329">
        <w:rPr>
          <w:rFonts w:ascii="Times New Roman" w:hAnsi="Times New Roman" w:cs="Times New Roman"/>
        </w:rPr>
        <w:t>____от</w:t>
      </w:r>
      <w:proofErr w:type="spellEnd"/>
      <w:r w:rsidRPr="00910329">
        <w:rPr>
          <w:rFonts w:ascii="Times New Roman" w:hAnsi="Times New Roman" w:cs="Times New Roman"/>
        </w:rPr>
        <w:t>__________</w:t>
      </w:r>
    </w:p>
    <w:p w:rsidR="00910329" w:rsidRDefault="00910329" w:rsidP="00F31A07">
      <w:pPr>
        <w:pStyle w:val="a4"/>
        <w:jc w:val="center"/>
        <w:rPr>
          <w:rFonts w:ascii="Times New Roman" w:hAnsi="Times New Roman" w:cs="Times New Roman"/>
        </w:rPr>
      </w:pPr>
      <w:r w:rsidRPr="00910329">
        <w:rPr>
          <w:rFonts w:ascii="Times New Roman" w:hAnsi="Times New Roman" w:cs="Times New Roman"/>
        </w:rPr>
        <w:t xml:space="preserve">          </w:t>
      </w: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6037BC">
        <w:rPr>
          <w:rFonts w:ascii="Times New Roman" w:hAnsi="Times New Roman" w:cs="Times New Roman"/>
          <w:b/>
          <w:sz w:val="32"/>
          <w:szCs w:val="32"/>
        </w:rPr>
        <w:t xml:space="preserve">среднего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изобразительной деятельности</w:t>
      </w: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329">
        <w:rPr>
          <w:rFonts w:ascii="Times New Roman" w:hAnsi="Times New Roman" w:cs="Times New Roman"/>
          <w:b/>
          <w:sz w:val="32"/>
          <w:szCs w:val="32"/>
          <w:lang w:eastAsia="ru-RU"/>
        </w:rPr>
        <w:t>«Юные волшебники»</w:t>
      </w:r>
    </w:p>
    <w:p w:rsidR="00910329" w:rsidRDefault="00F31A07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&amp;Rcy;&amp;acy;&amp;zcy;&amp;rcy;&amp;iecy;&amp;shcy;&amp;iecy;&amp;ncy;&amp;icy;&amp;iecy; 1920x1200, &amp;ucy;&amp;lcy;&amp;ycy;&amp;bcy;&amp;kcy;&amp;acy;, &amp;rcy;&amp;icy;&amp;scy;&amp;ocy;&amp;vcy;&amp;acy;&amp;ncy;&amp;icy;&amp;iecy;, &amp;zcy;&amp;vcy;&amp;iecy;&amp;rcy;&amp;iocy;&amp;kcy;, &amp;dcy;&amp;iecy;&amp;vcy;&amp;ocy;&amp;chcy;&amp;kcy;&amp;acy;, &amp;Rcy;&amp;icy;&amp;scy;&amp;ucy;&amp;ncy;&amp;ocy;&amp;kcy;, &amp;kcy;&amp;rcy;&amp;acy;&amp;scy;&amp;kcy;&amp;icy;, &amp;ucy;&amp;zhcy;&amp;iecy; 12504-&amp;yacy; &amp;kcy;&amp;acy;&amp;rcy;&amp;tcy;&amp;icy;&amp;ncy;&amp;kcy;&amp;acy; &amp;vcy; &amp;bcy;&amp;acy;&amp;zcy;&amp;iecy; zwall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acy;&amp;zcy;&amp;rcy;&amp;iecy;&amp;shcy;&amp;iecy;&amp;ncy;&amp;icy;&amp;iecy; 1920x1200, &amp;ucy;&amp;lcy;&amp;ycy;&amp;bcy;&amp;kcy;&amp;acy;, &amp;rcy;&amp;icy;&amp;scy;&amp;ocy;&amp;vcy;&amp;acy;&amp;ncy;&amp;icy;&amp;iecy;, &amp;zcy;&amp;vcy;&amp;iecy;&amp;rcy;&amp;iocy;&amp;kcy;, &amp;dcy;&amp;iecy;&amp;vcy;&amp;ocy;&amp;chcy;&amp;kcy;&amp;acy;, &amp;Rcy;&amp;icy;&amp;scy;&amp;ucy;&amp;ncy;&amp;ocy;&amp;kcy;, &amp;kcy;&amp;rcy;&amp;acy;&amp;scy;&amp;kcy;&amp;icy;, &amp;ucy;&amp;zhcy;&amp;iecy; 12504-&amp;yacy; &amp;kcy;&amp;acy;&amp;rcy;&amp;tcy;&amp;icy;&amp;ncy;&amp;kcy;&amp;acy; &amp;vcy; &amp;bcy;&amp;acy;&amp;zcy;&amp;iecy; zwalls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29" w:rsidRDefault="00910329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910329" w:rsidRDefault="00910329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910329" w:rsidRDefault="00910329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910329" w:rsidRDefault="00910329" w:rsidP="00F31A07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</w:p>
    <w:p w:rsidR="00910329" w:rsidRPr="00910329" w:rsidRDefault="00910329" w:rsidP="009103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0329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910329" w:rsidRDefault="00910329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910329" w:rsidRDefault="00910329" w:rsidP="00C36F83">
      <w:pPr>
        <w:pStyle w:val="a4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910329" w:rsidRPr="00E13056" w:rsidRDefault="00910329" w:rsidP="009103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5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7EB8">
        <w:rPr>
          <w:rFonts w:ascii="Times New Roman" w:hAnsi="Times New Roman" w:cs="Times New Roman"/>
          <w:sz w:val="28"/>
          <w:szCs w:val="28"/>
        </w:rPr>
        <w:t>Паспорт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записка…………………………………………………………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программы………………………………………………………..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Календарно-тематическое планирование работы с детьми………………..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Мониторинг освоения детьми программного материала.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Требования к уровню подготовки воспитанников.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реализацией программы.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программы.</w:t>
      </w:r>
    </w:p>
    <w:p w:rsidR="00910329" w:rsidRDefault="00910329" w:rsidP="0091032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литературы.</w:t>
      </w: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910329" w:rsidP="009103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329" w:rsidRDefault="00ED6813" w:rsidP="0091032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910329" w:rsidRPr="0015591A" w:rsidRDefault="00910329" w:rsidP="00910329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38" w:type="dxa"/>
        <w:tblInd w:w="-972" w:type="dxa"/>
        <w:tblLook w:val="04A0"/>
      </w:tblPr>
      <w:tblGrid>
        <w:gridCol w:w="2011"/>
        <w:gridCol w:w="8627"/>
      </w:tblGrid>
      <w:tr w:rsidR="00910329" w:rsidTr="00910329">
        <w:trPr>
          <w:trHeight w:val="142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627" w:type="dxa"/>
          </w:tcPr>
          <w:p w:rsidR="00910329" w:rsidRPr="0015591A" w:rsidRDefault="00F31A07" w:rsidP="00603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дополнительной </w:t>
            </w:r>
            <w:r w:rsidR="00910329" w:rsidRPr="001559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услуги для детей </w:t>
            </w:r>
            <w:r w:rsidR="006037BC">
              <w:rPr>
                <w:rFonts w:ascii="Times New Roman" w:hAnsi="Times New Roman" w:cs="Times New Roman"/>
                <w:sz w:val="24"/>
                <w:szCs w:val="24"/>
              </w:rPr>
              <w:t>среднего дошкольного возраста на 2014-2015</w:t>
            </w:r>
            <w:r w:rsidR="00910329" w:rsidRPr="001559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разделу "</w:t>
            </w:r>
            <w:r w:rsidR="006037B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 деятельность" МАДОУ ДС</w:t>
            </w:r>
            <w:r w:rsidR="00910329" w:rsidRPr="0015591A">
              <w:rPr>
                <w:rFonts w:ascii="Times New Roman" w:hAnsi="Times New Roman" w:cs="Times New Roman"/>
                <w:sz w:val="24"/>
                <w:szCs w:val="24"/>
              </w:rPr>
              <w:t xml:space="preserve"> № 69 «Светофорчик»</w:t>
            </w:r>
          </w:p>
        </w:tc>
      </w:tr>
      <w:tr w:rsidR="00910329" w:rsidTr="00910329">
        <w:trPr>
          <w:trHeight w:val="142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</w:p>
          <w:p w:rsidR="00910329" w:rsidRPr="0015591A" w:rsidRDefault="00910329" w:rsidP="00146E62">
            <w:pPr>
              <w:pStyle w:val="a4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  <w:p w:rsidR="00910329" w:rsidRPr="0015591A" w:rsidRDefault="00910329" w:rsidP="00146E62">
            <w:pPr>
              <w:pStyle w:val="a4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627" w:type="dxa"/>
          </w:tcPr>
          <w:p w:rsidR="00910329" w:rsidRPr="0015591A" w:rsidRDefault="00910329" w:rsidP="0091032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Закон  «Об образовании»</w:t>
            </w:r>
          </w:p>
          <w:p w:rsidR="00910329" w:rsidRPr="0015591A" w:rsidRDefault="00910329" w:rsidP="0091032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910329" w:rsidRPr="0015591A" w:rsidRDefault="00910329" w:rsidP="0091032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05.07.2001г.  №505 «Об утверждении Правил оказания платных образовательных услуг в сфере дошкольного и общего образования»</w:t>
            </w:r>
          </w:p>
          <w:p w:rsidR="00910329" w:rsidRPr="0015591A" w:rsidRDefault="00910329" w:rsidP="0091032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Нижневартовска от 31.08.2010г. №1025 «Об утверждении прейскурантов тарифов на платные услуги, оказываемые муниципальным бюджетным дошкольным образовательным учреждением детским садом комбинированного вида №69 «Светофорчик»</w:t>
            </w:r>
          </w:p>
          <w:p w:rsidR="00910329" w:rsidRPr="0015591A" w:rsidRDefault="00910329" w:rsidP="00146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</w:p>
        </w:tc>
      </w:tr>
      <w:tr w:rsidR="00910329" w:rsidTr="00910329">
        <w:trPr>
          <w:trHeight w:val="142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Заказчики программы</w:t>
            </w:r>
          </w:p>
        </w:tc>
        <w:tc>
          <w:tcPr>
            <w:tcW w:w="8627" w:type="dxa"/>
          </w:tcPr>
          <w:p w:rsidR="00910329" w:rsidRPr="0015591A" w:rsidRDefault="00910329" w:rsidP="00146E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Администрация МБДОУ № 69</w:t>
            </w:r>
          </w:p>
          <w:p w:rsidR="00910329" w:rsidRPr="0015591A" w:rsidRDefault="00910329" w:rsidP="00146E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0329" w:rsidTr="00910329">
        <w:trPr>
          <w:trHeight w:val="142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8627" w:type="dxa"/>
          </w:tcPr>
          <w:p w:rsidR="00910329" w:rsidRPr="00910329" w:rsidRDefault="00910329" w:rsidP="00910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9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Л.Г. , воспитатель </w:t>
            </w:r>
          </w:p>
        </w:tc>
      </w:tr>
      <w:tr w:rsidR="00910329" w:rsidTr="00910329">
        <w:trPr>
          <w:trHeight w:val="142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8627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МБДОУ № 69 «Светофорчик», родители</w:t>
            </w:r>
          </w:p>
        </w:tc>
      </w:tr>
      <w:tr w:rsidR="00910329" w:rsidTr="00910329">
        <w:trPr>
          <w:trHeight w:val="533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627" w:type="dxa"/>
          </w:tcPr>
          <w:p w:rsidR="00910329" w:rsidRPr="0015591A" w:rsidRDefault="00F31A07" w:rsidP="00146E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прекрасному.</w:t>
            </w:r>
          </w:p>
        </w:tc>
      </w:tr>
      <w:tr w:rsidR="00910329" w:rsidTr="00910329">
        <w:trPr>
          <w:trHeight w:val="3645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627" w:type="dxa"/>
          </w:tcPr>
          <w:p w:rsidR="00910329" w:rsidRDefault="00F31A07" w:rsidP="00F31A0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приемам нетрадиционной техники рисования и способам изображения с использованием различных материалов.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Учить детей видеть и понимать прекрасное в жизни и искусстве, радоваться красоте природы, произведений классического искусства, 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Подводить детей к созданию выразительного образа при изображении предметов и явлений окружающей деятельности.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Формировать умение оценивать созданные изображения.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Развивать творческие способности детей.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Воспитывать у детей интерес к изобразительной деятельности.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Воспитывать культуру деятельности, формировать навыки сотрудничества. </w:t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A07" w:rsidRPr="0015591A" w:rsidRDefault="00F31A07" w:rsidP="00F31A07">
            <w:pPr>
              <w:pStyle w:val="a4"/>
              <w:rPr>
                <w:sz w:val="24"/>
                <w:szCs w:val="24"/>
              </w:rPr>
            </w:pPr>
          </w:p>
        </w:tc>
      </w:tr>
      <w:tr w:rsidR="00910329" w:rsidTr="00910329">
        <w:trPr>
          <w:trHeight w:val="4090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27" w:type="dxa"/>
          </w:tcPr>
          <w:p w:rsidR="00910329" w:rsidRPr="0015591A" w:rsidRDefault="00910329" w:rsidP="00910329">
            <w:pPr>
              <w:pStyle w:val="5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5591A">
              <w:rPr>
                <w:sz w:val="24"/>
                <w:szCs w:val="24"/>
              </w:rPr>
              <w:t>Воспитанник должен знать особенности  изобразительных материалов.</w:t>
            </w:r>
          </w:p>
          <w:p w:rsidR="00910329" w:rsidRPr="0015591A" w:rsidRDefault="00910329" w:rsidP="00910329">
            <w:pPr>
              <w:pStyle w:val="5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5591A">
              <w:rPr>
                <w:sz w:val="24"/>
                <w:szCs w:val="24"/>
              </w:rPr>
              <w:t>Иметь представление о произведениях изобразительного искусства (живопись, графика, народное декоративное искусство).</w:t>
            </w:r>
          </w:p>
          <w:p w:rsidR="00910329" w:rsidRPr="0015591A" w:rsidRDefault="00910329" w:rsidP="00910329">
            <w:pPr>
              <w:pStyle w:val="5"/>
              <w:numPr>
                <w:ilvl w:val="0"/>
                <w:numId w:val="3"/>
              </w:numPr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15591A">
              <w:rPr>
                <w:sz w:val="24"/>
                <w:szCs w:val="24"/>
              </w:rPr>
              <w:t>Уметь выделять выразительные средства в разных видах искусства (форма, цвет, колорит, композиция). Создавать изображения предметов (по представлению, с натуры), сюжетные изображения (на темы окружающей жизни, явлений природы, литературных произведений). Использовать различные цвета и оттенки для создания выразительных образов. Выполнять узоры по мотивам народно-прикладного искусства, использовать разнообразные приемы и элементы создания узора, подбирать цвета в соответствии с тем или иным видом декоративного искусства. Лепить предметы разной формы, используя усвоенные ранее приемы и способы. Создавать небольшие сюжетные композиции, передавая пропорции, позы, движения фигур. Создавать изображения по мотивам народных игрушек.</w:t>
            </w:r>
          </w:p>
          <w:p w:rsidR="00910329" w:rsidRPr="0015591A" w:rsidRDefault="00910329" w:rsidP="00146E62">
            <w:pPr>
              <w:pStyle w:val="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</w:tr>
      <w:tr w:rsidR="00910329" w:rsidTr="00910329">
        <w:trPr>
          <w:trHeight w:val="548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27" w:type="dxa"/>
          </w:tcPr>
          <w:p w:rsidR="00910329" w:rsidRPr="0015591A" w:rsidRDefault="00910329" w:rsidP="00146E62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5591A">
              <w:rPr>
                <w:sz w:val="24"/>
                <w:szCs w:val="24"/>
              </w:rPr>
              <w:t>Программа рассчитана на один год.</w:t>
            </w:r>
          </w:p>
        </w:tc>
      </w:tr>
      <w:tr w:rsidR="00910329" w:rsidTr="00910329">
        <w:trPr>
          <w:trHeight w:val="1408"/>
        </w:trPr>
        <w:tc>
          <w:tcPr>
            <w:tcW w:w="2011" w:type="dxa"/>
          </w:tcPr>
          <w:p w:rsidR="00910329" w:rsidRPr="0015591A" w:rsidRDefault="00910329" w:rsidP="00146E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627" w:type="dxa"/>
          </w:tcPr>
          <w:p w:rsidR="00910329" w:rsidRPr="0015591A" w:rsidRDefault="00910329" w:rsidP="009103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проводится анализ исполнения программы;</w:t>
            </w:r>
          </w:p>
          <w:p w:rsidR="00910329" w:rsidRPr="0015591A" w:rsidRDefault="00910329" w:rsidP="009103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</w:t>
            </w:r>
            <w:r w:rsidRPr="0015591A">
              <w:rPr>
                <w:rFonts w:ascii="Times New Roman" w:hAnsi="Times New Roman" w:cs="Times New Roman"/>
                <w:sz w:val="24"/>
                <w:szCs w:val="24"/>
              </w:rPr>
              <w:t>тябрь, май) определяется показатель уровня знаний и умений воспитанников на формирование у детей эстетического отношения к окружающему миру.</w:t>
            </w:r>
          </w:p>
          <w:p w:rsidR="00910329" w:rsidRPr="0015591A" w:rsidRDefault="00910329" w:rsidP="00146E62">
            <w:pPr>
              <w:pStyle w:val="5"/>
              <w:shd w:val="clear" w:color="auto" w:fill="auto"/>
              <w:spacing w:line="274" w:lineRule="exact"/>
              <w:ind w:left="720"/>
              <w:jc w:val="left"/>
              <w:rPr>
                <w:sz w:val="24"/>
                <w:szCs w:val="24"/>
              </w:rPr>
            </w:pPr>
          </w:p>
        </w:tc>
      </w:tr>
    </w:tbl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29" w:rsidRDefault="00910329" w:rsidP="0091032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7BC" w:rsidRDefault="006037BC" w:rsidP="006037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7BC" w:rsidRDefault="00D15FD6" w:rsidP="006037B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20D4">
        <w:rPr>
          <w:rFonts w:ascii="Times New Roman" w:hAnsi="Times New Roman" w:cs="Times New Roman"/>
          <w:lang w:eastAsia="ru-RU"/>
        </w:rPr>
        <w:lastRenderedPageBreak/>
        <w:br/>
      </w:r>
      <w:r w:rsidR="00ED6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037BC" w:rsidRPr="006037BC" w:rsidRDefault="00D15FD6" w:rsidP="006037B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4620D4">
        <w:rPr>
          <w:rFonts w:ascii="Times New Roman" w:hAnsi="Times New Roman" w:cs="Times New Roman"/>
          <w:lang w:eastAsia="ru-RU"/>
        </w:rPr>
        <w:br/>
      </w:r>
      <w:r w:rsidR="00910329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37BC" w:rsidRPr="006037BC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наглядно-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  <w:r w:rsidR="006037BC" w:rsidRPr="00603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A07" w:rsidRDefault="00910329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«Юные волшебники» художественно-эстетической направленности создана на основе методических пособий Аверьяновой А.П. “Изобразительная деятельность в детском саду”, Казаковой Р.Г. “Рисование с детьми дошкольного возраста. Нетрадиционные техники”, Рябко Н.Б. “Занятия по изобразительной деятельности дошкольников. Бумажная пластика”, </w:t>
      </w:r>
      <w:proofErr w:type="spellStart"/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Г.С. “Занятия по изобразительной деятельности в детском саду”.</w:t>
      </w:r>
    </w:p>
    <w:p w:rsidR="00F31A07" w:rsidRDefault="00F31A07" w:rsidP="00F31A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0329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15FD6" w:rsidRPr="006037B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Основные методы работы:</w:t>
      </w:r>
    </w:p>
    <w:p w:rsidR="006037BC" w:rsidRDefault="00D15FD6" w:rsidP="00F31A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Словесный – предварительная беседа, словесный инструктаж с использованием терминов.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Наглядный – показ образца изделия, анализ образца. Составление плана работы по изготовлению изделия.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Форма обучения</w:t>
      </w:r>
      <w:r w:rsidRPr="00603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организованная деятельность; беседы, экскурсии, путешествия, экспериментирования, рисунки – сочинения, игровые упражнения; подгрупповые упражнения по овладению техниками нетрадиционного рисования, аппликации.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Программа рассчитана для детей старшего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 с подгруппой детей из 10 человек 2 раза в неделю. Длительность занятий составляет 25 минут.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Итогом детской деятельности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группы </w:t>
      </w:r>
    </w:p>
    <w:p w:rsidR="006037BC" w:rsidRPr="00BA2FBB" w:rsidRDefault="00D15FD6" w:rsidP="006037B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Используемый материал: </w:t>
      </w:r>
    </w:p>
    <w:p w:rsidR="006037BC" w:rsidRDefault="00D15FD6" w:rsidP="00603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Рисование: акварельные краски, гуашь;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восковые и масляные мелки, свеча;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ватные палочки;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поролоновые печатки;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коктейльные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трубочки;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матерчатые салфетки;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стаканы для воды;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– подставки под кисти;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- кисти.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Аппликация: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изделия, крупы, семечки, зубочистки , пуговицы, бусины, бисер, ткань.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="006037BC">
        <w:rPr>
          <w:rFonts w:ascii="Times New Roman" w:hAnsi="Times New Roman" w:cs="Times New Roman"/>
          <w:sz w:val="24"/>
          <w:szCs w:val="24"/>
          <w:lang w:eastAsia="ru-RU"/>
        </w:rPr>
        <w:t xml:space="preserve"> 1 года.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Форма подведения итогов: диагностическое обследование детей по усвоению прогр</w:t>
      </w:r>
      <w:r w:rsidR="006037BC">
        <w:rPr>
          <w:rFonts w:ascii="Times New Roman" w:hAnsi="Times New Roman" w:cs="Times New Roman"/>
          <w:sz w:val="24"/>
          <w:szCs w:val="24"/>
          <w:lang w:eastAsia="ru-RU"/>
        </w:rPr>
        <w:t xml:space="preserve">аммы </w:t>
      </w:r>
      <w:r w:rsidR="006037BC">
        <w:rPr>
          <w:rFonts w:ascii="Times New Roman" w:hAnsi="Times New Roman" w:cs="Times New Roman"/>
          <w:sz w:val="24"/>
          <w:szCs w:val="24"/>
          <w:lang w:eastAsia="ru-RU"/>
        </w:rPr>
        <w:br/>
        <w:t>Предполагаемый результат: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1. Дети освоят правила безоп</w:t>
      </w:r>
      <w:r w:rsidR="006037BC">
        <w:rPr>
          <w:rFonts w:ascii="Times New Roman" w:hAnsi="Times New Roman" w:cs="Times New Roman"/>
          <w:sz w:val="24"/>
          <w:szCs w:val="24"/>
          <w:lang w:eastAsia="ru-RU"/>
        </w:rPr>
        <w:t>асности во время работы.</w:t>
      </w:r>
    </w:p>
    <w:p w:rsidR="006037BC" w:rsidRDefault="00D15FD6" w:rsidP="006037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2. Дети смогут создавать сюжеты и образы и объединять их в коллективные композиции.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3. Освоят технику рисования нетрадиционными способами, разные техники аппликации.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ED6813" w:rsidRPr="006037BC" w:rsidRDefault="00D15FD6" w:rsidP="00BA2FB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t>Совместно с родителями будут осуществляться проекты «Скоро, скоро Новый год!», Фотовыставка «Праздник пап, праздник мам», будет оформлен уголок для детей «Мастерская «Умелые ручки». Планируется так же совместное родителей и детей развлечение «Путешествие в страну «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Бумандия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>», «Путешествие в мир Красок». Родительские собрания будут проводиться в разных формах: круглый стол, родительская приемная и т.п. Это активизирует родителей, привлекая их к беседе, дискуссиям, спорам. Содержание и формы работы с семьей в нашей группе отличаются разнообразием и не может быть единого стандарта: жизненные задачи диктуют потребность тех или иных знаний.</w:t>
      </w:r>
    </w:p>
    <w:p w:rsidR="00ED6813" w:rsidRPr="006037BC" w:rsidRDefault="00ED6813" w:rsidP="006037B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813" w:rsidRPr="006037BC" w:rsidRDefault="00ED6813" w:rsidP="006037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B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программы.</w:t>
      </w:r>
      <w:bookmarkStart w:id="0" w:name="bookmark2"/>
    </w:p>
    <w:p w:rsidR="00910329" w:rsidRPr="006037BC" w:rsidRDefault="00ED6813" w:rsidP="006037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BC">
        <w:rPr>
          <w:rFonts w:ascii="Times New Roman" w:hAnsi="Times New Roman" w:cs="Times New Roman"/>
          <w:b/>
          <w:sz w:val="28"/>
          <w:szCs w:val="28"/>
        </w:rPr>
        <w:t>3.1</w:t>
      </w:r>
      <w:r w:rsidR="006037BC" w:rsidRPr="006037BC">
        <w:rPr>
          <w:rFonts w:ascii="Times New Roman" w:hAnsi="Times New Roman" w:cs="Times New Roman"/>
          <w:b/>
          <w:sz w:val="28"/>
          <w:szCs w:val="28"/>
        </w:rPr>
        <w:t>. К</w:t>
      </w:r>
      <w:r w:rsidRPr="006037BC">
        <w:rPr>
          <w:rFonts w:ascii="Times New Roman" w:hAnsi="Times New Roman" w:cs="Times New Roman"/>
          <w:b/>
          <w:sz w:val="28"/>
          <w:szCs w:val="28"/>
        </w:rPr>
        <w:t>алендарно - тематический план</w:t>
      </w:r>
      <w:bookmarkEnd w:id="0"/>
    </w:p>
    <w:p w:rsidR="00910329" w:rsidRPr="006037BC" w:rsidRDefault="004620D4" w:rsidP="004620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2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15FD6" w:rsidRPr="00462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ктябрь</w:t>
      </w:r>
      <w:r w:rsidR="00D15FD6" w:rsidRPr="004620D4">
        <w:rPr>
          <w:rFonts w:ascii="Times New Roman" w:hAnsi="Times New Roman" w:cs="Times New Roman"/>
          <w:lang w:eastAsia="ru-RU"/>
        </w:rPr>
        <w:br/>
      </w:r>
      <w:r w:rsidR="00D15FD6"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«Знакомство с нетрадиционными техниками изображения». </w:t>
      </w:r>
      <w:r w:rsidR="00D15FD6"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15FD6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</w:t>
      </w:r>
      <w:proofErr w:type="spellStart"/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, творческое мышление. Формировать практические навыки работы с различными инструментами. 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15FD6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="00D15FD6" w:rsidRPr="006037BC">
        <w:rPr>
          <w:rFonts w:ascii="Times New Roman" w:hAnsi="Times New Roman" w:cs="Times New Roman"/>
          <w:sz w:val="24"/>
          <w:szCs w:val="24"/>
          <w:lang w:eastAsia="ru-RU"/>
        </w:rPr>
        <w:t>: 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</w:r>
    </w:p>
    <w:p w:rsidR="00C36F83" w:rsidRPr="006037BC" w:rsidRDefault="00D15FD6" w:rsidP="004620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«Матрешка»(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дощечка, салфетка, контурное изображение матрешки.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«Люблю березку русскую» (отпечатки листьями)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знакомить с техникой печатания листьями. Развивать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>. Учить смешивать краски прямо на листьях. Учить видеть красоту русской природы. Воспитывать бережное отношение к природе; аккуратность при выполнении работы.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Гуашь, сухие листья березы, кисть, вода.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«Дуб» 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+ аппликация из сухих листьев)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Засушенные листья разной формы, цвета, дощечки, клей, кисти, салфетки, клеенки, пластилин, салфетки желтого и красного цвета.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5. «Жар птица» (аппликация из сухих листьев)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техникой выполнения работы из осенних сухих листьев.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материалами (засушенными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листья-ми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). Развивать умение самостоятельно располагать изображение на листе бумаги.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Засушенные листья разной формы, цвета, дощечки, клей, кисти, салфетки, клеенки.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2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1. «Птичка клюют ягодки на веточке» 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+ аппликация из мятой бумаги)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 Воспитывать усидчивость, аккуратность в работе, желания доводить начатое дело до конца.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: Пластилин, гофрированная бумага, клей ПВА, кисть, салфетки, клеенки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«Пасмурный осенний день» (акварель + восковые мелки).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передавать в рисунке приметы надвигающейся зимы: отлет гусей на юг. Учить изображать птиц в полете. Передавать голубыми,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: Белые листы бумаги, акварель, восковые мелки. Рисунок в книгах</w:t>
      </w:r>
      <w:r w:rsidR="004620D4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с изображением летящих гусей.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«Наш осенний лес» 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работе, желание доводить начатое дело до конца.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дощечка, салфетка, лист картона, картины с осенним пейзажем.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«Роспись барышни дымковскими узорами» (рисование на мятой бумаге)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расписывать узором по дымковским мотивам, используя разные элементы дымковской росписи на мятом листе; совершенствовать технику выполнения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дымковского узора; развивать познавательный интерес, эстетическое восприятие, творческие способности детей и воспитывать уважение к работе народных мастеров.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с изображением барышни, акварель, кисть, стакан с водой, салфетки, картинки с дымковскими игрушками.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20D4">
        <w:rPr>
          <w:rFonts w:ascii="Times New Roman" w:hAnsi="Times New Roman" w:cs="Times New Roman"/>
          <w:lang w:eastAsia="ru-RU"/>
        </w:rPr>
        <w:br/>
      </w:r>
      <w:r w:rsidRPr="00462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1. "Шишки на ветке" (рисование жесткой кистью)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рисовать заснеженную ветку ели с шишками; совершенствовать технику рисования тычком. Расширять знания о природе, о хвойных деревьях. Воспитание усидчивости, аккуратности в работе, желания доводить начатое дело до конца.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Гуашь, жесткая кисть, салфетки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«Маленькой ёлочке холодно зимой» (рисование жесткой кистью)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умение детей рисовать жесткой кистью. Учить 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материал: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Гуашь, жесткая кисть, салфетки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«Зимний пейзаж» (рисование зубными щетками)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учащихся с нетрадиционной техникой рисования зубными щетками; дать представление о зимнем пейзаже;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цели; привить у учащихся любовь к природе.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Листы для акварели А4, гуашь, зубные щетки, кисти №2 для рисования, бумажные салфетки, стаканы с водой.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«Снеговик» (рисование смятой бумагой)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навыки рисования гуашью. Познакомить детей с новым способом изображения – рисование смятой бумагой. Учить дорисовывать картинку со снеговиком (метла, елочка, заборчик и т.д.). Развивать чувство композиции. Воспитывать у учащихся усидчивость, внимание, аккуратность и настойчивость в достижении поставленной цели.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: Блюдце с гуашью, плотная бумага любого цвета и размера, смятая бумага.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«Ёлочные украшения». (Рисование манной крупой)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 детей навыки работы с бумагой, клеем, ножницами. Развивать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чувство формы, композиции, творческое воображение, художественный вкус, творческую инициативу. Воспитывать трудолюбие, аккуратность. Поддерживать интерес к ручному труду.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Манная крупа, клей ПВА, кисть, акварель, салфетки.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«Снежинки» (рисование восковыми мелками и солью)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знакомить детей с новыми нетрадиционными техниками: рисование восковым мелом и солью. Развивать фантазию, воспитывать эстетическое восприятие.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Белые листы бумаги, акварель, восковые мелки, соль, салфетки, кисть, баночка с водой.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«Сказочный зимний лес» (рисование жесткой кистью 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рисовать пейзаж, используя в одном рисунке разные изобразительные материалы и техники рисования. Совершенствовать умение рисовать тычком; выполнять изображение в определённой последовательности. Развивать самостоятельность, эстетические чувства и эмоции, чувство ритма и композиции.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Иллюстрации, фотографии с изображением зимних пейзажей, репродукция картины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«Зимняя сказка» (Александрова Д. А.) . Белая гуашь, восковые мелки, жёсткие кисти,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тонированные листы бумаги формата А4; стакан с водой, салфетки.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«Узоры на окнах» (раздувание капли)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творческих способностей, мелкой моторики рук, развитию дыхательного аппарата. Направлять на формирование воображения и культуры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. Развивать ассоциативное мышление, воображение. Воспитывать желание создавать интересные оригинальные рисунки.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формата А4, стаканчик с чистой водой, акварельные краски, трубочки, пипетка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5. «Медвежонок» (рисование поролоном)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Поролоновые печатки, гуашь, бумага любого цвета и формата либо вырезанный силуэт животного.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20D4">
        <w:rPr>
          <w:rFonts w:ascii="Times New Roman" w:hAnsi="Times New Roman" w:cs="Times New Roman"/>
          <w:lang w:eastAsia="ru-RU"/>
        </w:rPr>
        <w:br/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«Пожар в доме» (аппликация из бросового материала)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создавать на картоне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ко-мпозицию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из природного материала -макарон,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макаронные изделия, горох, клей ПВА, цветная бумага, фигурные ножницы, картинка пожарного.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  <w:t>2. «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Валентинка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(аппликация из 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крепированной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бумаги)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Задачи: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выполнением цветов - розочек из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крепированной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бумаги. Развивать чувство композиции. Воспитывать аккуратность при выполнении работы, желание доставить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рад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ость близким в праздник.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крепиро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>ванная</w:t>
      </w:r>
      <w:proofErr w:type="spellEnd"/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бумага, картон, клей ПВА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«Открытка для папы» (аппликация из ткани)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вырезанные фигурным дыроколом. Воспитывать аккуратность при выполнении работы, художественный вкус.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макаронные изделия, горох, крупа, бисер, рама для оформления.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«Зимняя картина» (аппликация из салфеток, макарон и ваты)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создавать на картоне зимнюю композицию Дополнять изображение, используя нетрадиционные материалы – макароны, крупу, вату, салфетки. Развивать меткую моторику, согласованность в движении обеих рук.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картона, пластилин, макаронные изделия, крупа, вата, салфетки, клей, кисть.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«Подарок на 8 марта» (аппликация из 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крепиров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. бумаги)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учить детей создавать не сложную композицию; учить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прекрасного; развивать воображение, фантазию, Воспитывать любовь к маме.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Цифра 8 вырезанная из картона,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крепированная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бумага, картон зеленого цвета,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клей ПВА, кисть, ножницы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«Березовая роща» (аппликация из трубочек)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Развивать внимание, память, воображение, мелкую моторику. Воспитывать бережное отношение к природе, воспитывать аккуратность, усидчивость, желание доводить начатое дело до конца, доброжелательное от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ношение друг к другу. 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картона голубого цвета, бумага белого цвета, ч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>ёрный фломастер, ножницы, клей.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«Ёжик» (аппликация из семечек)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белого картона; гуашь; семечки; бусины для глаз; ткань (желтый фетр для солнца) ; желтые шерстяные нитки, клей ПВА, кисти, салфетка, клеенка, простой каран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>даш, картина «Ежиха с ежатами».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«Аквариум» (аппликация из бумаги)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>: Учить детей составлять образы рыбок техникой оригами. Развивать воображение и чувство композиции.</w:t>
      </w:r>
      <w:r w:rsidR="00C36F83"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мелкую моторику рук, творческие способности, пространственные отношения. 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Цветная бумага, ножницы, клей, салфетки бумажные и матерчатые, коробочки для обрезков, обрезки цветной бумаги.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1. «Грачи прилетели» (Техника оригами)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Развивать мелкую моторику рук, творческие способности, пространственные 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На листе ватмана нарисованное дерево тополь, листы цветной бумаги квадратной формы, карандаши, гнёзда (коробочки, птенцы сложенные из бумаги, способом оригами), различные виды зерен, семена, магнитная доска, двусторонний скотч, цветок колокольчик.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«Ракета» 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картона, пластилин, вода в миске.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«Пингвин» (оригами)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Продолжать учить детей мастерить поделки из бумаги. Закрепить последовательное сгибание сторон заготовки угла к средней линии, получаемой после складывания квадрата пополам по диагонали. Воспитывать усидчивость, аккуратность в выполнении работы. Развивать глазомер, мелкую моторику рук, умение правильно оценивать результат своей работы и работы других детей.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 лист бумаги, пенопласт, клей, бумага квадратной формы для изготовления пингвина, заготовки из бумаги (глаз, клюв).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4. «Ночной город»</w:t>
      </w:r>
      <w:r w:rsidR="00C36F83"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(аппликация из ткани) </w:t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выполнять аппликацию из ткани. Продолжать учить детей вырезать из ткани дома различных размеров, изображать предметы ближнего и дальнего плана; Развивать фантазию, воображение,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Бумага, тонированная серым цветом, свечи, акварель, кисть, баночки с водой, подставки, салфетки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«Веточка сирени» (аппликация из 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крепированной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бумаги)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составлять выразительный образ ветки сирени, видеть красоту и разнообразие цветов, подбирать сочетания цвета и его оттенка, продолжать учить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вырезать несколько одинаковых листьев из бумаги, сложенной гармошкой; учить наклеивать объемные цветы. Закрепить способ обрывания и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бумаги, вырезать листья из бумаги, сложенной гармошкой. Воспитывать бережное отношение к природе, воображение.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для фона, сиреневая и бумага для цветов, зеленая для листьев, клей ПВА, кисть для клея, салфетки.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4620D4">
        <w:rPr>
          <w:rFonts w:ascii="Times New Roman" w:hAnsi="Times New Roman" w:cs="Times New Roman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«Салют» (аппликация из 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крепированной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бумаги)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выполнять розочки и гвоздики из </w:t>
      </w:r>
      <w:proofErr w:type="spellStart"/>
      <w:r w:rsidRPr="006037BC">
        <w:rPr>
          <w:rFonts w:ascii="Times New Roman" w:hAnsi="Times New Roman" w:cs="Times New Roman"/>
          <w:sz w:val="24"/>
          <w:szCs w:val="24"/>
          <w:lang w:eastAsia="ru-RU"/>
        </w:rPr>
        <w:t>крепированной</w:t>
      </w:r>
      <w:proofErr w:type="spellEnd"/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бумаги. Развивать умение располагать цветы на листе бумаги;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Плотный лист бумаги, пластилин, зубочистка.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2. «Бабочка» (</w:t>
      </w:r>
      <w:proofErr w:type="spellStart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 </w:t>
      </w:r>
    </w:p>
    <w:p w:rsidR="00D15FD6" w:rsidRPr="006037BC" w:rsidRDefault="00D15FD6" w:rsidP="004620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дощечка, салфетка, контурное изображение бабочки.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>3. «Ваза с цветами» (аппликация из макаронных изделий)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: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Макаронные изделия, пластилин, лист цветного картона.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«Подсолнух» (аппликация из крупы)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создавать на картоне композицию из нетрадиционного материала – крупы, семечек.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6F83"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Материал</w:t>
      </w:r>
      <w:r w:rsidRPr="006037BC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6037BC">
        <w:rPr>
          <w:rFonts w:ascii="Times New Roman" w:hAnsi="Times New Roman" w:cs="Times New Roman"/>
          <w:sz w:val="24"/>
          <w:szCs w:val="24"/>
          <w:lang w:eastAsia="ru-RU"/>
        </w:rPr>
        <w:t xml:space="preserve"> Лист цветного картона, клей, крупа, семечки, кисть, салфетки </w:t>
      </w:r>
    </w:p>
    <w:p w:rsidR="0077229A" w:rsidRPr="006037BC" w:rsidRDefault="0077229A" w:rsidP="00ED681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13" w:rsidRPr="006037BC" w:rsidRDefault="00ED6813" w:rsidP="006037B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13" w:rsidRPr="006037BC" w:rsidRDefault="00ED6813" w:rsidP="00ED681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329" w:rsidRPr="00ED6813" w:rsidRDefault="00910329" w:rsidP="00ED6813">
      <w:pPr>
        <w:pStyle w:val="420"/>
        <w:keepNext/>
        <w:keepLines/>
        <w:shd w:val="clear" w:color="auto" w:fill="auto"/>
        <w:spacing w:after="52" w:line="360" w:lineRule="auto"/>
        <w:ind w:left="851"/>
        <w:jc w:val="center"/>
        <w:rPr>
          <w:b/>
          <w:sz w:val="28"/>
          <w:szCs w:val="28"/>
        </w:rPr>
      </w:pPr>
      <w:r w:rsidRPr="00ED6813">
        <w:rPr>
          <w:b/>
          <w:sz w:val="28"/>
          <w:szCs w:val="28"/>
        </w:rPr>
        <w:lastRenderedPageBreak/>
        <w:t>3.2. Мониторинг освоения детьми программного материала.</w:t>
      </w:r>
    </w:p>
    <w:p w:rsidR="00910329" w:rsidRPr="00910329" w:rsidRDefault="00910329" w:rsidP="006037BC">
      <w:pPr>
        <w:pStyle w:val="420"/>
        <w:keepNext/>
        <w:keepLines/>
        <w:shd w:val="clear" w:color="auto" w:fill="auto"/>
        <w:spacing w:after="52" w:line="360" w:lineRule="auto"/>
        <w:ind w:left="3100"/>
        <w:jc w:val="both"/>
        <w:rPr>
          <w:sz w:val="24"/>
          <w:szCs w:val="24"/>
        </w:rPr>
      </w:pPr>
      <w:r w:rsidRPr="00910329">
        <w:rPr>
          <w:sz w:val="24"/>
          <w:szCs w:val="24"/>
        </w:rPr>
        <w:t>Проведение контрольных занятий.</w:t>
      </w:r>
    </w:p>
    <w:p w:rsidR="00910329" w:rsidRPr="00910329" w:rsidRDefault="00910329" w:rsidP="006037B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   Цель: изучение интересов и возможностей детей в рисовании. Материал: по желанию каждого ребенка. Периодичность проведения: сентябрь, май.</w:t>
      </w:r>
    </w:p>
    <w:p w:rsidR="00910329" w:rsidRPr="00910329" w:rsidRDefault="00910329" w:rsidP="006037B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   Ход занятия: Воспитатель предлагает рассмотреть изобразительные материалы, имеющиеся в студии. Затем предлагает каждому ребенку выбрать тот материал, который ему больше всего понравился и изобразить то, что он любит, что ему больше всего нравится.</w:t>
      </w:r>
    </w:p>
    <w:p w:rsidR="00910329" w:rsidRPr="00910329" w:rsidRDefault="00910329" w:rsidP="006037B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   По окончании работы педагог хвалит каждого ребенка, интересуется содержанием его работы и подробно записывает его рассказ на отдельном листе, который затем прикрепляется с обратной стороны рисунка. Воспитатель просит подарить рисунки ему, говорит, что они ему очень понравились, и он хотел бы оставить их на память.</w:t>
      </w:r>
    </w:p>
    <w:p w:rsidR="00910329" w:rsidRPr="00910329" w:rsidRDefault="00910329" w:rsidP="006037B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    Критерии анализа рисунков контрольных занятий: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>Способность рисовать по замыслу.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>Умение подчинить изобразительные материалы, средства, способы изображения собственному замыслу, поставленной изобразительной задаче: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>выбор изобразительного материала;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Style w:val="40pt"/>
          <w:rFonts w:eastAsiaTheme="minorHAnsi"/>
          <w:sz w:val="24"/>
          <w:szCs w:val="24"/>
        </w:rPr>
        <w:t>умение смешивать краски на палитре для получения разных цветов и оттенков;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>использование декоративных элементов в рисунке.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>Отсутствие изобразительных штампов.</w:t>
      </w:r>
    </w:p>
    <w:p w:rsidR="00910329" w:rsidRPr="00910329" w:rsidRDefault="00910329" w:rsidP="006037B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Style w:val="40pt"/>
          <w:rFonts w:eastAsiaTheme="minorHAnsi"/>
          <w:sz w:val="24"/>
          <w:szCs w:val="24"/>
        </w:rPr>
        <w:t>Умение передать личное отношение к изображаемому объекту.</w:t>
      </w:r>
      <w:r w:rsidRPr="00910329">
        <w:rPr>
          <w:sz w:val="24"/>
          <w:szCs w:val="24"/>
        </w:rPr>
        <w:t xml:space="preserve"> </w:t>
      </w:r>
    </w:p>
    <w:p w:rsidR="00910329" w:rsidRPr="00910329" w:rsidRDefault="00910329" w:rsidP="006037B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0329" w:rsidRPr="00910329" w:rsidRDefault="00910329" w:rsidP="006037BC">
      <w:pPr>
        <w:pStyle w:val="40"/>
        <w:shd w:val="clear" w:color="auto" w:fill="auto"/>
        <w:spacing w:before="0" w:after="304" w:line="360" w:lineRule="auto"/>
        <w:ind w:left="40" w:right="40"/>
        <w:rPr>
          <w:sz w:val="24"/>
          <w:szCs w:val="24"/>
        </w:rPr>
      </w:pPr>
      <w:r w:rsidRPr="00910329">
        <w:rPr>
          <w:sz w:val="24"/>
          <w:szCs w:val="24"/>
        </w:rPr>
        <w:t xml:space="preserve">ВЫСОКИЙ УРОВЕНЬ - Проявляет интерес к произведениям изобразительного искусства (живопись, книжная графика, народное декоративное искусство). Выделяет выразительные средства в разных видах искусства (форма, цвет, колорит, композиция). Знает особенности изобразительных материалов. Создает изображения предметов (по представлению, с натуры); сюжетные изображения (на темы окружающей жизни, явлений природы, литературных произведений), использует разнообразные композиционные решения,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искусства; использует разнообразные приемы и элементы создания узора, подбирает цвета в соответствии с тем или иным видом декоративного искусства. Лепит предметы разной формы, используя ранее усвоенные приемы и способы. Создает небольшие сюжетные композиции, передавая пропорции, позы </w:t>
      </w:r>
      <w:r w:rsidRPr="00910329">
        <w:rPr>
          <w:sz w:val="24"/>
          <w:szCs w:val="24"/>
        </w:rPr>
        <w:lastRenderedPageBreak/>
        <w:t>движения фигур. Создает изображения по мотивам народных игрушек. В аппликации изображает предметы и несложные сюжетные композиции, используя разнообразные приемы вырезания, а также обрывание.</w:t>
      </w:r>
    </w:p>
    <w:p w:rsidR="00910329" w:rsidRPr="00910329" w:rsidRDefault="00910329" w:rsidP="006037BC">
      <w:pPr>
        <w:pStyle w:val="40"/>
        <w:shd w:val="clear" w:color="auto" w:fill="auto"/>
        <w:spacing w:before="0" w:after="296" w:line="360" w:lineRule="auto"/>
        <w:ind w:left="40" w:right="40"/>
        <w:rPr>
          <w:sz w:val="24"/>
          <w:szCs w:val="24"/>
        </w:rPr>
      </w:pPr>
      <w:r w:rsidRPr="00910329">
        <w:rPr>
          <w:sz w:val="24"/>
          <w:szCs w:val="24"/>
        </w:rPr>
        <w:t>СРЕДНИМ УРОВЕНЬ - Проявляет интерес к произведениям изобразительного искусства (живопись, книжная графика, народное декоративное искусство). Знает особенности изобразительных материалов. Создает изображения предметов (по представлению, с натуры); сюжетные изображения (на темы явлений природы), использует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 прикладного искусства; подбирает цвета в соответствии с тем или иным видом декоративного искусства. Лепит предметы разной формы, используя ранее усвоенные приемы и способы. Создает небольшие сюжетные композиции, передавая пропорции, позы фигур. Создает изображения по мотивам народных игрушек. В аппликации изображает предметы и несложные сюжетные композиции, используя разнообразные приемы вырезания, а также обрывание.</w:t>
      </w:r>
    </w:p>
    <w:p w:rsidR="00ED6813" w:rsidRDefault="00910329" w:rsidP="006037BC">
      <w:pPr>
        <w:pStyle w:val="40"/>
        <w:shd w:val="clear" w:color="auto" w:fill="auto"/>
        <w:spacing w:before="0" w:line="360" w:lineRule="auto"/>
        <w:ind w:left="40" w:right="40"/>
        <w:rPr>
          <w:sz w:val="24"/>
          <w:szCs w:val="24"/>
        </w:rPr>
      </w:pPr>
      <w:r w:rsidRPr="00910329">
        <w:rPr>
          <w:sz w:val="24"/>
          <w:szCs w:val="24"/>
        </w:rPr>
        <w:t>НИЗКИЙ УРОВЕНЬ - Знает особенности изобразительных материалов. Создает изображения предметов (по представлению, с натуры); сюжетные изображения (на темы явлений природы), использует изобразительные материалы. Использует различные цвета для создания выразительных образов. Лепит предметы разной формы, используя ранее усвоенные приемы и способы. Создает небольшие сюжетные композиции. В аппликации изображает предметы и несложные сюжетные композиции.</w:t>
      </w:r>
    </w:p>
    <w:p w:rsidR="00ED6813" w:rsidRDefault="00ED6813" w:rsidP="00ED6813">
      <w:pPr>
        <w:pStyle w:val="40"/>
        <w:shd w:val="clear" w:color="auto" w:fill="auto"/>
        <w:spacing w:before="0" w:line="360" w:lineRule="auto"/>
        <w:ind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Pr="00910329" w:rsidRDefault="00ED6813" w:rsidP="00ED6813">
      <w:pPr>
        <w:pStyle w:val="40"/>
        <w:shd w:val="clear" w:color="auto" w:fill="auto"/>
        <w:spacing w:before="0" w:line="360" w:lineRule="auto"/>
        <w:ind w:left="40" w:right="40"/>
        <w:jc w:val="left"/>
        <w:rPr>
          <w:sz w:val="24"/>
          <w:szCs w:val="24"/>
        </w:rPr>
      </w:pPr>
    </w:p>
    <w:p w:rsidR="00ED6813" w:rsidRPr="0015591A" w:rsidRDefault="00ED6813" w:rsidP="00ED6813">
      <w:pPr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1A">
        <w:rPr>
          <w:rFonts w:ascii="Times New Roman" w:hAnsi="Times New Roman" w:cs="Times New Roman"/>
          <w:b/>
          <w:sz w:val="28"/>
          <w:szCs w:val="28"/>
        </w:rPr>
        <w:lastRenderedPageBreak/>
        <w:t>3.3 Требования к уровню подготовки воспитанников.</w:t>
      </w:r>
    </w:p>
    <w:tbl>
      <w:tblPr>
        <w:tblpPr w:leftFromText="180" w:rightFromText="180" w:horzAnchor="margin" w:tblpXSpec="center" w:tblpY="84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6648"/>
      </w:tblGrid>
      <w:tr w:rsidR="00ED6813" w:rsidTr="00146E62">
        <w:trPr>
          <w:trHeight w:val="29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Воспитанник должен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Содержание знаний, умений</w:t>
            </w:r>
          </w:p>
        </w:tc>
      </w:tr>
      <w:tr w:rsidR="00ED6813" w:rsidTr="00146E62">
        <w:trPr>
          <w:trHeight w:val="56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Знать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Особенности изобразительных материалов.</w:t>
            </w:r>
          </w:p>
        </w:tc>
      </w:tr>
      <w:tr w:rsidR="00ED6813" w:rsidTr="00146E62">
        <w:trPr>
          <w:trHeight w:val="83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Иметь представление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О произведениях изобразительного искусства (живопись, графика, народное декоративное искусство).</w:t>
            </w:r>
          </w:p>
        </w:tc>
      </w:tr>
      <w:tr w:rsidR="00ED6813" w:rsidTr="00146E62">
        <w:trPr>
          <w:trHeight w:val="47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Уметь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Выделять выразительные средства в разных видах искусства (форма, цвет, колорит, композиция).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Создавать изображения предметов (по представлению, с натуры), сюжетные изображения (на темы окружающей жизни, явлений природы, литературных произведений). Использовать различные цвета и оттенки для создания выразительных образов.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Выполнять узоры по мотивам народно-прикладного искусства, использовать разнообразные приемы и элементы создания узора, подбирать цвета в соответствии с тем или иным видом декоративного искусства.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Лепить предметы разной формы, используя усвоенные ранее приемы и способы.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Создавать небольшие сюжетные композиции, передавая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пропорции, позы, движения фигур.</w:t>
            </w:r>
          </w:p>
          <w:p w:rsidR="00ED6813" w:rsidRPr="006037BC" w:rsidRDefault="00ED6813" w:rsidP="00146E62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037BC">
              <w:rPr>
                <w:sz w:val="24"/>
                <w:szCs w:val="24"/>
              </w:rPr>
              <w:t>Создавать изображения по мотивам народных игрушек.</w:t>
            </w:r>
          </w:p>
        </w:tc>
      </w:tr>
    </w:tbl>
    <w:p w:rsidR="00ED6813" w:rsidRPr="00910329" w:rsidRDefault="00910329" w:rsidP="00910329">
      <w:pPr>
        <w:spacing w:line="360" w:lineRule="auto"/>
        <w:rPr>
          <w:sz w:val="24"/>
          <w:szCs w:val="24"/>
        </w:rPr>
      </w:pPr>
      <w:r w:rsidRPr="00910329">
        <w:rPr>
          <w:sz w:val="24"/>
          <w:szCs w:val="24"/>
        </w:rPr>
        <w:br w:type="page"/>
      </w:r>
    </w:p>
    <w:p w:rsidR="00ED6813" w:rsidRPr="00ED6813" w:rsidRDefault="00ED6813" w:rsidP="00ED68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13">
        <w:rPr>
          <w:rFonts w:ascii="Times New Roman" w:hAnsi="Times New Roman" w:cs="Times New Roman"/>
          <w:b/>
          <w:sz w:val="24"/>
          <w:szCs w:val="24"/>
        </w:rPr>
        <w:lastRenderedPageBreak/>
        <w:t>6. Список литературы.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813">
        <w:rPr>
          <w:rFonts w:ascii="Times New Roman" w:hAnsi="Times New Roman" w:cs="Times New Roman"/>
          <w:sz w:val="24"/>
          <w:szCs w:val="24"/>
        </w:rPr>
        <w:t xml:space="preserve">Радуга: Программа и методическое руководство по воспитанию, развитию и образованию детей </w:t>
      </w:r>
      <w:r w:rsidRPr="00ED6813">
        <w:rPr>
          <w:rStyle w:val="114pt"/>
          <w:rFonts w:eastAsiaTheme="minorHAnsi"/>
          <w:sz w:val="24"/>
          <w:szCs w:val="24"/>
        </w:rPr>
        <w:t>5-6</w:t>
      </w:r>
      <w:r w:rsidRPr="00ED6813">
        <w:rPr>
          <w:rFonts w:ascii="Times New Roman" w:hAnsi="Times New Roman" w:cs="Times New Roman"/>
          <w:sz w:val="24"/>
          <w:szCs w:val="24"/>
        </w:rPr>
        <w:t xml:space="preserve"> лет в детском саду /Т.Н. Доронова, В.В. </w:t>
      </w:r>
      <w:proofErr w:type="spellStart"/>
      <w:r w:rsidRPr="00ED681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D6813">
        <w:rPr>
          <w:rFonts w:ascii="Times New Roman" w:hAnsi="Times New Roman" w:cs="Times New Roman"/>
          <w:sz w:val="24"/>
          <w:szCs w:val="24"/>
        </w:rPr>
        <w:t xml:space="preserve"> и др.; Сост. Т.Н. Доронова. - М., 1996.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813">
        <w:rPr>
          <w:rFonts w:ascii="Times New Roman" w:hAnsi="Times New Roman" w:cs="Times New Roman"/>
          <w:sz w:val="24"/>
          <w:szCs w:val="24"/>
        </w:rPr>
        <w:t xml:space="preserve">Доронова Т.Н. Природа, искусство и изобразительная деятельность детей: Метод, рекомендации для воспитателей, работающих с детьми 3 </w:t>
      </w:r>
      <w:r w:rsidRPr="00ED6813">
        <w:rPr>
          <w:rStyle w:val="11"/>
          <w:rFonts w:eastAsiaTheme="minorHAnsi"/>
          <w:sz w:val="24"/>
          <w:szCs w:val="24"/>
        </w:rPr>
        <w:t xml:space="preserve">- </w:t>
      </w:r>
      <w:r w:rsidRPr="00ED6813">
        <w:rPr>
          <w:rFonts w:ascii="Times New Roman" w:hAnsi="Times New Roman" w:cs="Times New Roman"/>
          <w:sz w:val="24"/>
          <w:szCs w:val="24"/>
        </w:rPr>
        <w:t>6 лет по программе «Радуга» / Т.Н. Доронова. - М., 2001.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813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ED6813">
        <w:rPr>
          <w:rFonts w:ascii="Times New Roman" w:hAnsi="Times New Roman" w:cs="Times New Roman"/>
          <w:sz w:val="24"/>
          <w:szCs w:val="24"/>
        </w:rPr>
        <w:t xml:space="preserve"> Н.П., Комарова Т.С. Изобразительная деятельность в детском саду: Пособие для воспитателей. - М., 1982.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813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ED6813">
        <w:rPr>
          <w:rFonts w:ascii="Times New Roman" w:hAnsi="Times New Roman" w:cs="Times New Roman"/>
          <w:sz w:val="24"/>
          <w:szCs w:val="24"/>
        </w:rPr>
        <w:t xml:space="preserve"> Н.Б. и др. Лепка в детском саду: Кн. для воспитателя дет. сада / Н.Б. </w:t>
      </w:r>
      <w:proofErr w:type="spellStart"/>
      <w:r w:rsidRPr="00ED6813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ED6813">
        <w:rPr>
          <w:rFonts w:ascii="Times New Roman" w:hAnsi="Times New Roman" w:cs="Times New Roman"/>
          <w:sz w:val="24"/>
          <w:szCs w:val="24"/>
        </w:rPr>
        <w:t xml:space="preserve">, Н.А. Курочкина, Г.В. </w:t>
      </w:r>
      <w:proofErr w:type="spellStart"/>
      <w:r w:rsidRPr="00ED6813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ED6813">
        <w:rPr>
          <w:rFonts w:ascii="Times New Roman" w:hAnsi="Times New Roman" w:cs="Times New Roman"/>
          <w:sz w:val="24"/>
          <w:szCs w:val="24"/>
        </w:rPr>
        <w:t>. - М., 1986.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813">
        <w:rPr>
          <w:rFonts w:ascii="Times New Roman" w:hAnsi="Times New Roman" w:cs="Times New Roman"/>
          <w:sz w:val="24"/>
          <w:szCs w:val="24"/>
          <w:lang w:eastAsia="ru-RU"/>
        </w:rPr>
        <w:t>Аверьяновой А.П. “Изобразительная деятельность в детском саду”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813">
        <w:rPr>
          <w:rFonts w:ascii="Times New Roman" w:hAnsi="Times New Roman" w:cs="Times New Roman"/>
          <w:sz w:val="24"/>
          <w:szCs w:val="24"/>
          <w:lang w:eastAsia="ru-RU"/>
        </w:rPr>
        <w:t>Казаковой Р.Г. “Рисование с детьми дошкольного возраста. Нетрадиционные техники”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813">
        <w:rPr>
          <w:rFonts w:ascii="Times New Roman" w:hAnsi="Times New Roman" w:cs="Times New Roman"/>
          <w:sz w:val="24"/>
          <w:szCs w:val="24"/>
          <w:lang w:eastAsia="ru-RU"/>
        </w:rPr>
        <w:t>Рябко Н.Б. “Занятия по изобразительной деятельности дошкольников. Бумажная пластика”</w:t>
      </w:r>
    </w:p>
    <w:p w:rsidR="00ED6813" w:rsidRPr="00ED6813" w:rsidRDefault="00ED6813" w:rsidP="00ED6813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813">
        <w:rPr>
          <w:rFonts w:ascii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ED6813">
        <w:rPr>
          <w:rFonts w:ascii="Times New Roman" w:hAnsi="Times New Roman" w:cs="Times New Roman"/>
          <w:sz w:val="24"/>
          <w:szCs w:val="24"/>
          <w:lang w:eastAsia="ru-RU"/>
        </w:rPr>
        <w:t xml:space="preserve"> Г.С. “Занятия по изобразительной деятельности в детском саду”.</w:t>
      </w:r>
      <w:r w:rsidRPr="00ED681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10329" w:rsidRPr="00910329" w:rsidRDefault="00910329" w:rsidP="00910329">
      <w:pPr>
        <w:spacing w:line="360" w:lineRule="auto"/>
        <w:rPr>
          <w:sz w:val="24"/>
          <w:szCs w:val="24"/>
        </w:rPr>
      </w:pPr>
    </w:p>
    <w:p w:rsidR="00910329" w:rsidRDefault="00910329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4620D4">
      <w:pPr>
        <w:pStyle w:val="a4"/>
        <w:spacing w:line="360" w:lineRule="auto"/>
        <w:rPr>
          <w:rFonts w:ascii="Times New Roman" w:hAnsi="Times New Roman" w:cs="Times New Roman"/>
        </w:rPr>
      </w:pPr>
    </w:p>
    <w:p w:rsidR="00FE0901" w:rsidRDefault="00FE0901" w:rsidP="00F90DD8">
      <w:pPr>
        <w:pStyle w:val="ac"/>
      </w:pPr>
      <w:r>
        <w:t xml:space="preserve"> </w:t>
      </w:r>
    </w:p>
    <w:p w:rsidR="00FE0901" w:rsidRPr="004620D4" w:rsidRDefault="00FE0901" w:rsidP="00F90DD8">
      <w:pPr>
        <w:pStyle w:val="ac"/>
      </w:pPr>
      <w:r>
        <w:t> </w:t>
      </w:r>
    </w:p>
    <w:sectPr w:rsidR="00FE0901" w:rsidRPr="004620D4" w:rsidSect="0091032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07" w:rsidRDefault="00032407" w:rsidP="00910329">
      <w:pPr>
        <w:spacing w:after="0" w:line="240" w:lineRule="auto"/>
      </w:pPr>
      <w:r>
        <w:separator/>
      </w:r>
    </w:p>
  </w:endnote>
  <w:endnote w:type="continuationSeparator" w:id="0">
    <w:p w:rsidR="00032407" w:rsidRDefault="00032407" w:rsidP="009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07" w:rsidRDefault="00032407" w:rsidP="00910329">
      <w:pPr>
        <w:spacing w:after="0" w:line="240" w:lineRule="auto"/>
      </w:pPr>
      <w:r>
        <w:separator/>
      </w:r>
    </w:p>
  </w:footnote>
  <w:footnote w:type="continuationSeparator" w:id="0">
    <w:p w:rsidR="00032407" w:rsidRDefault="00032407" w:rsidP="0091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7F4"/>
    <w:multiLevelType w:val="hybridMultilevel"/>
    <w:tmpl w:val="BEB8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EA7"/>
    <w:multiLevelType w:val="hybridMultilevel"/>
    <w:tmpl w:val="0678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5ECC"/>
    <w:multiLevelType w:val="hybridMultilevel"/>
    <w:tmpl w:val="E90E40A2"/>
    <w:lvl w:ilvl="0" w:tplc="8DC8B3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97F"/>
    <w:multiLevelType w:val="hybridMultilevel"/>
    <w:tmpl w:val="9D54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41AD"/>
    <w:multiLevelType w:val="hybridMultilevel"/>
    <w:tmpl w:val="9F4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E20E4"/>
    <w:multiLevelType w:val="hybridMultilevel"/>
    <w:tmpl w:val="FF1675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15B3361"/>
    <w:multiLevelType w:val="hybridMultilevel"/>
    <w:tmpl w:val="5B3A553C"/>
    <w:lvl w:ilvl="0" w:tplc="8DC8B3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C31BF"/>
    <w:multiLevelType w:val="hybridMultilevel"/>
    <w:tmpl w:val="44B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528F"/>
    <w:multiLevelType w:val="hybridMultilevel"/>
    <w:tmpl w:val="111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5E9"/>
    <w:multiLevelType w:val="hybridMultilevel"/>
    <w:tmpl w:val="6960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D6"/>
    <w:rsid w:val="00032407"/>
    <w:rsid w:val="000F7F01"/>
    <w:rsid w:val="001B6A97"/>
    <w:rsid w:val="00275BB2"/>
    <w:rsid w:val="004545DA"/>
    <w:rsid w:val="004620D4"/>
    <w:rsid w:val="006037BC"/>
    <w:rsid w:val="006D5C01"/>
    <w:rsid w:val="0077229A"/>
    <w:rsid w:val="00910329"/>
    <w:rsid w:val="00933EB2"/>
    <w:rsid w:val="00AA34B2"/>
    <w:rsid w:val="00BA2FBB"/>
    <w:rsid w:val="00C05187"/>
    <w:rsid w:val="00C36F83"/>
    <w:rsid w:val="00D15FD6"/>
    <w:rsid w:val="00ED6813"/>
    <w:rsid w:val="00F25A4B"/>
    <w:rsid w:val="00F31A07"/>
    <w:rsid w:val="00F90DD8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FD6"/>
    <w:rPr>
      <w:b/>
      <w:bCs/>
    </w:rPr>
  </w:style>
  <w:style w:type="paragraph" w:styleId="a4">
    <w:name w:val="No Spacing"/>
    <w:uiPriority w:val="1"/>
    <w:qFormat/>
    <w:rsid w:val="004620D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1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329"/>
  </w:style>
  <w:style w:type="paragraph" w:styleId="a7">
    <w:name w:val="footer"/>
    <w:basedOn w:val="a"/>
    <w:link w:val="a8"/>
    <w:uiPriority w:val="99"/>
    <w:semiHidden/>
    <w:unhideWhenUsed/>
    <w:rsid w:val="0091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329"/>
  </w:style>
  <w:style w:type="table" w:styleId="a9">
    <w:name w:val="Table Grid"/>
    <w:basedOn w:val="a1"/>
    <w:rsid w:val="0091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5"/>
    <w:rsid w:val="00910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0329"/>
    <w:pPr>
      <w:shd w:val="clear" w:color="auto" w:fill="FFFFFF"/>
      <w:spacing w:after="0" w:line="110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91032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9103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0329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">
    <w:name w:val="Заголовок №4 (2)_"/>
    <w:basedOn w:val="a0"/>
    <w:link w:val="420"/>
    <w:rsid w:val="00910329"/>
    <w:rPr>
      <w:rFonts w:ascii="Times New Roman" w:eastAsia="Times New Roman" w:hAnsi="Times New Roman" w:cs="Times New Roman"/>
      <w:spacing w:val="-20"/>
      <w:sz w:val="29"/>
      <w:szCs w:val="29"/>
      <w:shd w:val="clear" w:color="auto" w:fill="FFFFFF"/>
    </w:rPr>
  </w:style>
  <w:style w:type="character" w:customStyle="1" w:styleId="40pt">
    <w:name w:val="Заголовок №4 + Интервал 0 pt"/>
    <w:basedOn w:val="a0"/>
    <w:rsid w:val="0091032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420">
    <w:name w:val="Заголовок №4 (2)"/>
    <w:basedOn w:val="a"/>
    <w:link w:val="42"/>
    <w:rsid w:val="0091032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pacing w:val="-20"/>
      <w:sz w:val="29"/>
      <w:szCs w:val="29"/>
    </w:rPr>
  </w:style>
  <w:style w:type="character" w:customStyle="1" w:styleId="114pt">
    <w:name w:val="Основной текст (11) + Интервал 4 pt"/>
    <w:basedOn w:val="a0"/>
    <w:rsid w:val="00ED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</w:rPr>
  </w:style>
  <w:style w:type="character" w:customStyle="1" w:styleId="11">
    <w:name w:val="Основной текст (11)"/>
    <w:basedOn w:val="a0"/>
    <w:rsid w:val="00ED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styleId="ac">
    <w:name w:val="Normal (Web)"/>
    <w:basedOn w:val="a"/>
    <w:uiPriority w:val="99"/>
    <w:unhideWhenUsed/>
    <w:rsid w:val="00FE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E090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D88C-C907-4246-B076-3B04856E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2015-03-24T16:41:00Z</dcterms:created>
  <dcterms:modified xsi:type="dcterms:W3CDTF">2015-03-26T17:56:00Z</dcterms:modified>
</cp:coreProperties>
</file>