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</w:rPr>
      </w:pP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</w:rPr>
      </w:pPr>
    </w:p>
    <w:p w:rsidR="00556E7D" w:rsidRPr="008D7EA0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</w:rPr>
      </w:pPr>
      <w:r w:rsidRPr="008D7EA0">
        <w:rPr>
          <w:rFonts w:ascii="Times New Roman" w:hAnsi="Times New Roman" w:cs="Times New Roman"/>
          <w:b/>
          <w:sz w:val="44"/>
        </w:rPr>
        <w:t>ОТЧЁТ О РАБОТЕ</w:t>
      </w:r>
    </w:p>
    <w:p w:rsidR="00556E7D" w:rsidRPr="008D7EA0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4"/>
        </w:rPr>
      </w:pPr>
      <w:r w:rsidRPr="008D7EA0">
        <w:rPr>
          <w:rFonts w:ascii="Times New Roman" w:hAnsi="Times New Roman" w:cs="Times New Roman"/>
          <w:b/>
          <w:i/>
          <w:sz w:val="44"/>
        </w:rPr>
        <w:t xml:space="preserve">летнего оздоровительного лагеря </w:t>
      </w:r>
    </w:p>
    <w:p w:rsidR="00556E7D" w:rsidRPr="008D7EA0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4"/>
        </w:rPr>
      </w:pPr>
      <w:r w:rsidRPr="008D7EA0">
        <w:rPr>
          <w:rFonts w:ascii="Times New Roman" w:hAnsi="Times New Roman" w:cs="Times New Roman"/>
          <w:b/>
          <w:i/>
          <w:sz w:val="44"/>
        </w:rPr>
        <w:t>«СОЛНЫШКО»</w:t>
      </w:r>
    </w:p>
    <w:p w:rsidR="00556E7D" w:rsidRPr="008D7EA0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8D7EA0">
        <w:rPr>
          <w:rFonts w:ascii="Times New Roman" w:hAnsi="Times New Roman" w:cs="Times New Roman"/>
          <w:b/>
          <w:i/>
          <w:sz w:val="44"/>
        </w:rPr>
        <w:t xml:space="preserve">при </w:t>
      </w:r>
      <w:r w:rsidRPr="008D7EA0">
        <w:rPr>
          <w:rFonts w:ascii="Times New Roman" w:hAnsi="Times New Roman" w:cs="Times New Roman"/>
          <w:b/>
          <w:i/>
          <w:sz w:val="52"/>
          <w:szCs w:val="28"/>
        </w:rPr>
        <w:t>МОУ «</w:t>
      </w:r>
      <w:proofErr w:type="spellStart"/>
      <w:r w:rsidRPr="008D7EA0">
        <w:rPr>
          <w:rFonts w:ascii="Times New Roman" w:hAnsi="Times New Roman" w:cs="Times New Roman"/>
          <w:b/>
          <w:i/>
          <w:sz w:val="52"/>
          <w:szCs w:val="28"/>
        </w:rPr>
        <w:t>Красковская</w:t>
      </w:r>
      <w:proofErr w:type="spellEnd"/>
      <w:r w:rsidRPr="008D7EA0">
        <w:rPr>
          <w:rFonts w:ascii="Times New Roman" w:hAnsi="Times New Roman" w:cs="Times New Roman"/>
          <w:b/>
          <w:i/>
          <w:sz w:val="52"/>
          <w:szCs w:val="28"/>
        </w:rPr>
        <w:t xml:space="preserve"> средняя</w:t>
      </w:r>
    </w:p>
    <w:p w:rsidR="00556E7D" w:rsidRPr="008D7EA0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8D7EA0">
        <w:rPr>
          <w:rFonts w:ascii="Times New Roman" w:hAnsi="Times New Roman" w:cs="Times New Roman"/>
          <w:b/>
          <w:i/>
          <w:sz w:val="52"/>
          <w:szCs w:val="28"/>
        </w:rPr>
        <w:t xml:space="preserve"> общеобразовательная школа №55»</w:t>
      </w:r>
    </w:p>
    <w:p w:rsidR="00556E7D" w:rsidRDefault="00556E7D" w:rsidP="00556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2515" cy="4613910"/>
            <wp:effectExtent l="19050" t="0" r="635" b="0"/>
            <wp:docPr id="12" name="Picture 7" descr="J:\Солнышко\Новая папка\Изображение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" descr="J:\Солнышко\Новая папка\Изображение 04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3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  <w:r w:rsidRPr="008D7EA0">
        <w:rPr>
          <w:rFonts w:ascii="Times New Roman" w:hAnsi="Times New Roman" w:cs="Times New Roman"/>
          <w:sz w:val="44"/>
          <w:szCs w:val="28"/>
        </w:rPr>
        <w:t>04 – 29 июня 2012 года</w:t>
      </w:r>
    </w:p>
    <w:p w:rsidR="00556E7D" w:rsidRPr="008D7EA0" w:rsidRDefault="00556E7D" w:rsidP="0055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</w:p>
    <w:p w:rsidR="00556E7D" w:rsidRDefault="00556E7D" w:rsidP="00556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2B">
        <w:rPr>
          <w:rFonts w:ascii="Times New Roman" w:hAnsi="Times New Roman" w:cs="Times New Roman"/>
          <w:sz w:val="28"/>
          <w:szCs w:val="28"/>
        </w:rPr>
        <w:t>Летний оздоровительный лагерь «СОЛНЫШКО» при МОУ «</w:t>
      </w:r>
      <w:proofErr w:type="spellStart"/>
      <w:r w:rsidRPr="0096452B">
        <w:rPr>
          <w:rFonts w:ascii="Times New Roman" w:hAnsi="Times New Roman" w:cs="Times New Roman"/>
          <w:sz w:val="28"/>
          <w:szCs w:val="28"/>
        </w:rPr>
        <w:t>Красковская</w:t>
      </w:r>
      <w:proofErr w:type="spellEnd"/>
      <w:r w:rsidRPr="0096452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№55»работал  с </w:t>
      </w:r>
      <w:r>
        <w:rPr>
          <w:rFonts w:ascii="Times New Roman" w:hAnsi="Times New Roman" w:cs="Times New Roman"/>
          <w:sz w:val="28"/>
          <w:szCs w:val="28"/>
        </w:rPr>
        <w:t>04 по 29</w:t>
      </w:r>
      <w:r w:rsidRPr="0096452B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452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дневного пребывания было организовано 19 дней  трехразовое питание для отдыхающих детей 1-8  классов в количестве 80 человек.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Начальником лагеря была назначена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Мацыгура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Владимировна,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№55.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Воспитателями работали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М.Х., Ерёменко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ВасильеваА.Е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Яшкина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Давыдова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Инструктором по физической культуре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За состоянием здоровья детей наблюдали детский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и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летнем лагере было всё необходимое для полноценного отдыха детей: подготовлены спальные комнаты, помещения для игр, спортивный зал и площадка. Для проведения тематических бесед, праздников, просмотра кинофильмов и мультфильмов использовалась рекреация второго этажа начальной школы, а также кабинеты начальной школы, оснащённые компьютером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ежедневных прогулок и проведения спортивных мероприятий использовался спортивный за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в плохую погоду) и площадка на территории школы.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была организована в следующих </w:t>
      </w:r>
      <w:r w:rsidRPr="00335B2C">
        <w:rPr>
          <w:rFonts w:ascii="Times New Roman" w:hAnsi="Times New Roman" w:cs="Times New Roman"/>
          <w:b/>
          <w:sz w:val="28"/>
          <w:szCs w:val="28"/>
        </w:rPr>
        <w:t>направлениях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E7D" w:rsidRPr="00BB3F0D" w:rsidRDefault="00556E7D" w:rsidP="00556E7D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F0D">
        <w:rPr>
          <w:rFonts w:ascii="Times New Roman" w:hAnsi="Times New Roman" w:cs="Times New Roman"/>
          <w:b/>
          <w:sz w:val="28"/>
          <w:szCs w:val="28"/>
        </w:rPr>
        <w:t>спортивно-оздоровительное;</w:t>
      </w:r>
    </w:p>
    <w:p w:rsidR="00556E7D" w:rsidRPr="00BB3F0D" w:rsidRDefault="00556E7D" w:rsidP="00556E7D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F0D">
        <w:rPr>
          <w:rFonts w:ascii="Times New Roman" w:hAnsi="Times New Roman" w:cs="Times New Roman"/>
          <w:b/>
          <w:sz w:val="28"/>
          <w:szCs w:val="28"/>
        </w:rPr>
        <w:t>патриотическое;</w:t>
      </w:r>
    </w:p>
    <w:p w:rsidR="00556E7D" w:rsidRPr="00BB3F0D" w:rsidRDefault="00556E7D" w:rsidP="00556E7D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F0D">
        <w:rPr>
          <w:rFonts w:ascii="Times New Roman" w:hAnsi="Times New Roman" w:cs="Times New Roman"/>
          <w:b/>
          <w:sz w:val="28"/>
          <w:szCs w:val="28"/>
        </w:rPr>
        <w:t>нравственное;</w:t>
      </w:r>
    </w:p>
    <w:p w:rsidR="00556E7D" w:rsidRPr="00BB3F0D" w:rsidRDefault="00556E7D" w:rsidP="00556E7D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F0D">
        <w:rPr>
          <w:rFonts w:ascii="Times New Roman" w:hAnsi="Times New Roman" w:cs="Times New Roman"/>
          <w:b/>
          <w:sz w:val="28"/>
          <w:szCs w:val="28"/>
        </w:rPr>
        <w:t>эстетическое;</w:t>
      </w:r>
    </w:p>
    <w:p w:rsidR="00556E7D" w:rsidRPr="00BB3F0D" w:rsidRDefault="00556E7D" w:rsidP="00556E7D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F0D">
        <w:rPr>
          <w:rFonts w:ascii="Times New Roman" w:hAnsi="Times New Roman" w:cs="Times New Roman"/>
          <w:b/>
          <w:sz w:val="28"/>
          <w:szCs w:val="28"/>
        </w:rPr>
        <w:t>экологическое;</w:t>
      </w:r>
    </w:p>
    <w:p w:rsidR="00556E7D" w:rsidRPr="00BB3F0D" w:rsidRDefault="00556E7D" w:rsidP="00556E7D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F0D">
        <w:rPr>
          <w:rFonts w:ascii="Times New Roman" w:hAnsi="Times New Roman" w:cs="Times New Roman"/>
          <w:b/>
          <w:sz w:val="28"/>
          <w:szCs w:val="28"/>
        </w:rPr>
        <w:t>трудовое.</w:t>
      </w:r>
    </w:p>
    <w:p w:rsidR="00556E7D" w:rsidRPr="00DF2409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09">
        <w:rPr>
          <w:rFonts w:ascii="Times New Roman" w:hAnsi="Times New Roman" w:cs="Times New Roman"/>
          <w:sz w:val="28"/>
          <w:szCs w:val="28"/>
        </w:rPr>
        <w:t xml:space="preserve">В период работы лагеря реализовывалась Программа оздоровительных мероприятий под руководством медицинского персонала, которая включала в себя </w:t>
      </w:r>
    </w:p>
    <w:p w:rsidR="00556E7D" w:rsidRPr="00AC30C3" w:rsidRDefault="00556E7D" w:rsidP="0055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C30C3">
        <w:rPr>
          <w:rFonts w:ascii="Times New Roman" w:hAnsi="Times New Roman" w:cs="Times New Roman"/>
          <w:sz w:val="28"/>
          <w:szCs w:val="28"/>
        </w:rPr>
        <w:t>ероприятия по физическому воспитанию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30C3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ующие </w:t>
      </w:r>
      <w:r w:rsidRPr="00AC30C3">
        <w:rPr>
          <w:rFonts w:ascii="Times New Roman" w:hAnsi="Times New Roman" w:cs="Times New Roman"/>
          <w:sz w:val="28"/>
          <w:szCs w:val="28"/>
        </w:rPr>
        <w:t xml:space="preserve"> возрасту детей, состоянию их здоровья, уровню физического развития и физической </w:t>
      </w:r>
      <w:proofErr w:type="spellStart"/>
      <w:r w:rsidRPr="00AC30C3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Start"/>
      <w:r w:rsidRPr="00AC30C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AC30C3">
        <w:rPr>
          <w:rFonts w:ascii="Times New Roman" w:hAnsi="Times New Roman" w:cs="Times New Roman"/>
          <w:sz w:val="28"/>
          <w:szCs w:val="28"/>
        </w:rPr>
        <w:t>изкультурно-оздорови</w:t>
      </w:r>
      <w:r>
        <w:rPr>
          <w:rFonts w:ascii="Times New Roman" w:hAnsi="Times New Roman" w:cs="Times New Roman"/>
          <w:sz w:val="28"/>
          <w:szCs w:val="28"/>
        </w:rPr>
        <w:t>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лагере согласовывала</w:t>
      </w:r>
      <w:r w:rsidRPr="00AC30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C30C3">
        <w:rPr>
          <w:rFonts w:ascii="Times New Roman" w:hAnsi="Times New Roman" w:cs="Times New Roman"/>
          <w:sz w:val="28"/>
          <w:szCs w:val="28"/>
        </w:rPr>
        <w:t xml:space="preserve"> с врачом и </w:t>
      </w:r>
      <w:r>
        <w:rPr>
          <w:rFonts w:ascii="Times New Roman" w:hAnsi="Times New Roman" w:cs="Times New Roman"/>
          <w:sz w:val="28"/>
          <w:szCs w:val="28"/>
        </w:rPr>
        <w:t xml:space="preserve">включала </w:t>
      </w:r>
      <w:r w:rsidRPr="00AC30C3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556E7D" w:rsidRPr="00AC30C3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</w:t>
      </w:r>
      <w:r w:rsidRPr="00AC30C3">
        <w:rPr>
          <w:rFonts w:ascii="Times New Roman" w:hAnsi="Times New Roman" w:cs="Times New Roman"/>
          <w:sz w:val="28"/>
          <w:szCs w:val="28"/>
        </w:rPr>
        <w:t>;</w:t>
      </w:r>
    </w:p>
    <w:p w:rsidR="00556E7D" w:rsidRPr="00AC30C3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C3">
        <w:rPr>
          <w:rFonts w:ascii="Times New Roman" w:hAnsi="Times New Roman" w:cs="Times New Roman"/>
          <w:sz w:val="28"/>
          <w:szCs w:val="28"/>
        </w:rPr>
        <w:t>закаливание: воздушные и солнечн</w:t>
      </w:r>
      <w:r>
        <w:rPr>
          <w:rFonts w:ascii="Times New Roman" w:hAnsi="Times New Roman" w:cs="Times New Roman"/>
          <w:sz w:val="28"/>
          <w:szCs w:val="28"/>
        </w:rPr>
        <w:t>ые ванны;</w:t>
      </w:r>
    </w:p>
    <w:p w:rsidR="00556E7D" w:rsidRPr="00AC30C3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C3">
        <w:rPr>
          <w:rFonts w:ascii="Times New Roman" w:hAnsi="Times New Roman" w:cs="Times New Roman"/>
          <w:sz w:val="28"/>
          <w:szCs w:val="28"/>
        </w:rPr>
        <w:t>занятия физкультурой</w:t>
      </w:r>
      <w:r>
        <w:rPr>
          <w:rFonts w:ascii="Times New Roman" w:hAnsi="Times New Roman" w:cs="Times New Roman"/>
          <w:sz w:val="28"/>
          <w:szCs w:val="28"/>
        </w:rPr>
        <w:t xml:space="preserve"> и спортом;</w:t>
      </w:r>
    </w:p>
    <w:p w:rsidR="00556E7D" w:rsidRPr="00AC30C3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0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отрядные прогулки</w:t>
      </w:r>
      <w:r w:rsidRPr="00AC30C3">
        <w:rPr>
          <w:rFonts w:ascii="Times New Roman" w:hAnsi="Times New Roman" w:cs="Times New Roman"/>
          <w:sz w:val="28"/>
          <w:szCs w:val="28"/>
        </w:rPr>
        <w:t>;</w:t>
      </w:r>
    </w:p>
    <w:p w:rsidR="00556E7D" w:rsidRDefault="00556E7D" w:rsidP="00556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0C3">
        <w:rPr>
          <w:rFonts w:ascii="Times New Roman" w:hAnsi="Times New Roman" w:cs="Times New Roman"/>
          <w:sz w:val="28"/>
          <w:szCs w:val="28"/>
        </w:rPr>
        <w:t>спор</w:t>
      </w:r>
      <w:r>
        <w:rPr>
          <w:rFonts w:ascii="Times New Roman" w:hAnsi="Times New Roman" w:cs="Times New Roman"/>
          <w:sz w:val="28"/>
          <w:szCs w:val="28"/>
        </w:rPr>
        <w:t>тивные соревнования и праздники.</w:t>
      </w:r>
    </w:p>
    <w:p w:rsidR="00556E7D" w:rsidRDefault="00556E7D" w:rsidP="00556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70800" cy="1440000"/>
            <wp:effectExtent l="0" t="0" r="1270" b="8255"/>
            <wp:docPr id="1028" name="Picture 4" descr="J:\Солнышко\P103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J:\Солнышко\P103046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38917" name="Picture 5" descr="J:\Солнышко\Новая папка (2)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7" name="Picture 5" descr="J:\Солнышко\Новая папка (2)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38915" name="Picture 3" descr="J:\Солнышко\Новая папка (2)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3" descr="J:\Солнышко\Новая папка (2)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35B2C">
        <w:rPr>
          <w:rFonts w:ascii="Times New Roman" w:hAnsi="Times New Roman" w:cs="Times New Roman"/>
          <w:b/>
          <w:sz w:val="28"/>
          <w:szCs w:val="28"/>
        </w:rPr>
        <w:t>укрепления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детей обязательным условием было максимальное по времени пребывание детей на свежем воздухе, проведение подвижных игр. На спортивной площадке дети обучались таким играм, как футбол, </w:t>
      </w:r>
      <w:r>
        <w:rPr>
          <w:rFonts w:ascii="Times New Roman" w:hAnsi="Times New Roman" w:cs="Times New Roman"/>
          <w:sz w:val="28"/>
          <w:szCs w:val="28"/>
        </w:rPr>
        <w:lastRenderedPageBreak/>
        <w:t>пионербол и бадминтон, знакомились с играми народов России. На протяжении лагерной смены были проведены следующие спортивно-оздоровительные мероприятия:</w:t>
      </w:r>
    </w:p>
    <w:p w:rsidR="00556E7D" w:rsidRDefault="00556E7D" w:rsidP="00556E7D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Вторые Малые Олимпийские игры;</w:t>
      </w:r>
    </w:p>
    <w:p w:rsidR="00556E7D" w:rsidRDefault="00556E7D" w:rsidP="00556E7D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конкурсная программа «Летняя карусель»;</w:t>
      </w:r>
    </w:p>
    <w:p w:rsidR="00556E7D" w:rsidRDefault="00556E7D" w:rsidP="00556E7D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соревнования «Весёлые старты»;</w:t>
      </w:r>
    </w:p>
    <w:p w:rsidR="00556E7D" w:rsidRDefault="00556E7D" w:rsidP="00556E7D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соревнования в беге на 30 метров в младшей и старшей возрастной категории;</w:t>
      </w:r>
    </w:p>
    <w:p w:rsidR="00556E7D" w:rsidRDefault="00556E7D" w:rsidP="00556E7D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соревнования по пионерболу;</w:t>
      </w:r>
    </w:p>
    <w:p w:rsidR="00556E7D" w:rsidRDefault="00556E7D" w:rsidP="00556E7D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турнир по шашкам.</w:t>
      </w:r>
    </w:p>
    <w:p w:rsidR="00556E7D" w:rsidRPr="001405BD" w:rsidRDefault="00556E7D" w:rsidP="00556E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350000" cy="1800000"/>
            <wp:effectExtent l="0" t="0" r="3175" b="0"/>
            <wp:docPr id="12293" name="Picture 5" descr="J:\Лагерь\фото 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J:\Лагерь\фото 18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24581" name="Picture 5" descr="J:\Лагерь Олимпийские игры\DSC0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 descr="J:\Лагерь Олимпийские игры\DSC0005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50000" cy="1800000"/>
            <wp:effectExtent l="0" t="0" r="3175" b="0"/>
            <wp:docPr id="22530" name="Picture 2" descr="J:\Фото\DCIM\100OLYMP\P625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J:\Фото\DCIM\100OLYMP\P625031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B2C">
        <w:rPr>
          <w:rFonts w:ascii="Times New Roman" w:hAnsi="Times New Roman" w:cs="Times New Roman"/>
          <w:b/>
          <w:sz w:val="28"/>
          <w:szCs w:val="28"/>
        </w:rPr>
        <w:t>Гигиеническое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детей в лагере проводилось</w:t>
      </w:r>
      <w:r w:rsidRPr="003A0FD1">
        <w:rPr>
          <w:rFonts w:ascii="Times New Roman" w:hAnsi="Times New Roman" w:cs="Times New Roman"/>
          <w:sz w:val="28"/>
          <w:szCs w:val="28"/>
        </w:rPr>
        <w:t xml:space="preserve"> медицинским и педагогическим персоналом. Общее руководство этой работой осущ</w:t>
      </w:r>
      <w:r>
        <w:rPr>
          <w:rFonts w:ascii="Times New Roman" w:hAnsi="Times New Roman" w:cs="Times New Roman"/>
          <w:sz w:val="28"/>
          <w:szCs w:val="28"/>
        </w:rPr>
        <w:t>ествляли</w:t>
      </w:r>
      <w:r w:rsidRPr="003A0FD1">
        <w:rPr>
          <w:rFonts w:ascii="Times New Roman" w:hAnsi="Times New Roman" w:cs="Times New Roman"/>
          <w:sz w:val="28"/>
          <w:szCs w:val="28"/>
        </w:rPr>
        <w:t xml:space="preserve"> начальник лагеря и </w:t>
      </w:r>
      <w:proofErr w:type="spellStart"/>
      <w:r w:rsidRPr="003A0FD1">
        <w:rPr>
          <w:rFonts w:ascii="Times New Roman" w:hAnsi="Times New Roman" w:cs="Times New Roman"/>
          <w:sz w:val="28"/>
          <w:szCs w:val="28"/>
        </w:rPr>
        <w:t>врач</w:t>
      </w:r>
      <w:proofErr w:type="gramStart"/>
      <w:r w:rsidRPr="003A0FD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A0FD1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3A0FD1">
        <w:rPr>
          <w:rFonts w:ascii="Times New Roman" w:hAnsi="Times New Roman" w:cs="Times New Roman"/>
          <w:sz w:val="28"/>
          <w:szCs w:val="28"/>
        </w:rPr>
        <w:t xml:space="preserve"> гигиенического воспитания детей - закрепить гигиенические навыки и умения, углубить знания, полученные в школе и семье.</w:t>
      </w:r>
    </w:p>
    <w:p w:rsidR="00556E7D" w:rsidRPr="003571E1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3A0FD1">
        <w:rPr>
          <w:rFonts w:ascii="Times New Roman" w:hAnsi="Times New Roman" w:cs="Times New Roman"/>
          <w:sz w:val="28"/>
          <w:szCs w:val="28"/>
        </w:rPr>
        <w:t>Гигиеническое воспитание детей в детском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оздоровительном лагере строилось</w:t>
      </w:r>
      <w:r w:rsidRPr="003A0FD1">
        <w:rPr>
          <w:rFonts w:ascii="Times New Roman" w:hAnsi="Times New Roman" w:cs="Times New Roman"/>
          <w:sz w:val="28"/>
          <w:szCs w:val="28"/>
        </w:rPr>
        <w:t xml:space="preserve"> на пропаганде здорового образа жизни.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встреча с врачом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на тему «Почему нужно беречь своё здоровье?», викторина на тему «Секреты здоровья»,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также</w:t>
      </w:r>
      <w:r w:rsidRPr="003571E1">
        <w:rPr>
          <w:rFonts w:ascii="Times New Roman" w:hAnsi="Times New Roman" w:cs="Times New Roman"/>
          <w:sz w:val="28"/>
          <w:szCs w:val="28"/>
        </w:rPr>
        <w:t>ряд</w:t>
      </w:r>
      <w:proofErr w:type="spellEnd"/>
      <w:r w:rsidRPr="003571E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рамках Акции «Всемирный день без табака»: т</w:t>
      </w:r>
      <w:r w:rsidRPr="003571E1">
        <w:rPr>
          <w:rFonts w:ascii="Times New Roman" w:hAnsi="Times New Roman" w:cs="Times New Roman"/>
          <w:sz w:val="28"/>
          <w:szCs w:val="28"/>
        </w:rPr>
        <w:t>ематическая</w:t>
      </w:r>
      <w:r w:rsidRPr="003571E1">
        <w:rPr>
          <w:rFonts w:ascii="Times New Roman" w:hAnsi="Times New Roman" w:cs="Times New Roman"/>
          <w:sz w:val="28"/>
          <w:szCs w:val="24"/>
        </w:rPr>
        <w:t xml:space="preserve"> беседа «Школьникам о вреде никотина»</w:t>
      </w:r>
      <w:proofErr w:type="gramStart"/>
      <w:r>
        <w:rPr>
          <w:rFonts w:ascii="Times New Roman" w:hAnsi="Times New Roman" w:cs="Times New Roman"/>
          <w:sz w:val="28"/>
          <w:szCs w:val="24"/>
        </w:rPr>
        <w:t>,к</w:t>
      </w:r>
      <w:proofErr w:type="gramEnd"/>
      <w:r w:rsidRPr="003571E1">
        <w:rPr>
          <w:rFonts w:ascii="Times New Roman" w:hAnsi="Times New Roman" w:cs="Times New Roman"/>
          <w:sz w:val="28"/>
          <w:szCs w:val="24"/>
        </w:rPr>
        <w:t>онкурс плакатов на тему «Здоровье – наше богатство»</w:t>
      </w:r>
      <w:r>
        <w:rPr>
          <w:rFonts w:ascii="Times New Roman" w:hAnsi="Times New Roman" w:cs="Times New Roman"/>
          <w:sz w:val="28"/>
          <w:szCs w:val="24"/>
        </w:rPr>
        <w:t>, к</w:t>
      </w:r>
      <w:r w:rsidRPr="003571E1">
        <w:rPr>
          <w:rFonts w:ascii="Times New Roman" w:hAnsi="Times New Roman" w:cs="Times New Roman"/>
          <w:sz w:val="28"/>
          <w:szCs w:val="24"/>
        </w:rPr>
        <w:t>онкурс антирекламы табачной продукции.</w:t>
      </w:r>
    </w:p>
    <w:p w:rsidR="00556E7D" w:rsidRDefault="00556E7D" w:rsidP="00556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6350" r="0" b="0"/>
            <wp:docPr id="25602" name="Picture 2" descr="J:\Солнышко\Новая папка\Изображение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J:\Солнышко\Новая папка\Изображение 06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6350" r="0" b="0"/>
            <wp:docPr id="26628" name="Picture 4" descr="J:\Солнышко\Новая папка\Изображение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J:\Солнышко\Новая папка\Изображение 12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8255" r="0" b="0"/>
            <wp:docPr id="26629" name="Picture 5" descr="J:\Солнышко\Новая папка\Изображение 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5" descr="J:\Солнышко\Новая папка\Изображение 13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FD1">
        <w:rPr>
          <w:rFonts w:ascii="Times New Roman" w:hAnsi="Times New Roman" w:cs="Times New Roman"/>
          <w:sz w:val="28"/>
          <w:szCs w:val="28"/>
        </w:rPr>
        <w:t>Оценка эффективности оздоров</w:t>
      </w:r>
      <w:r>
        <w:rPr>
          <w:rFonts w:ascii="Times New Roman" w:hAnsi="Times New Roman" w:cs="Times New Roman"/>
          <w:sz w:val="28"/>
          <w:szCs w:val="28"/>
        </w:rPr>
        <w:t xml:space="preserve">ления детей в условиях детского </w:t>
      </w:r>
      <w:r w:rsidRPr="003A0FD1">
        <w:rPr>
          <w:rFonts w:ascii="Times New Roman" w:hAnsi="Times New Roman" w:cs="Times New Roman"/>
          <w:sz w:val="28"/>
          <w:szCs w:val="28"/>
        </w:rPr>
        <w:t>оздоровительного лагеря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0FD1">
        <w:rPr>
          <w:rFonts w:ascii="Times New Roman" w:hAnsi="Times New Roman" w:cs="Times New Roman"/>
          <w:sz w:val="28"/>
          <w:szCs w:val="28"/>
        </w:rPr>
        <w:t>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3A0FD1">
        <w:rPr>
          <w:rFonts w:ascii="Times New Roman" w:hAnsi="Times New Roman" w:cs="Times New Roman"/>
          <w:sz w:val="28"/>
          <w:szCs w:val="28"/>
        </w:rPr>
        <w:t xml:space="preserve"> 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сопоставления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</w:t>
      </w:r>
      <w:r w:rsidRPr="003A0FD1">
        <w:rPr>
          <w:rFonts w:ascii="Times New Roman" w:hAnsi="Times New Roman" w:cs="Times New Roman"/>
          <w:sz w:val="28"/>
          <w:szCs w:val="28"/>
        </w:rPr>
        <w:t>медицинских</w:t>
      </w:r>
      <w:proofErr w:type="spellEnd"/>
      <w:r w:rsidRPr="003A0FD1">
        <w:rPr>
          <w:rFonts w:ascii="Times New Roman" w:hAnsi="Times New Roman" w:cs="Times New Roman"/>
          <w:sz w:val="28"/>
          <w:szCs w:val="28"/>
        </w:rPr>
        <w:t xml:space="preserve"> осмотров - в начале и в конце лагерной смены.</w:t>
      </w:r>
    </w:p>
    <w:p w:rsidR="00556E7D" w:rsidRPr="003A0FD1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проанализированы </w:t>
      </w:r>
      <w:r w:rsidRPr="003A0FD1">
        <w:rPr>
          <w:rFonts w:ascii="Times New Roman" w:hAnsi="Times New Roman" w:cs="Times New Roman"/>
          <w:sz w:val="28"/>
          <w:szCs w:val="28"/>
        </w:rPr>
        <w:t>следующие показатели:</w:t>
      </w:r>
    </w:p>
    <w:p w:rsidR="00556E7D" w:rsidRPr="003A0FD1" w:rsidRDefault="00556E7D" w:rsidP="00556E7D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FD1">
        <w:rPr>
          <w:rFonts w:ascii="Times New Roman" w:hAnsi="Times New Roman" w:cs="Times New Roman"/>
          <w:sz w:val="28"/>
          <w:szCs w:val="28"/>
        </w:rPr>
        <w:t>физическое развитие ребенка;</w:t>
      </w:r>
    </w:p>
    <w:p w:rsidR="00556E7D" w:rsidRPr="003A0FD1" w:rsidRDefault="00556E7D" w:rsidP="00556E7D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FD1">
        <w:rPr>
          <w:rFonts w:ascii="Times New Roman" w:hAnsi="Times New Roman" w:cs="Times New Roman"/>
          <w:sz w:val="28"/>
          <w:szCs w:val="28"/>
        </w:rPr>
        <w:t>функциональное состояние организма;</w:t>
      </w:r>
    </w:p>
    <w:p w:rsidR="00556E7D" w:rsidRPr="003A0FD1" w:rsidRDefault="00556E7D" w:rsidP="00556E7D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FD1">
        <w:rPr>
          <w:rFonts w:ascii="Times New Roman" w:hAnsi="Times New Roman" w:cs="Times New Roman"/>
          <w:sz w:val="28"/>
          <w:szCs w:val="28"/>
        </w:rPr>
        <w:t>уровень физической подготовленности;</w:t>
      </w:r>
    </w:p>
    <w:p w:rsidR="00556E7D" w:rsidRPr="003A0FD1" w:rsidRDefault="00556E7D" w:rsidP="00556E7D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FD1">
        <w:rPr>
          <w:rFonts w:ascii="Times New Roman" w:hAnsi="Times New Roman" w:cs="Times New Roman"/>
          <w:sz w:val="28"/>
          <w:szCs w:val="28"/>
        </w:rPr>
        <w:t>внутрилагерная</w:t>
      </w:r>
      <w:proofErr w:type="spellEnd"/>
      <w:r w:rsidRPr="003A0FD1">
        <w:rPr>
          <w:rFonts w:ascii="Times New Roman" w:hAnsi="Times New Roman" w:cs="Times New Roman"/>
          <w:sz w:val="28"/>
          <w:szCs w:val="28"/>
        </w:rPr>
        <w:t xml:space="preserve"> заболеваемость.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FD1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ный анализ этих показателей дал</w:t>
      </w:r>
      <w:r w:rsidRPr="003A0FD1">
        <w:rPr>
          <w:rFonts w:ascii="Times New Roman" w:hAnsi="Times New Roman" w:cs="Times New Roman"/>
          <w:sz w:val="28"/>
          <w:szCs w:val="28"/>
        </w:rPr>
        <w:t xml:space="preserve"> возможность оценить эффективность оздоровления каждого ребенка.</w:t>
      </w:r>
    </w:p>
    <w:p w:rsidR="00556E7D" w:rsidRDefault="00556E7D" w:rsidP="00556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18800" cy="1440000"/>
            <wp:effectExtent l="0" t="8255" r="0" b="0"/>
            <wp:docPr id="41" name="Рисунок 1" descr="C:\Documents and Settings\Учитель\Рабочий стол\Новая папка\P730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Новая папка\P7301137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D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6345" cy="1895475"/>
            <wp:effectExtent l="0" t="0" r="2540" b="0"/>
            <wp:docPr id="42" name="Рисунок 3" descr="C:\Documents and Settings\Учитель\Рабочий стол\Новая папка\P730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Новая папка\P730114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56" cy="189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лагере уделялось </w:t>
      </w:r>
      <w:r w:rsidRPr="00335B2C">
        <w:rPr>
          <w:rFonts w:ascii="Times New Roman" w:hAnsi="Times New Roman" w:cs="Times New Roman"/>
          <w:b/>
          <w:sz w:val="28"/>
          <w:szCs w:val="28"/>
        </w:rPr>
        <w:t>патриотическому, нравственно</w:t>
      </w:r>
      <w:r>
        <w:rPr>
          <w:rFonts w:ascii="Times New Roman" w:hAnsi="Times New Roman" w:cs="Times New Roman"/>
          <w:b/>
          <w:sz w:val="28"/>
          <w:szCs w:val="28"/>
        </w:rPr>
        <w:t>му,</w:t>
      </w:r>
      <w:r w:rsidRPr="00335B2C">
        <w:rPr>
          <w:rFonts w:ascii="Times New Roman" w:hAnsi="Times New Roman" w:cs="Times New Roman"/>
          <w:b/>
          <w:sz w:val="28"/>
          <w:szCs w:val="28"/>
        </w:rPr>
        <w:t xml:space="preserve"> эстетическому и экологическому воспитанию.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2F">
        <w:rPr>
          <w:rFonts w:ascii="Times New Roman" w:hAnsi="Times New Roman" w:cs="Times New Roman"/>
          <w:sz w:val="28"/>
          <w:szCs w:val="28"/>
        </w:rPr>
        <w:t xml:space="preserve">8 июня 2012 года состоялось посещение библиотеки поселка, где состоялся конкурс стихов, посвященных дню рождения А.С. Пушкина, выставка </w:t>
      </w:r>
      <w:r>
        <w:rPr>
          <w:rFonts w:ascii="Times New Roman" w:hAnsi="Times New Roman" w:cs="Times New Roman"/>
          <w:sz w:val="28"/>
          <w:szCs w:val="28"/>
        </w:rPr>
        <w:t>книг</w:t>
      </w:r>
      <w:r w:rsidRPr="00BF2E2F">
        <w:rPr>
          <w:rFonts w:ascii="Times New Roman" w:hAnsi="Times New Roman" w:cs="Times New Roman"/>
          <w:sz w:val="28"/>
          <w:szCs w:val="28"/>
        </w:rPr>
        <w:t xml:space="preserve"> и  викторина  по сказкам Пушкина.</w:t>
      </w:r>
    </w:p>
    <w:p w:rsidR="00556E7D" w:rsidRPr="00BF2E2F" w:rsidRDefault="00556E7D" w:rsidP="00556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0" r="1905" b="8255"/>
            <wp:docPr id="6146" name="Picture 2" descr="C:\Настя\Фотографии и видео\2008 - Новый год 2009\P606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Настя\Фотографии и видео\2008 - Новый год 2009\P6060163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0" r="1905" b="8255"/>
            <wp:docPr id="6147" name="Picture 3" descr="J:\Фото\DCIM\100OLYMP\P621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J:\Фото\DCIM\100OLYMP\P6210264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A12C4E">
        <w:rPr>
          <w:rFonts w:ascii="Times New Roman" w:hAnsi="Times New Roman" w:cs="Times New Roman"/>
          <w:sz w:val="28"/>
          <w:szCs w:val="26"/>
        </w:rPr>
        <w:t xml:space="preserve">К празднованию Дня России с детьми была проведена познавательная беседа о нашей великой стране «Россия – Родина моя». 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12C4E">
        <w:rPr>
          <w:rFonts w:ascii="Times New Roman" w:hAnsi="Times New Roman" w:cs="Times New Roman"/>
          <w:sz w:val="28"/>
          <w:szCs w:val="26"/>
        </w:rPr>
        <w:t>Навстречу 200-летнему юбилею Отечественной войны 1812 года было организовано чтение стихотворения М.Ю.Лермонтова «Бородино», просмотр научно-популярных фильмов и позн</w:t>
      </w:r>
      <w:r>
        <w:rPr>
          <w:rFonts w:ascii="Times New Roman" w:hAnsi="Times New Roman" w:cs="Times New Roman"/>
          <w:sz w:val="28"/>
          <w:szCs w:val="26"/>
        </w:rPr>
        <w:t>авательная беседа на эту тему.</w:t>
      </w:r>
    </w:p>
    <w:p w:rsidR="00556E7D" w:rsidRDefault="00556E7D" w:rsidP="00556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0" r="1905" b="8255"/>
            <wp:docPr id="7171" name="Picture 3" descr="J:\Фото\DCIM\100OLYMP\P609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J:\Фото\DCIM\100OLYMP\P6090121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6350" r="0" b="0"/>
            <wp:docPr id="10245" name="Picture 5" descr="J:\Фото\DCIM\100OLYMP\P613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J:\Фото\DCIM\100OLYMP\P6130131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0" r="1905" b="8255"/>
            <wp:docPr id="10247" name="Picture 7" descr="J:\Фото\DCIM\100OLYMP\P613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 descr="J:\Фото\DCIM\100OLYMP\P6130134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F2E2F">
        <w:rPr>
          <w:rFonts w:ascii="Times New Roman" w:hAnsi="Times New Roman" w:cs="Times New Roman"/>
          <w:sz w:val="28"/>
          <w:szCs w:val="26"/>
        </w:rPr>
        <w:t>Ко Дню памяти и скорби 22 июня дети  подготовили и провели литературную  композицию «Война и дети», приняли участие в выставке рисунков, посвящённых Великой Отечественной войне и  смотре военной песни. Также было организовано возложение цветов к памятнику воинам, погибшим в Велик</w:t>
      </w:r>
      <w:r>
        <w:rPr>
          <w:rFonts w:ascii="Times New Roman" w:hAnsi="Times New Roman" w:cs="Times New Roman"/>
          <w:sz w:val="28"/>
          <w:szCs w:val="26"/>
        </w:rPr>
        <w:t>ой</w:t>
      </w:r>
      <w:r w:rsidRPr="00BF2E2F">
        <w:rPr>
          <w:rFonts w:ascii="Times New Roman" w:hAnsi="Times New Roman" w:cs="Times New Roman"/>
          <w:sz w:val="28"/>
          <w:szCs w:val="26"/>
        </w:rPr>
        <w:t xml:space="preserve"> Отечественн</w:t>
      </w:r>
      <w:r>
        <w:rPr>
          <w:rFonts w:ascii="Times New Roman" w:hAnsi="Times New Roman" w:cs="Times New Roman"/>
          <w:sz w:val="28"/>
          <w:szCs w:val="26"/>
        </w:rPr>
        <w:t>ой войне</w:t>
      </w:r>
      <w:r w:rsidRPr="00BF2E2F">
        <w:rPr>
          <w:rFonts w:ascii="Times New Roman" w:hAnsi="Times New Roman" w:cs="Times New Roman"/>
          <w:sz w:val="28"/>
          <w:szCs w:val="26"/>
        </w:rPr>
        <w:t>.</w:t>
      </w:r>
    </w:p>
    <w:p w:rsidR="00556E7D" w:rsidRDefault="00556E7D" w:rsidP="00556E7D">
      <w:pPr>
        <w:tabs>
          <w:tab w:val="left" w:pos="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0" r="1905" b="8255"/>
            <wp:docPr id="21509" name="Picture 5" descr="J:\Фото\DCIM\100OLYMP\P622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5" descr="J:\Фото\DCIM\100OLYMP\P6220283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8255" r="0" b="0"/>
            <wp:docPr id="21508" name="Picture 4" descr="J:\Фото\DCIM\100OLYMP\P622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J:\Фото\DCIM\100OLYMP\P6220285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21511" name="Picture 7" descr="J:\Фото\DCIM\100OLYMP\P622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7" descr="J:\Фото\DCIM\100OLYMP\P6220297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лагере был проведён смотр строя и песни, на котором дети представляли сдачу рапорта, отрядную песню и отрядную газету.</w:t>
      </w:r>
    </w:p>
    <w:p w:rsidR="00556E7D" w:rsidRDefault="00556E7D" w:rsidP="00556E7D">
      <w:pPr>
        <w:tabs>
          <w:tab w:val="left" w:pos="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18800" cy="1440000"/>
            <wp:effectExtent l="0" t="0" r="5715" b="8255"/>
            <wp:docPr id="9220" name="Picture 4" descr="J:\Солнышко\Новая папка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J:\Солнышко\Новая папка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9219" name="Picture 3" descr="J:\Солнышко\Новая папка\Изображение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J:\Солнышко\Новая папка\Изображение 045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0" r="1905" b="8255"/>
            <wp:docPr id="9218" name="Picture 2" descr="J:\Солнышко\Новая папка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J:\Солнышко\Новая папка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летнем лагере была проведена работа </w:t>
      </w:r>
      <w:r w:rsidRPr="00230381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: конкурсная программа «Мой друг надёжный – знак дорожный», в ходе которой дети повторили назначение дорожных знаков, отдельные правила дорожного движения. </w:t>
      </w:r>
    </w:p>
    <w:p w:rsidR="00556E7D" w:rsidRDefault="00556E7D" w:rsidP="00556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15363" name="Picture 3" descr="J:\Фото\DCIM\100OLYMP\P620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J:\Фото\DCIM\100OLYMP\P6200224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16387" name="Picture 3" descr="J:\Фото\DCIM\100OLYMP\P620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 descr="J:\Фото\DCIM\100OLYMP\P6200232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30381">
        <w:rPr>
          <w:rFonts w:ascii="Times New Roman" w:hAnsi="Times New Roman" w:cs="Times New Roman"/>
          <w:b/>
          <w:sz w:val="28"/>
          <w:szCs w:val="28"/>
        </w:rPr>
        <w:t>обеспечения безопасности жизнедеятельности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 викторина «Колесо безопасности», в ходе которой повторили основные правила поведения в природе, на улице и дома; проведена беседа с заместителем директора по безопасности; были организованы тренировочные учения по эвакуации детей и сотрудников лагеря на случай пожара; беседы на тему безопасного поведения на водоёмах;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рисунков на противопожарную тематику.</w:t>
      </w: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80000" cy="1440000"/>
            <wp:effectExtent l="0" t="0" r="6350" b="8255"/>
            <wp:docPr id="4099" name="Picture 3" descr="J:\Фото\DCIM\100OLYMP\P613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J:\Фото\DCIM\100OLYMP\P6130138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2400" cy="1440000"/>
            <wp:effectExtent l="0" t="0" r="1905" b="8255"/>
            <wp:docPr id="4098" name="Picture 2" descr="J:\Фото\DCIM\100OLYMP\P613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J:\Фото\DCIM\100OLYMP\P6130136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Были проведены мероприятия </w:t>
      </w:r>
      <w:r w:rsidRPr="00230381">
        <w:rPr>
          <w:rFonts w:ascii="Times New Roman" w:hAnsi="Times New Roman"/>
          <w:b/>
          <w:sz w:val="32"/>
          <w:szCs w:val="28"/>
        </w:rPr>
        <w:t>нравственно-эстетического</w:t>
      </w:r>
      <w:r>
        <w:rPr>
          <w:rFonts w:ascii="Times New Roman" w:hAnsi="Times New Roman"/>
          <w:sz w:val="32"/>
          <w:szCs w:val="28"/>
        </w:rPr>
        <w:t xml:space="preserve"> цикла. </w:t>
      </w:r>
      <w:r w:rsidRPr="009E318D">
        <w:rPr>
          <w:rFonts w:ascii="Times New Roman" w:hAnsi="Times New Roman"/>
          <w:sz w:val="32"/>
          <w:szCs w:val="28"/>
        </w:rPr>
        <w:t>В</w:t>
      </w:r>
      <w:r>
        <w:rPr>
          <w:rFonts w:ascii="Times New Roman" w:hAnsi="Times New Roman"/>
          <w:sz w:val="32"/>
          <w:szCs w:val="28"/>
        </w:rPr>
        <w:t xml:space="preserve"> частности, в</w:t>
      </w:r>
      <w:r w:rsidRPr="009E318D">
        <w:rPr>
          <w:rFonts w:ascii="Times New Roman" w:hAnsi="Times New Roman"/>
          <w:sz w:val="32"/>
          <w:szCs w:val="28"/>
        </w:rPr>
        <w:t xml:space="preserve"> лагере прошёл праздник</w:t>
      </w:r>
      <w:r>
        <w:rPr>
          <w:rFonts w:ascii="Times New Roman" w:hAnsi="Times New Roman"/>
          <w:sz w:val="32"/>
          <w:szCs w:val="28"/>
        </w:rPr>
        <w:t xml:space="preserve"> «Давайте жить дружно». Был проведён конкурс рисунков «Мама, папа, я – счастливая семья». Состоялась конкурсная программа для девочек «Золушка лагеря». </w:t>
      </w:r>
    </w:p>
    <w:p w:rsidR="00556E7D" w:rsidRDefault="00556E7D" w:rsidP="00556E7D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18800" cy="1440000"/>
            <wp:effectExtent l="0" t="0" r="5715" b="8255"/>
            <wp:docPr id="15" name="Picture 4" descr="F:\Фото\DCIM\100OLYMP\P619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F:\Фото\DCIM\100OLYMP\P6190195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7200" cy="1440000"/>
            <wp:effectExtent l="0" t="0" r="5080" b="8255"/>
            <wp:docPr id="11271" name="Picture 7" descr="J:\Солнышко\P103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7" descr="J:\Солнышко\P1030645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Дети приняли активное участие в концертах, посвящённых открытию и закрытию лагеря.</w:t>
      </w: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95200" cy="1800000"/>
            <wp:effectExtent l="0" t="0" r="5080" b="0"/>
            <wp:docPr id="2050" name="Picture 2" descr="J:\Солнышко\P103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J:\Солнышко\P1030490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18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0800" cy="1440000"/>
            <wp:effectExtent l="0" t="0" r="1270" b="8255"/>
            <wp:docPr id="3076" name="Picture 4" descr="J:\Солнышко\P103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J:\Солнышко\P1030505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88613" cy="1339785"/>
            <wp:effectExtent l="0" t="4128" r="0" b="0"/>
            <wp:docPr id="33796" name="Picture 4" descr="J:\Солнышко\Новая папка (2)\Изображение 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J:\Солнышко\Новая папка (2)\Изображение 182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5970" cy="13452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В четвёртый раз был проведён фестиваль киноискусств «</w:t>
      </w:r>
      <w:proofErr w:type="spellStart"/>
      <w:r>
        <w:rPr>
          <w:rFonts w:ascii="Times New Roman" w:hAnsi="Times New Roman"/>
          <w:sz w:val="32"/>
          <w:szCs w:val="28"/>
        </w:rPr>
        <w:t>Кинотаврик</w:t>
      </w:r>
      <w:proofErr w:type="spellEnd"/>
      <w:r>
        <w:rPr>
          <w:rFonts w:ascii="Times New Roman" w:hAnsi="Times New Roman"/>
          <w:sz w:val="32"/>
          <w:szCs w:val="28"/>
        </w:rPr>
        <w:t xml:space="preserve"> 4». Это стало доброй традицией нашего лагеря.</w:t>
      </w:r>
    </w:p>
    <w:p w:rsidR="00556E7D" w:rsidRDefault="00556E7D" w:rsidP="00556E7D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49279" cy="1780222"/>
            <wp:effectExtent l="0" t="0" r="8255" b="0"/>
            <wp:docPr id="32770" name="Picture 2" descr="I:\Базанов Сергей и Александр Портфолио\Кинотаврик Александр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I:\Базанов Сергей и Александр Портфолио\Кинотаврик Александр 2012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79" cy="1778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1200" cy="1800000"/>
            <wp:effectExtent l="0" t="0" r="0" b="0"/>
            <wp:docPr id="30728" name="Picture 8" descr="J:\Солнышко\Новая папка (2)\Изображение 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Picture 8" descr="J:\Солнышко\Новая папка (2)\Изображение 092.jpg"/>
                    <pic:cNvPicPr>
                      <a:picLocks noChangeAspect="1" noChangeArrowheads="1"/>
                    </pic:cNvPicPr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75900" cy="1332758"/>
            <wp:effectExtent l="0" t="6985" r="8255" b="8255"/>
            <wp:docPr id="29702" name="Picture 6" descr="J:\Солнышко\Новая папка (2)\Изображение 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Picture 6" descr="J:\Солнышко\Новая папка (2)\Изображение 136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9865" cy="13357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Проводились мероприятия </w:t>
      </w:r>
      <w:r w:rsidRPr="00230381">
        <w:rPr>
          <w:rFonts w:ascii="Times New Roman" w:hAnsi="Times New Roman"/>
          <w:b/>
          <w:sz w:val="32"/>
          <w:szCs w:val="28"/>
        </w:rPr>
        <w:t>экологической направленност</w:t>
      </w:r>
      <w:r>
        <w:rPr>
          <w:rFonts w:ascii="Times New Roman" w:hAnsi="Times New Roman"/>
          <w:b/>
          <w:sz w:val="32"/>
          <w:szCs w:val="28"/>
        </w:rPr>
        <w:t>и</w:t>
      </w:r>
      <w:r>
        <w:rPr>
          <w:rFonts w:ascii="Times New Roman" w:hAnsi="Times New Roman"/>
          <w:sz w:val="32"/>
          <w:szCs w:val="28"/>
        </w:rPr>
        <w:t xml:space="preserve">: «Экологическое путешествие» с применением </w:t>
      </w:r>
      <w:proofErr w:type="spellStart"/>
      <w:r>
        <w:rPr>
          <w:rFonts w:ascii="Times New Roman" w:hAnsi="Times New Roman"/>
          <w:sz w:val="32"/>
          <w:szCs w:val="28"/>
        </w:rPr>
        <w:t>мультимедийного</w:t>
      </w:r>
      <w:proofErr w:type="spellEnd"/>
      <w:r>
        <w:rPr>
          <w:rFonts w:ascii="Times New Roman" w:hAnsi="Times New Roman"/>
          <w:sz w:val="32"/>
          <w:szCs w:val="28"/>
        </w:rPr>
        <w:t xml:space="preserve"> оборудования, экологическая беседа «Мы – дети природы», экологическая викторина «Знатоки природы», дети приняли участие в районном конкурсе рисунков на тему «Земля – наш дом».</w:t>
      </w:r>
    </w:p>
    <w:p w:rsidR="00556E7D" w:rsidRDefault="00556E7D" w:rsidP="00556E7D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8400" cy="1198800"/>
            <wp:effectExtent l="9525" t="0" r="0" b="0"/>
            <wp:docPr id="19459" name="Picture 3" descr="J:\Фото\DCIM\100OLYMP\P621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 descr="J:\Фото\DCIM\100OLYMP\P6210265.JPG"/>
                    <pic:cNvPicPr>
                      <a:picLocks noChangeAspect="1" noChangeArrowheads="1"/>
                    </pic:cNvPicPr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8400" cy="1198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2684" cy="1179513"/>
            <wp:effectExtent l="6032" t="0" r="0" b="0"/>
            <wp:docPr id="19460" name="Picture 4" descr="J:\Фото\DCIM\100OLYMP\P621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J:\Фото\DCIM\100OLYMP\P6210269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1102" cy="11783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9957" cy="1184968"/>
            <wp:effectExtent l="6985" t="0" r="8255" b="8255"/>
            <wp:docPr id="19461" name="Picture 5" descr="J:\Фото\DCIM\100OLYMP\P621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 descr="J:\Фото\DCIM\100OLYMP\P6210270.JPG"/>
                    <pic:cNvPicPr>
                      <a:picLocks noChangeAspect="1" noChangeArrowheads="1"/>
                    </pic:cNvPicPr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9406" cy="11845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В лагере дети занимались </w:t>
      </w:r>
      <w:r w:rsidRPr="00230381">
        <w:rPr>
          <w:rFonts w:ascii="Times New Roman" w:hAnsi="Times New Roman"/>
          <w:b/>
          <w:sz w:val="32"/>
          <w:szCs w:val="28"/>
        </w:rPr>
        <w:t>общественно-полезным трудом</w:t>
      </w:r>
      <w:r>
        <w:rPr>
          <w:rFonts w:ascii="Times New Roman" w:hAnsi="Times New Roman"/>
          <w:sz w:val="32"/>
          <w:szCs w:val="28"/>
        </w:rPr>
        <w:t>: следили за чистотой в спальных комнатах, ухаживали за комнатными растениями. Было организовано дежурство по лагерю, смотр порядка в палатах. Во всех делах осуществлялся соревновательный подход.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В течение всего периода работы лагеря каждый ребёнок заполнял «Лист моих достижений в летнем лагере 2012» с учётом участия и побед в различных мероприятиях. Самые активные и дисциплинированные дети в конце лагерной смены были награждены грамотами.</w:t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1288800" cy="1800000"/>
            <wp:effectExtent l="0" t="0" r="6985" b="0"/>
            <wp:docPr id="16" name="Рисунок 16" descr="I:\Базанов Сергей и Александр Портфолио\Достижения в Л лагере Солнышко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Базанов Сергей и Александр Портфолио\Достижения в Л лагере Солнышко 2012.jpg"/>
                    <pic:cNvPicPr>
                      <a:picLocks noChangeAspect="1" noChangeArrowheads="1"/>
                    </pic:cNvPicPr>
                  </pic:nvPicPr>
                  <pic:blipFill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335600" cy="1800000"/>
            <wp:effectExtent l="0" t="0" r="0" b="0"/>
            <wp:docPr id="25" name="Рисунок 25" descr="I:\Базанов Сергей и Александр Портфолио\2 место в беге 06.06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Базанов Сергей и Александр Портфолио\2 место в беге 06.06.2012.jpg"/>
                    <pic:cNvPicPr>
                      <a:picLocks noChangeAspect="1" noChangeArrowheads="1"/>
                    </pic:cNvPicPr>
                  </pic:nvPicPr>
                  <pic:blipFill>
                    <a:blip r:embed="rId4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296000" cy="1800000"/>
            <wp:effectExtent l="0" t="0" r="0" b="0"/>
            <wp:docPr id="27" name="Рисунок 27" descr="I:\Базанов Сергей и Александр Портфолио\1 место в турнире по шашкам 20.06.201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Базанов Сергей и Александр Портфолио\1 место в турнире по шашкам 20.06.2012_.JPG"/>
                    <pic:cNvPicPr>
                      <a:picLocks noChangeAspect="1" noChangeArrowheads="1"/>
                    </pic:cNvPicPr>
                  </pic:nvPicPr>
                  <pic:blipFill>
                    <a:blip r:embed="rId4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1263600" cy="1800000"/>
            <wp:effectExtent l="0" t="0" r="0" b="0"/>
            <wp:docPr id="28" name="Рисунок 28" descr="I:\Базанов Сергей и Александр Портфолио\Кинотаврик Александр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Базанов Сергей и Александр Портфолио\Кинотаврик Александр 2012.jpg"/>
                    <pic:cNvPicPr>
                      <a:picLocks noChangeAspect="1" noChangeArrowheads="1"/>
                    </pic:cNvPicPr>
                  </pic:nvPicPr>
                  <pic:blipFill>
                    <a:blip r:embed="rId4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556E7D" w:rsidRDefault="00556E7D" w:rsidP="00556E7D">
      <w:pPr>
        <w:spacing w:after="0" w:line="240" w:lineRule="auto"/>
        <w:ind w:firstLine="709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Начальник лагеря дневного пребывания детей </w:t>
      </w:r>
    </w:p>
    <w:p w:rsidR="00556E7D" w:rsidRPr="009E318D" w:rsidRDefault="00556E7D" w:rsidP="00556E7D">
      <w:pPr>
        <w:spacing w:after="0" w:line="240" w:lineRule="auto"/>
        <w:ind w:firstLine="709"/>
        <w:jc w:val="right"/>
        <w:rPr>
          <w:rFonts w:ascii="Times New Roman" w:hAnsi="Times New Roman"/>
          <w:sz w:val="32"/>
          <w:szCs w:val="28"/>
        </w:rPr>
      </w:pPr>
      <w:proofErr w:type="spellStart"/>
      <w:r>
        <w:rPr>
          <w:rFonts w:ascii="Times New Roman" w:hAnsi="Times New Roman"/>
          <w:sz w:val="32"/>
          <w:szCs w:val="28"/>
        </w:rPr>
        <w:t>Мацыгура</w:t>
      </w:r>
      <w:proofErr w:type="spellEnd"/>
      <w:r>
        <w:rPr>
          <w:rFonts w:ascii="Times New Roman" w:hAnsi="Times New Roman"/>
          <w:sz w:val="32"/>
          <w:szCs w:val="28"/>
        </w:rPr>
        <w:t xml:space="preserve"> Анастасия Владимировна.</w:t>
      </w:r>
    </w:p>
    <w:p w:rsidR="00556E7D" w:rsidRDefault="00556E7D" w:rsidP="00556E7D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28"/>
        </w:rPr>
      </w:pPr>
    </w:p>
    <w:p w:rsidR="00556E7D" w:rsidRDefault="00556E7D" w:rsidP="00556E7D">
      <w:pPr>
        <w:spacing w:after="0" w:line="240" w:lineRule="auto"/>
        <w:ind w:firstLine="709"/>
      </w:pPr>
    </w:p>
    <w:p w:rsidR="005011F4" w:rsidRDefault="00556E7D"/>
    <w:sectPr w:rsidR="005011F4" w:rsidSect="00676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74FC"/>
    <w:multiLevelType w:val="hybridMultilevel"/>
    <w:tmpl w:val="4D3668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CF0AE7"/>
    <w:multiLevelType w:val="hybridMultilevel"/>
    <w:tmpl w:val="F54E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F91D0A"/>
    <w:multiLevelType w:val="hybridMultilevel"/>
    <w:tmpl w:val="7C88F6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E7D"/>
    <w:rsid w:val="00556E7D"/>
    <w:rsid w:val="00D915A8"/>
    <w:rsid w:val="00E517FF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7D"/>
    <w:pPr>
      <w:spacing w:before="100" w:beforeAutospacing="1" w:after="100" w:afterAutospacing="1" w:line="240" w:lineRule="atLeast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2012-08-17T18:47:00Z</dcterms:created>
  <dcterms:modified xsi:type="dcterms:W3CDTF">2012-08-17T18:51:00Z</dcterms:modified>
</cp:coreProperties>
</file>