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B" w:rsidRDefault="000124FD">
      <w:r>
        <w:t xml:space="preserve">                                                </w:t>
      </w:r>
      <w:bookmarkStart w:id="0" w:name="_GoBack"/>
      <w:bookmarkEnd w:id="0"/>
      <w:r w:rsidR="00BE61EB">
        <w:t>Интересные задачи.</w:t>
      </w:r>
    </w:p>
    <w:p w:rsidR="00BE61EB" w:rsidRDefault="00BE61EB">
      <w:r>
        <w:t xml:space="preserve">      Я предлагаю математические задачи, которые имеют  «</w:t>
      </w:r>
      <w:proofErr w:type="spellStart"/>
      <w:r>
        <w:t>здоровьесберегающее</w:t>
      </w:r>
      <w:proofErr w:type="spellEnd"/>
      <w:r>
        <w:t>» значение. Такие задачи обеспечивают эмоциональный подъем детей, снижают уровень тревожности, «разгружают» мозг за счет работы правого полушария, отвечающего за образное мышление, облегчают процесс запоминания материала, формируют познавательный интерес к учебе.</w:t>
      </w:r>
      <w:r w:rsidR="004407BE">
        <w:t xml:space="preserve"> Такие </w:t>
      </w:r>
      <w:proofErr w:type="spellStart"/>
      <w:r w:rsidR="004407BE">
        <w:t>валеологические</w:t>
      </w:r>
      <w:proofErr w:type="spellEnd"/>
      <w:r w:rsidR="004407BE">
        <w:t xml:space="preserve"> задачи можно включать практически при изучении всех тем. Они восполнят математические знания учеников младшего школьного  возраста, восстановят потребность в сохранении своего физического, психологического и нравственного здоровья.</w:t>
      </w:r>
    </w:p>
    <w:p w:rsidR="004407BE" w:rsidRDefault="00C63BD3" w:rsidP="00C63BD3">
      <w:proofErr w:type="gramStart"/>
      <w:r>
        <w:t>1)</w:t>
      </w:r>
      <w:r w:rsidR="004407BE">
        <w:t>Уставом средней общеобразовательной школы установлены следующие сроки школьных каникул: осенние – 5</w:t>
      </w:r>
      <w:r>
        <w:t xml:space="preserve"> </w:t>
      </w:r>
      <w:r w:rsidR="004407BE">
        <w:t>дней, зимние – на 7 дней больше, чем осенние, весенние – на 4 дня короче зимних.</w:t>
      </w:r>
      <w:proofErr w:type="gramEnd"/>
      <w:r w:rsidR="004407BE">
        <w:t xml:space="preserve"> Сколько дней длятся зимние и весенние каникулы?</w:t>
      </w:r>
      <w:r w:rsidR="00D773EA">
        <w:t xml:space="preserve"> Какое значение для здоровья детей имеют школьные каникулы? Как правильно следует организовать их?</w:t>
      </w:r>
    </w:p>
    <w:p w:rsidR="00D773EA" w:rsidRDefault="00C63BD3" w:rsidP="00C63BD3">
      <w:r>
        <w:t>2</w:t>
      </w:r>
      <w:proofErr w:type="gramStart"/>
      <w:r>
        <w:t xml:space="preserve"> )</w:t>
      </w:r>
      <w:proofErr w:type="gramEnd"/>
      <w:r w:rsidR="00D773EA">
        <w:t>Вера и Лена купили одинаковые порции мор</w:t>
      </w:r>
      <w:r>
        <w:t>о</w:t>
      </w:r>
      <w:r w:rsidR="00D773EA">
        <w:t>женого.</w:t>
      </w:r>
      <w:r>
        <w:t xml:space="preserve"> </w:t>
      </w:r>
      <w:r w:rsidR="00D773EA">
        <w:t>Вера съела свое мороженое за 4 мин, а Лена за 5 мин. Кто съел мороженое быстрее и</w:t>
      </w:r>
      <w:r>
        <w:t xml:space="preserve"> </w:t>
      </w:r>
      <w:r w:rsidR="00D773EA">
        <w:t>на сколько?</w:t>
      </w:r>
      <w:r>
        <w:t xml:space="preserve"> Почему, облизывая мороженое кончиком языка, оно кажется особенно сладким? ( На кончике языка содержится больше всего рецепторов, воспринимающих сладкий вкус)</w:t>
      </w:r>
    </w:p>
    <w:p w:rsidR="00C63BD3" w:rsidRDefault="00C63BD3" w:rsidP="00C63BD3">
      <w:r>
        <w:t>3)Рисовая ка</w:t>
      </w:r>
      <w:r w:rsidR="00E40F4C">
        <w:t xml:space="preserve">ша переваривается в желудке 2 часа. </w:t>
      </w:r>
      <w:r>
        <w:t>Вареная говядина переваривается на 2 ч</w:t>
      </w:r>
      <w:r w:rsidR="00E40F4C">
        <w:t>аса</w:t>
      </w:r>
      <w:r>
        <w:t xml:space="preserve"> больше рисовой каши, а жареная свинина переваривается на 6 ч</w:t>
      </w:r>
      <w:r w:rsidR="00E40F4C">
        <w:t>асов</w:t>
      </w:r>
      <w:r>
        <w:t xml:space="preserve"> больше говядины. Сколько часов должен работать желудок, чтобы переварить жареную свинину</w:t>
      </w:r>
      <w:r w:rsidR="00E40F4C">
        <w:t>? Какие из этих продуктов предпочтительно употреблять на ужин и почему?</w:t>
      </w:r>
    </w:p>
    <w:p w:rsidR="00E40F4C" w:rsidRDefault="00E40F4C" w:rsidP="00C63BD3">
      <w:r>
        <w:t>4)В улыбке человека участвует 18 лицевых мышц, а для гримасы неудовольствия приходится напрягать на 25 мышц больше. Какое количество мышц мы используем для выражения своего плохого настроения? Какое значение имеет смех для человека?</w:t>
      </w:r>
    </w:p>
    <w:p w:rsidR="00E40F4C" w:rsidRDefault="00E40F4C" w:rsidP="00C63BD3">
      <w:r>
        <w:t>5)Когда Вере было 9 лет, она весила 28 кг, а в 12 лет она стала весить 36 кг. На сколько</w:t>
      </w:r>
      <w:r w:rsidR="00336022">
        <w:t xml:space="preserve"> килограммов</w:t>
      </w:r>
      <w:r>
        <w:t xml:space="preserve"> изменился вес Веры? Почему  изменяется масса тела с возрастом? Как здоровье человека зависит от его веса?</w:t>
      </w:r>
    </w:p>
    <w:p w:rsidR="00336022" w:rsidRDefault="00336022" w:rsidP="00C63BD3">
      <w:r>
        <w:t>6)В течение суток сердце сокращается 8 часов, а отдыхает в 2 раза больше. Сколько часов отдыхает сердце в течение суток? Какую работу выполняет сердце?</w:t>
      </w:r>
    </w:p>
    <w:p w:rsidR="00336022" w:rsidRDefault="00336022" w:rsidP="00C63BD3">
      <w:r>
        <w:t>7)Окружающая среда полна звуков. Децибел – единица, выражающая степень звукового давления. Сила звука нормального разговора составляет 60 децибел. Сила звука мотоцикла на 40 децибел больше</w:t>
      </w:r>
      <w:r w:rsidR="00FE4E7B">
        <w:t xml:space="preserve"> </w:t>
      </w:r>
      <w:r>
        <w:t>силы звука разговора</w:t>
      </w:r>
      <w:r w:rsidR="00FE4E7B">
        <w:t>,</w:t>
      </w:r>
      <w:r>
        <w:t xml:space="preserve"> а громкая музыка в 2 раза больше силы звука нормального разговора</w:t>
      </w:r>
      <w:r w:rsidR="00FE4E7B">
        <w:t>. Определите силу звука мотоцикла и силу звука громкой музыки. Оцените степень воздействия шума на ваш организм,  если известно</w:t>
      </w:r>
      <w:r w:rsidR="002D29EA">
        <w:t>,</w:t>
      </w:r>
      <w:r w:rsidR="00FE4E7B">
        <w:t xml:space="preserve"> что сила звука в 120 децибел вызывает болевые ощущения, а 180 децибел – смертельный уровень. Как влияет шум на человека?</w:t>
      </w:r>
      <w:r>
        <w:t xml:space="preserve"> </w:t>
      </w:r>
    </w:p>
    <w:p w:rsidR="00FE4E7B" w:rsidRDefault="00FE4E7B" w:rsidP="00C63BD3">
      <w:r>
        <w:t>8)Скорость дви</w:t>
      </w:r>
      <w:r w:rsidR="002D29EA">
        <w:t>жения крови по мелким сосудам (</w:t>
      </w:r>
      <w:r>
        <w:t xml:space="preserve">капилляры) в 50 раз меньше скорости </w:t>
      </w:r>
      <w:r w:rsidR="002D29EA">
        <w:t xml:space="preserve">течения крови по самому крупному кровеносному сосуду </w:t>
      </w:r>
      <w:proofErr w:type="gramStart"/>
      <w:r w:rsidR="002D29EA">
        <w:t xml:space="preserve">( </w:t>
      </w:r>
      <w:proofErr w:type="gramEnd"/>
      <w:r w:rsidR="002D29EA">
        <w:t>аорта). С какой скоростью течет кровь по капиллярам, если известно, что по аорте кровь течет со скоростью 50 см</w:t>
      </w:r>
      <w:r w:rsidR="002D29EA" w:rsidRPr="002D29EA">
        <w:t>/</w:t>
      </w:r>
      <w:r w:rsidR="002D29EA">
        <w:rPr>
          <w:lang w:val="en-US"/>
        </w:rPr>
        <w:t>c</w:t>
      </w:r>
      <w:r w:rsidR="002D29EA">
        <w:t>? Как должна измениться скорость движения крови по артериям, капиллярам и венам после физической работы?</w:t>
      </w:r>
    </w:p>
    <w:p w:rsidR="002D29EA" w:rsidRDefault="002D29EA" w:rsidP="00C63BD3">
      <w:r>
        <w:lastRenderedPageBreak/>
        <w:t xml:space="preserve">9)Вася и Лена </w:t>
      </w:r>
      <w:proofErr w:type="gramStart"/>
      <w:r>
        <w:t>начали</w:t>
      </w:r>
      <w:proofErr w:type="gramEnd"/>
      <w:r>
        <w:t xml:space="preserve"> есть кашу  одновременно. У обоих было по 300 г каши. Через 15 минут Вася съел всю кашу, а Лена съела две третьих порции. Сколько граммов каши осталось съесть Лене? Какое значение имеют каши для растущего организма?</w:t>
      </w:r>
    </w:p>
    <w:p w:rsidR="002D29EA" w:rsidRDefault="002D29EA" w:rsidP="00C63BD3">
      <w:r>
        <w:t>10)</w:t>
      </w:r>
      <w:r w:rsidR="002719FE">
        <w:t>Частота сердечных сокращений у спортсменов составляет 60 ударов в минуту, а у людей, не занимающихся спортом, - 72 удара в минуту. Сколько сокращений производит сердечная мышца спортсмена за 1 час? Сколько сокращений за 1 час производит  сердечная мышца человека, не занимающегося спортом? Какое значение для сердечной мышцы имеют физические упражнения и здоровый образ жизни?</w:t>
      </w:r>
    </w:p>
    <w:p w:rsidR="002719FE" w:rsidRDefault="002719FE" w:rsidP="00C63BD3">
      <w:r>
        <w:t xml:space="preserve">11)Человек за 70 лет жизни </w:t>
      </w:r>
      <w:proofErr w:type="gramStart"/>
      <w:r>
        <w:t xml:space="preserve">( </w:t>
      </w:r>
      <w:proofErr w:type="gramEnd"/>
      <w:r>
        <w:t xml:space="preserve">в среднем) выпивает 10000 литров молока, а воды – 50000 литров. Во сколько раз и </w:t>
      </w:r>
      <w:proofErr w:type="gramStart"/>
      <w:r>
        <w:t>на сколько</w:t>
      </w:r>
      <w:proofErr w:type="gramEnd"/>
      <w:r>
        <w:t xml:space="preserve"> боль</w:t>
      </w:r>
      <w:r w:rsidR="00FC49E5">
        <w:t>ше литров воды, чем молока, выпи</w:t>
      </w:r>
      <w:r>
        <w:t>вает человек? Какое значение имеет вода для организма человека?</w:t>
      </w:r>
    </w:p>
    <w:p w:rsidR="00FC49E5" w:rsidRDefault="00FC49E5" w:rsidP="00C63BD3">
      <w:r>
        <w:t>12)В кишечнике человека живут более 400 видов полезных бактерий. Они вырабатывают витамины, помогают усваивать пищу, в определенной мере защищают кишечник от вторжения вредных микроорганизмов. При  употреблении лекарственных препаратов количество полезных бактерий сокращается в 4 раза. Какое количество полезных бактерий уничтожает человек, принимающий лекарства? Какие эффективные способы лечения гриппа вам известны?</w:t>
      </w:r>
    </w:p>
    <w:p w:rsidR="00FC49E5" w:rsidRDefault="00FC49E5" w:rsidP="00C63BD3">
      <w:r>
        <w:t>13)В сутки через легкие человека проходит около 10000 литров воздуха. Сколько литров воздуха пропускают и очищают легкие за 1 неделю, 1 месяц, 1 год? Что мы называем «зелеными легкими» Земли?</w:t>
      </w:r>
    </w:p>
    <w:p w:rsidR="00FC49E5" w:rsidRDefault="00FC49E5" w:rsidP="00C63BD3">
      <w:r>
        <w:t>Использованная литература:</w:t>
      </w:r>
    </w:p>
    <w:p w:rsidR="002E7BC0" w:rsidRDefault="002E7BC0" w:rsidP="002E7BC0">
      <w:pPr>
        <w:pStyle w:val="a3"/>
        <w:numPr>
          <w:ilvl w:val="0"/>
          <w:numId w:val="4"/>
        </w:numPr>
      </w:pPr>
      <w:proofErr w:type="spellStart"/>
      <w:r>
        <w:t>Кокаева</w:t>
      </w:r>
      <w:proofErr w:type="spellEnd"/>
      <w:r>
        <w:t xml:space="preserve"> И.Ю. Растить ученика </w:t>
      </w:r>
      <w:proofErr w:type="gramStart"/>
      <w:r>
        <w:t>здоровым</w:t>
      </w:r>
      <w:proofErr w:type="gramEnd"/>
      <w:r>
        <w:t>.</w:t>
      </w:r>
      <w:r w:rsidRPr="002E7BC0">
        <w:t>//</w:t>
      </w:r>
      <w:r>
        <w:t>Начальная школа. 2001.№6</w:t>
      </w:r>
    </w:p>
    <w:p w:rsidR="002E7BC0" w:rsidRDefault="002E7BC0" w:rsidP="002E7BC0">
      <w:pPr>
        <w:pStyle w:val="a3"/>
        <w:numPr>
          <w:ilvl w:val="0"/>
          <w:numId w:val="4"/>
        </w:numPr>
      </w:pPr>
      <w:proofErr w:type="spellStart"/>
      <w:r>
        <w:t>Кокаева</w:t>
      </w:r>
      <w:proofErr w:type="spellEnd"/>
      <w:r>
        <w:t xml:space="preserve"> И.Ю. Формирование здорового образа жизни младшего школьника на уроках математики.</w:t>
      </w:r>
      <w:r w:rsidRPr="002E7BC0">
        <w:t>//</w:t>
      </w:r>
      <w:r>
        <w:t>Начальная школа. 2004. №9</w:t>
      </w:r>
    </w:p>
    <w:p w:rsidR="000124FD" w:rsidRPr="002D29EA" w:rsidRDefault="000124FD" w:rsidP="002E7BC0">
      <w:pPr>
        <w:pStyle w:val="a3"/>
        <w:numPr>
          <w:ilvl w:val="0"/>
          <w:numId w:val="4"/>
        </w:numPr>
      </w:pPr>
      <w:r>
        <w:t>Колесов Д.В. Здоровье через образование.</w:t>
      </w:r>
      <w:r w:rsidRPr="000124FD">
        <w:t>//</w:t>
      </w:r>
      <w:r>
        <w:t>Биология в школе. 2000. №2.</w:t>
      </w:r>
    </w:p>
    <w:sectPr w:rsidR="000124FD" w:rsidRPr="002D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D31"/>
    <w:multiLevelType w:val="hybridMultilevel"/>
    <w:tmpl w:val="44E8E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1D6"/>
    <w:multiLevelType w:val="hybridMultilevel"/>
    <w:tmpl w:val="973EB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38D5"/>
    <w:multiLevelType w:val="hybridMultilevel"/>
    <w:tmpl w:val="D37C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79B0"/>
    <w:multiLevelType w:val="hybridMultilevel"/>
    <w:tmpl w:val="D012E412"/>
    <w:lvl w:ilvl="0" w:tplc="0E9E02E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D"/>
    <w:rsid w:val="000124FD"/>
    <w:rsid w:val="002719FE"/>
    <w:rsid w:val="002D29EA"/>
    <w:rsid w:val="002E7BC0"/>
    <w:rsid w:val="00336022"/>
    <w:rsid w:val="004407BE"/>
    <w:rsid w:val="005E1E8D"/>
    <w:rsid w:val="00BE61EB"/>
    <w:rsid w:val="00C63BD3"/>
    <w:rsid w:val="00D10BCB"/>
    <w:rsid w:val="00D773EA"/>
    <w:rsid w:val="00E40F4C"/>
    <w:rsid w:val="00FC49E5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Елена Васильевна</dc:creator>
  <cp:keywords/>
  <dc:description/>
  <cp:lastModifiedBy>Истомина Елена Васильевна</cp:lastModifiedBy>
  <cp:revision>3</cp:revision>
  <dcterms:created xsi:type="dcterms:W3CDTF">2015-03-22T14:09:00Z</dcterms:created>
  <dcterms:modified xsi:type="dcterms:W3CDTF">2015-03-22T16:10:00Z</dcterms:modified>
</cp:coreProperties>
</file>