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95" w:rsidRPr="00247B0C" w:rsidRDefault="0077150D" w:rsidP="00247B0C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47B0C">
        <w:rPr>
          <w:rFonts w:ascii="Times New Roman" w:hAnsi="Times New Roman" w:cs="Times New Roman"/>
          <w:b/>
          <w:i/>
          <w:sz w:val="48"/>
          <w:szCs w:val="48"/>
        </w:rPr>
        <w:t>Маршрутный лист</w:t>
      </w:r>
    </w:p>
    <w:p w:rsidR="0077150D" w:rsidRPr="00247B0C" w:rsidRDefault="0077150D" w:rsidP="0077150D">
      <w:pPr>
        <w:pStyle w:val="a3"/>
        <w:rPr>
          <w:rFonts w:ascii="Times New Roman" w:hAnsi="Times New Roman" w:cs="Times New Roman"/>
          <w:sz w:val="32"/>
          <w:szCs w:val="32"/>
        </w:rPr>
      </w:pPr>
      <w:r w:rsidRPr="00247B0C">
        <w:rPr>
          <w:rFonts w:ascii="Times New Roman" w:hAnsi="Times New Roman" w:cs="Times New Roman"/>
          <w:sz w:val="32"/>
          <w:szCs w:val="32"/>
        </w:rPr>
        <w:t>Ф.И. уч-ся ______________________________________________</w:t>
      </w:r>
    </w:p>
    <w:p w:rsidR="0077150D" w:rsidRPr="00247B0C" w:rsidRDefault="0077150D" w:rsidP="0077150D">
      <w:pPr>
        <w:pStyle w:val="a3"/>
        <w:rPr>
          <w:rFonts w:ascii="Times New Roman" w:hAnsi="Times New Roman" w:cs="Times New Roman"/>
          <w:sz w:val="32"/>
          <w:szCs w:val="32"/>
        </w:rPr>
      </w:pPr>
      <w:r w:rsidRPr="00247B0C">
        <w:rPr>
          <w:rFonts w:ascii="Times New Roman" w:hAnsi="Times New Roman" w:cs="Times New Roman"/>
          <w:sz w:val="32"/>
          <w:szCs w:val="32"/>
        </w:rPr>
        <w:t>Тема: __________________________________</w:t>
      </w:r>
      <w:r w:rsidR="00247B0C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77150D" w:rsidRPr="00C37919" w:rsidRDefault="0077150D" w:rsidP="00C37919">
      <w:pPr>
        <w:pStyle w:val="a3"/>
        <w:rPr>
          <w:rFonts w:ascii="Times New Roman" w:hAnsi="Times New Roman" w:cs="Times New Roman"/>
          <w:sz w:val="32"/>
          <w:szCs w:val="32"/>
        </w:rPr>
      </w:pPr>
      <w:r w:rsidRPr="00247B0C">
        <w:rPr>
          <w:rFonts w:ascii="Times New Roman" w:hAnsi="Times New Roman" w:cs="Times New Roman"/>
          <w:sz w:val="32"/>
          <w:szCs w:val="32"/>
        </w:rPr>
        <w:t>________________________________________</w:t>
      </w:r>
      <w:r w:rsidR="00247B0C">
        <w:rPr>
          <w:rFonts w:ascii="Times New Roman" w:hAnsi="Times New Roman" w:cs="Times New Roman"/>
          <w:sz w:val="32"/>
          <w:szCs w:val="32"/>
        </w:rPr>
        <w:t>_______________________</w:t>
      </w:r>
    </w:p>
    <w:tbl>
      <w:tblPr>
        <w:tblStyle w:val="a6"/>
        <w:tblpPr w:leftFromText="180" w:rightFromText="180" w:vertAnchor="text" w:tblpY="1"/>
        <w:tblOverlap w:val="never"/>
        <w:tblW w:w="10598" w:type="dxa"/>
        <w:tblLook w:val="04A0"/>
      </w:tblPr>
      <w:tblGrid>
        <w:gridCol w:w="10598"/>
      </w:tblGrid>
      <w:tr w:rsidR="0077150D" w:rsidTr="00C37919">
        <w:tc>
          <w:tcPr>
            <w:tcW w:w="10598" w:type="dxa"/>
          </w:tcPr>
          <w:p w:rsidR="0077150D" w:rsidRPr="00C37919" w:rsidRDefault="006E5431" w:rsidP="0024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Весенний сад</w:t>
            </w:r>
            <w:r w:rsidR="0077150D" w:rsidRPr="00C379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77150D" w:rsidRPr="00C37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цветка</w:t>
            </w:r>
            <w:r w:rsidR="00046F5F" w:rsidRPr="00C37919">
              <w:rPr>
                <w:rFonts w:ascii="Times New Roman" w:hAnsi="Times New Roman" w:cs="Times New Roman"/>
                <w:b/>
                <w:sz w:val="28"/>
                <w:szCs w:val="28"/>
              </w:rPr>
              <w:t>. Соедини стрелкой названия с органами цветка.</w:t>
            </w:r>
          </w:p>
          <w:p w:rsidR="00247B0C" w:rsidRPr="00247B0C" w:rsidRDefault="00C37919" w:rsidP="00247B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6" type="#_x0000_t176" style="position:absolute;left:0;text-align:left;margin-left:14.2pt;margin-top:16.9pt;width:68.7pt;height:24.6pt;z-index:251664384">
                  <v:textbox>
                    <w:txbxContent>
                      <w:p w:rsidR="0077150D" w:rsidRPr="00C37919" w:rsidRDefault="0077150D" w:rsidP="007715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37919">
                          <w:rPr>
                            <w:b/>
                            <w:sz w:val="28"/>
                            <w:szCs w:val="28"/>
                          </w:rPr>
                          <w:t>пестик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176" style="position:absolute;left:0;text-align:left;margin-left:429.8pt;margin-top:14pt;width:73.1pt;height:24.6pt;z-index:251660288">
                  <v:textbox>
                    <w:txbxContent>
                      <w:p w:rsidR="0077150D" w:rsidRPr="00C37919" w:rsidRDefault="0077150D" w:rsidP="007715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37919">
                          <w:rPr>
                            <w:b/>
                            <w:sz w:val="28"/>
                            <w:szCs w:val="28"/>
                          </w:rPr>
                          <w:t>тычинка</w:t>
                        </w:r>
                      </w:p>
                    </w:txbxContent>
                  </v:textbox>
                </v:shape>
              </w:pict>
            </w:r>
          </w:p>
          <w:p w:rsidR="0077150D" w:rsidRDefault="00C37919" w:rsidP="00C37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176" style="position:absolute;left:0;text-align:left;margin-left:14.2pt;margin-top:58.9pt;width:84pt;height:23.5pt;z-index:251665408">
                  <v:textbox>
                    <w:txbxContent>
                      <w:p w:rsidR="0077150D" w:rsidRPr="00C37919" w:rsidRDefault="0077150D" w:rsidP="007715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37919">
                          <w:rPr>
                            <w:b/>
                            <w:sz w:val="28"/>
                            <w:szCs w:val="28"/>
                          </w:rPr>
                          <w:t>цветоложе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76" style="position:absolute;left:0;text-align:left;margin-left:14.2pt;margin-top:29pt;width:1in;height:23.35pt;z-index:251663360">
                  <v:textbox>
                    <w:txbxContent>
                      <w:p w:rsidR="0077150D" w:rsidRPr="00C37919" w:rsidRDefault="0077150D" w:rsidP="007715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37919">
                          <w:rPr>
                            <w:b/>
                            <w:sz w:val="28"/>
                            <w:szCs w:val="28"/>
                          </w:rPr>
                          <w:t>лепестки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76" style="position:absolute;left:0;text-align:left;margin-left:412.3pt;margin-top:52.35pt;width:90.6pt;height:23.5pt;z-index:251661312">
                  <v:textbox>
                    <w:txbxContent>
                      <w:p w:rsidR="0077150D" w:rsidRPr="00C37919" w:rsidRDefault="0077150D" w:rsidP="007715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37919">
                          <w:rPr>
                            <w:b/>
                            <w:sz w:val="28"/>
                            <w:szCs w:val="28"/>
                          </w:rPr>
                          <w:t>цветоножка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76" style="position:absolute;left:0;text-align:left;margin-left:405.75pt;margin-top:23.1pt;width:97.15pt;height:23.35pt;z-index:251662336">
                  <v:textbox>
                    <w:txbxContent>
                      <w:p w:rsidR="0077150D" w:rsidRPr="00C37919" w:rsidRDefault="0077150D" w:rsidP="0077150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37919">
                          <w:rPr>
                            <w:b/>
                            <w:sz w:val="28"/>
                            <w:szCs w:val="28"/>
                          </w:rPr>
                          <w:t>чашелистики</w:t>
                        </w:r>
                      </w:p>
                    </w:txbxContent>
                  </v:textbox>
                </v:shape>
              </w:pict>
            </w:r>
            <w:r w:rsidR="007715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060" cy="1321993"/>
                  <wp:effectExtent l="19050" t="0" r="0" b="0"/>
                  <wp:docPr id="2" name="Рисунок 1" descr="C:\Users\КС\Desktop\цве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С\Desktop\цве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20" cy="13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50D" w:rsidRDefault="0077150D" w:rsidP="00247B0C">
            <w:pPr>
              <w:pStyle w:val="a3"/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6E5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E543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5431" w:rsidRPr="00C379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  <w:r w:rsidR="006E5431" w:rsidRPr="00C379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6E5431" w:rsidRPr="00C379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5, 4, 3,</w:t>
            </w:r>
            <w:r w:rsidRPr="00C379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2</w:t>
            </w:r>
            <w:r w:rsidR="006E5431" w:rsidRPr="00C379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, 1, 0</w:t>
            </w:r>
          </w:p>
          <w:p w:rsidR="0077150D" w:rsidRDefault="0077150D" w:rsidP="00247B0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F5F" w:rsidTr="00C37919">
        <w:tc>
          <w:tcPr>
            <w:tcW w:w="10598" w:type="dxa"/>
          </w:tcPr>
          <w:p w:rsidR="00046F5F" w:rsidRPr="00C37919" w:rsidRDefault="006E5431" w:rsidP="0024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Летний сад</w:t>
            </w:r>
            <w:r w:rsidR="00046F5F" w:rsidRPr="00C3791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. </w:t>
            </w:r>
            <w:r w:rsidR="00046F5F" w:rsidRPr="00C37919">
              <w:rPr>
                <w:rFonts w:ascii="Times New Roman" w:hAnsi="Times New Roman" w:cs="Times New Roman"/>
                <w:b/>
                <w:sz w:val="28"/>
                <w:szCs w:val="28"/>
              </w:rPr>
              <w:t>Обведи правильный ответ.</w:t>
            </w:r>
          </w:p>
          <w:p w:rsidR="00D773B4" w:rsidRPr="00C37919" w:rsidRDefault="000A06A6" w:rsidP="00247B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sz w:val="28"/>
                <w:szCs w:val="28"/>
              </w:rPr>
              <w:t>Группа цветков одного растения, расположенных в определенном порядке.</w:t>
            </w:r>
          </w:p>
          <w:p w:rsidR="00247B0C" w:rsidRPr="00C37919" w:rsidRDefault="00247B0C" w:rsidP="0024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F5F" w:rsidRPr="00C37919" w:rsidRDefault="00046F5F" w:rsidP="0024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sz w:val="28"/>
                <w:szCs w:val="28"/>
              </w:rPr>
              <w:t>2. Важнейший орган размножения цветковых растений, образующийся на месте цветка после опыления и оплодотворения</w:t>
            </w:r>
          </w:p>
          <w:p w:rsidR="00247B0C" w:rsidRPr="00C37919" w:rsidRDefault="00247B0C" w:rsidP="0024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F5F" w:rsidRPr="00C37919" w:rsidRDefault="00046F5F" w:rsidP="0024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sz w:val="28"/>
                <w:szCs w:val="28"/>
              </w:rPr>
              <w:t>3. Генеративный орган растений, предназначенный для размножения и расселения растений. Образуется из семязачатка.</w:t>
            </w:r>
          </w:p>
          <w:p w:rsidR="006E5431" w:rsidRPr="00C37919" w:rsidRDefault="006E5431" w:rsidP="006E543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Количество баллов   </w:t>
            </w:r>
            <w:r w:rsidRPr="00C379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1, 0</w:t>
            </w:r>
          </w:p>
          <w:p w:rsidR="00247B0C" w:rsidRDefault="00247B0C" w:rsidP="00247B0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F5F" w:rsidTr="00C37919">
        <w:tc>
          <w:tcPr>
            <w:tcW w:w="10598" w:type="dxa"/>
          </w:tcPr>
          <w:p w:rsidR="00046F5F" w:rsidRPr="00C37919" w:rsidRDefault="006E5431" w:rsidP="0024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Осенний сад.</w:t>
            </w:r>
            <w:r w:rsidR="00046F5F" w:rsidRPr="00C37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Заполни таблицу</w:t>
            </w:r>
          </w:p>
          <w:p w:rsidR="00247B0C" w:rsidRPr="00C37919" w:rsidRDefault="00247B0C" w:rsidP="0024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5193"/>
              <w:gridCol w:w="5179"/>
            </w:tblGrid>
            <w:tr w:rsidR="00046F5F" w:rsidRPr="00C37919" w:rsidTr="00D93464">
              <w:tc>
                <w:tcPr>
                  <w:tcW w:w="5225" w:type="dxa"/>
                </w:tcPr>
                <w:p w:rsidR="00046F5F" w:rsidRPr="00C37919" w:rsidRDefault="00046F5F" w:rsidP="00C379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379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Способ распространения</w:t>
                  </w:r>
                </w:p>
              </w:tc>
              <w:tc>
                <w:tcPr>
                  <w:tcW w:w="5226" w:type="dxa"/>
                </w:tcPr>
                <w:p w:rsidR="00046F5F" w:rsidRPr="00C37919" w:rsidRDefault="00046F5F" w:rsidP="00C379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379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Название растения</w:t>
                  </w:r>
                </w:p>
              </w:tc>
            </w:tr>
            <w:tr w:rsidR="00046F5F" w:rsidRPr="00C37919" w:rsidTr="00D93464">
              <w:tc>
                <w:tcPr>
                  <w:tcW w:w="5225" w:type="dxa"/>
                </w:tcPr>
                <w:p w:rsidR="00046F5F" w:rsidRPr="00C37919" w:rsidRDefault="00A83CCC" w:rsidP="00C379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ветром</w:t>
                  </w:r>
                </w:p>
              </w:tc>
              <w:tc>
                <w:tcPr>
                  <w:tcW w:w="5226" w:type="dxa"/>
                </w:tcPr>
                <w:p w:rsidR="00046F5F" w:rsidRPr="00C37919" w:rsidRDefault="00046F5F" w:rsidP="00C37919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6F5F" w:rsidRPr="00C37919" w:rsidTr="00D93464">
              <w:tc>
                <w:tcPr>
                  <w:tcW w:w="5225" w:type="dxa"/>
                </w:tcPr>
                <w:p w:rsidR="00046F5F" w:rsidRPr="00C37919" w:rsidRDefault="00A83CCC" w:rsidP="00C379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человеком и животными</w:t>
                  </w:r>
                </w:p>
              </w:tc>
              <w:tc>
                <w:tcPr>
                  <w:tcW w:w="5226" w:type="dxa"/>
                </w:tcPr>
                <w:p w:rsidR="00046F5F" w:rsidRPr="00C37919" w:rsidRDefault="00046F5F" w:rsidP="00C37919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6F5F" w:rsidRPr="00C37919" w:rsidTr="00D93464">
              <w:tc>
                <w:tcPr>
                  <w:tcW w:w="5225" w:type="dxa"/>
                </w:tcPr>
                <w:p w:rsidR="00046F5F" w:rsidRPr="00C37919" w:rsidRDefault="00A83CCC" w:rsidP="00C379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водой</w:t>
                  </w:r>
                </w:p>
              </w:tc>
              <w:tc>
                <w:tcPr>
                  <w:tcW w:w="5226" w:type="dxa"/>
                </w:tcPr>
                <w:p w:rsidR="00046F5F" w:rsidRPr="00C37919" w:rsidRDefault="00046F5F" w:rsidP="00C37919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6F5F" w:rsidRPr="00C37919" w:rsidTr="00D93464">
              <w:tc>
                <w:tcPr>
                  <w:tcW w:w="5225" w:type="dxa"/>
                </w:tcPr>
                <w:p w:rsidR="00046F5F" w:rsidRPr="00C37919" w:rsidRDefault="00A83CCC" w:rsidP="00C379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37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саморапространение</w:t>
                  </w:r>
                  <w:proofErr w:type="spellEnd"/>
                </w:p>
              </w:tc>
              <w:tc>
                <w:tcPr>
                  <w:tcW w:w="5226" w:type="dxa"/>
                </w:tcPr>
                <w:p w:rsidR="00046F5F" w:rsidRPr="00C37919" w:rsidRDefault="00046F5F" w:rsidP="00C37919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46F5F" w:rsidRPr="00C37919" w:rsidRDefault="00046F5F" w:rsidP="0024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C" w:rsidRPr="00C37919" w:rsidRDefault="006E5431" w:rsidP="00C3791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Количество баллов     </w:t>
            </w:r>
            <w:r w:rsidRPr="00C3791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4, 3, 2, 1, 0</w:t>
            </w:r>
          </w:p>
        </w:tc>
      </w:tr>
      <w:tr w:rsidR="00046F5F" w:rsidTr="00C37919">
        <w:trPr>
          <w:trHeight w:val="3697"/>
        </w:trPr>
        <w:tc>
          <w:tcPr>
            <w:tcW w:w="10598" w:type="dxa"/>
          </w:tcPr>
          <w:p w:rsidR="006E5431" w:rsidRPr="00C37919" w:rsidRDefault="006E5431" w:rsidP="00247B0C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791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Мой урожай</w:t>
            </w:r>
            <w:r w:rsidR="00046F5F" w:rsidRPr="00C3791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47B0C" w:rsidRPr="00C3791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</w:p>
          <w:p w:rsidR="006E5431" w:rsidRDefault="006E5431" w:rsidP="0024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4147185</wp:posOffset>
                  </wp:positionH>
                  <wp:positionV relativeFrom="paragraph">
                    <wp:posOffset>121920</wp:posOffset>
                  </wp:positionV>
                  <wp:extent cx="541655" cy="593090"/>
                  <wp:effectExtent l="19050" t="0" r="0" b="0"/>
                  <wp:wrapNone/>
                  <wp:docPr id="4" name="Рисунок 1" descr="Абрикосы, консервированный, в тяжелых упаковках, без кожицы, с сухим остатком и жидкост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брикосы, консервированный, в тяжелых упаковках, без кожицы, с сухим остатком и жидкост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370" t="12738" r="17291" b="14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5431" w:rsidRDefault="00247B0C" w:rsidP="0024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E5431" w:rsidRPr="006E5431" w:rsidRDefault="006E5431" w:rsidP="003544E8">
            <w:pPr>
              <w:pStyle w:val="a3"/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308610</wp:posOffset>
                  </wp:positionV>
                  <wp:extent cx="527685" cy="650875"/>
                  <wp:effectExtent l="19050" t="0" r="5715" b="0"/>
                  <wp:wrapNone/>
                  <wp:docPr id="7" name="Рисунок 4" descr="Фотообои спелые красные яблоки с листа. - яблоко * PIXER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обои спелые красные яблоки с листа. - яблоко * PIXER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446" t="2907" r="8824" b="6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7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C379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 – </w:t>
            </w:r>
          </w:p>
          <w:p w:rsidR="006E5431" w:rsidRPr="006E5431" w:rsidRDefault="00C37919" w:rsidP="003544E8">
            <w:pPr>
              <w:pStyle w:val="a3"/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427355</wp:posOffset>
                  </wp:positionV>
                  <wp:extent cx="424180" cy="512445"/>
                  <wp:effectExtent l="19050" t="0" r="0" b="0"/>
                  <wp:wrapNone/>
                  <wp:docPr id="10" name="Рисунок 10" descr="Funny Cherry Pictures - Freaking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ny Cherry Pictures - Freaking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571" t="11042" r="19776" b="17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E5431"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E5431"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 – </w:t>
            </w:r>
          </w:p>
          <w:p w:rsidR="00247B0C" w:rsidRPr="00C37919" w:rsidRDefault="00C37919" w:rsidP="00C37919">
            <w:pPr>
              <w:pStyle w:val="a3"/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E5431"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E5431" w:rsidRPr="006E5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 – </w:t>
            </w:r>
          </w:p>
        </w:tc>
      </w:tr>
    </w:tbl>
    <w:p w:rsidR="0077150D" w:rsidRPr="0077150D" w:rsidRDefault="0077150D" w:rsidP="00C379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150D" w:rsidRPr="0077150D" w:rsidSect="00771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51DD4"/>
    <w:multiLevelType w:val="hybridMultilevel"/>
    <w:tmpl w:val="EDC8C760"/>
    <w:lvl w:ilvl="0" w:tplc="50B4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48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C4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8C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E4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E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45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02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07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50D"/>
    <w:rsid w:val="00046F5F"/>
    <w:rsid w:val="000A06A6"/>
    <w:rsid w:val="00247B0C"/>
    <w:rsid w:val="003544E8"/>
    <w:rsid w:val="006E5431"/>
    <w:rsid w:val="0077150D"/>
    <w:rsid w:val="00956895"/>
    <w:rsid w:val="00A83CCC"/>
    <w:rsid w:val="00B32A63"/>
    <w:rsid w:val="00C37919"/>
    <w:rsid w:val="00D13E34"/>
    <w:rsid w:val="00D773B4"/>
    <w:rsid w:val="00EB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5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5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9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4</cp:revision>
  <cp:lastPrinted>2015-02-08T15:01:00Z</cp:lastPrinted>
  <dcterms:created xsi:type="dcterms:W3CDTF">2015-02-02T16:51:00Z</dcterms:created>
  <dcterms:modified xsi:type="dcterms:W3CDTF">2015-02-08T15:02:00Z</dcterms:modified>
</cp:coreProperties>
</file>