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4B" w:rsidRPr="00CB094B" w:rsidRDefault="00CB094B" w:rsidP="00CB094B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CB094B">
        <w:rPr>
          <w:rFonts w:ascii="Times New Roman" w:eastAsiaTheme="minorHAnsi" w:hAnsi="Times New Roman" w:cs="Times New Roman"/>
          <w:sz w:val="28"/>
          <w:szCs w:val="28"/>
          <w:lang w:eastAsia="en-US"/>
        </w:rPr>
        <w:t>Пеева</w:t>
      </w:r>
      <w:proofErr w:type="spellEnd"/>
      <w:r w:rsidRPr="00CB0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Евгения Павловна </w:t>
      </w:r>
    </w:p>
    <w:p w:rsidR="00CB094B" w:rsidRDefault="00CB094B" w:rsidP="00CB094B">
      <w:pPr>
        <w:spacing w:after="0" w:line="360" w:lineRule="auto"/>
        <w:jc w:val="right"/>
        <w:rPr>
          <w:b/>
          <w:sz w:val="28"/>
          <w:szCs w:val="28"/>
        </w:rPr>
      </w:pPr>
      <w:r w:rsidRPr="00CB09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учитель физической культуры</w:t>
      </w:r>
      <w:r>
        <w:rPr>
          <w:b/>
          <w:sz w:val="28"/>
          <w:szCs w:val="28"/>
        </w:rPr>
        <w:t xml:space="preserve"> МБУОШ-И «</w:t>
      </w:r>
      <w:proofErr w:type="spellStart"/>
      <w:r>
        <w:rPr>
          <w:b/>
          <w:sz w:val="28"/>
          <w:szCs w:val="28"/>
        </w:rPr>
        <w:t>Угутская</w:t>
      </w:r>
      <w:proofErr w:type="spellEnd"/>
      <w:r>
        <w:rPr>
          <w:b/>
          <w:sz w:val="28"/>
          <w:szCs w:val="28"/>
        </w:rPr>
        <w:t xml:space="preserve"> СОШ-И»</w:t>
      </w:r>
    </w:p>
    <w:p w:rsidR="00CB094B" w:rsidRPr="00CB094B" w:rsidRDefault="00CB094B" w:rsidP="00CB094B">
      <w:pPr>
        <w:spacing w:after="0" w:line="36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A380C" w:rsidRDefault="00267C79">
      <w:pPr>
        <w:pStyle w:val="a0"/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="00012BDF">
        <w:rPr>
          <w:b/>
          <w:bCs/>
          <w:sz w:val="28"/>
          <w:szCs w:val="28"/>
        </w:rPr>
        <w:t>Актуальные проблемы и пути совершенствования  физического воспитания школьников в национальной школе.</w:t>
      </w:r>
    </w:p>
    <w:p w:rsidR="00012BDF" w:rsidRPr="00012BDF" w:rsidRDefault="00BA30AC" w:rsidP="00012BDF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С-1 </w:t>
      </w:r>
      <w:r w:rsidR="00012BDF" w:rsidRPr="00012BDF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Физическая культура народа ханты пока ещё остаётся малоизвестной. К сожалению, многие эмоционально - динамичные игры, физические упражнения стали постепенно забывать, поэтому современная молодежь не знает о них, а педагоги не используют как средство физического воспитания учащихся в школах. Но, несомненно, истоки возникновения и совершенствования системы физического воспитания сибирских этносов, еще, привлекут внимание исследователей, так как в ней заложен «секрет выживания» ханты.</w:t>
      </w:r>
    </w:p>
    <w:p w:rsidR="00012BDF" w:rsidRPr="00012BDF" w:rsidRDefault="00012BDF" w:rsidP="00012BDF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2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12BD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A30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С-2 </w:t>
      </w:r>
      <w:r w:rsidRPr="00012BDF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Прошлый историко-этнический педагогический опыт</w:t>
      </w:r>
      <w:r w:rsidRPr="00012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традиционного физического </w:t>
      </w:r>
      <w:proofErr w:type="gramStart"/>
      <w:r w:rsidRPr="00012BD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воспитания подрастающего поколения народов Севера России</w:t>
      </w:r>
      <w:proofErr w:type="gramEnd"/>
      <w:r w:rsidRPr="00012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был востребован отечественной теорией и практикой педагогики. Он считался примитивно-архаичным, отжившим свое время, именно поэтому северная школа практически полностью потеряла </w:t>
      </w:r>
      <w:r w:rsidR="00D575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статус национальный школы. </w:t>
      </w:r>
      <w:r w:rsidRPr="00012BD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Одним из путей решения данной проблемы, </w:t>
      </w:r>
      <w:r w:rsidRPr="00D575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 моему мнению</w:t>
      </w:r>
      <w:r w:rsidRPr="00012BDF">
        <w:rPr>
          <w:rFonts w:ascii="Times New Roman" w:eastAsiaTheme="minorHAnsi" w:hAnsi="Times New Roman" w:cs="Times New Roman"/>
          <w:sz w:val="24"/>
          <w:szCs w:val="24"/>
          <w:lang w:eastAsia="en-US"/>
        </w:rPr>
        <w:t>, является включение национально - регионального компонента в преподавание учебного</w:t>
      </w:r>
      <w:r w:rsidR="00087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предмета «Физическая культура» и во внеурочную деятельность.</w:t>
      </w:r>
    </w:p>
    <w:p w:rsidR="004F563B" w:rsidRDefault="00D57558">
      <w:pPr>
        <w:pStyle w:val="a0"/>
        <w:spacing w:line="360" w:lineRule="atLeast"/>
        <w:jc w:val="both"/>
      </w:pPr>
      <w:r>
        <w:t xml:space="preserve">В </w:t>
      </w:r>
      <w:proofErr w:type="spellStart"/>
      <w:r w:rsidR="00267C79">
        <w:t>Угутско</w:t>
      </w:r>
      <w:r>
        <w:t>й</w:t>
      </w:r>
      <w:proofErr w:type="spellEnd"/>
      <w:r>
        <w:t xml:space="preserve"> школе-интернате  обучается 367</w:t>
      </w:r>
      <w:r w:rsidR="00267C79">
        <w:t xml:space="preserve"> </w:t>
      </w:r>
      <w:r w:rsidR="00267C79">
        <w:rPr>
          <w:color w:val="FF0000"/>
        </w:rPr>
        <w:t xml:space="preserve"> </w:t>
      </w:r>
      <w:r>
        <w:t>учащихся из них 175</w:t>
      </w:r>
      <w:r w:rsidR="00267C79">
        <w:t xml:space="preserve"> учащихся дети коренной национальн</w:t>
      </w:r>
      <w:r>
        <w:t>ости.  В интернате проживает  70</w:t>
      </w:r>
      <w:r w:rsidR="00267C79">
        <w:rPr>
          <w:color w:val="FF0000"/>
        </w:rPr>
        <w:t xml:space="preserve">  </w:t>
      </w:r>
      <w:r w:rsidR="00267C79">
        <w:t>воспитанников, все они привезены из юрт.</w:t>
      </w:r>
    </w:p>
    <w:p w:rsidR="004F563B" w:rsidRDefault="009A380C" w:rsidP="00087092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012BDF">
        <w:rPr>
          <w:rFonts w:ascii="Times New Roman" w:hAnsi="Times New Roman" w:cs="Times New Roman"/>
          <w:i/>
        </w:rPr>
        <w:t>2007</w:t>
      </w:r>
      <w:r>
        <w:rPr>
          <w:rFonts w:ascii="Times New Roman" w:hAnsi="Times New Roman" w:cs="Times New Roman"/>
        </w:rPr>
        <w:t xml:space="preserve"> г. Была разработана Программа развития школы с учетом здоровье сберегающих технологий для коренных малочисленных народов Севера.</w:t>
      </w:r>
    </w:p>
    <w:p w:rsidR="00BA30AC" w:rsidRPr="009A380C" w:rsidRDefault="00BA30AC" w:rsidP="00087092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</w:p>
    <w:p w:rsidR="004F563B" w:rsidRPr="00267C79" w:rsidRDefault="00BA30AC" w:rsidP="00087092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</w:rPr>
        <w:t>С-3</w:t>
      </w:r>
      <w:proofErr w:type="gramStart"/>
      <w:r>
        <w:rPr>
          <w:rFonts w:ascii="Times New Roman" w:hAnsi="Times New Roman" w:cs="Times New Roman"/>
          <w:color w:val="00000A"/>
        </w:rPr>
        <w:t xml:space="preserve">  </w:t>
      </w:r>
      <w:r w:rsidR="00267C79" w:rsidRPr="00267C79">
        <w:rPr>
          <w:rFonts w:ascii="Times New Roman" w:hAnsi="Times New Roman" w:cs="Times New Roman"/>
          <w:color w:val="00000A"/>
        </w:rPr>
        <w:t>В</w:t>
      </w:r>
      <w:proofErr w:type="gramEnd"/>
      <w:r w:rsidR="00267C79" w:rsidRPr="00267C79">
        <w:rPr>
          <w:rFonts w:ascii="Times New Roman" w:hAnsi="Times New Roman" w:cs="Times New Roman"/>
          <w:color w:val="00000A"/>
        </w:rPr>
        <w:t xml:space="preserve"> школе имеется:</w:t>
      </w:r>
      <w:r w:rsidR="009A380C">
        <w:rPr>
          <w:rFonts w:ascii="Times New Roman" w:hAnsi="Times New Roman" w:cs="Times New Roman"/>
          <w:color w:val="00000A"/>
        </w:rPr>
        <w:t xml:space="preserve"> </w:t>
      </w:r>
      <w:r w:rsidR="00267C79" w:rsidRPr="00267C79">
        <w:rPr>
          <w:rFonts w:ascii="Times New Roman" w:eastAsia="Times New Roman" w:hAnsi="Times New Roman" w:cs="Times New Roman"/>
          <w:color w:val="00000A"/>
        </w:rPr>
        <w:t>2 спортивных зала, тренажерный зал, хоккейный корт, лыжная база,</w:t>
      </w:r>
    </w:p>
    <w:p w:rsidR="004F563B" w:rsidRPr="00267C79" w:rsidRDefault="00267C79" w:rsidP="00087092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 w:rsidRPr="00267C79">
        <w:rPr>
          <w:rFonts w:ascii="Times New Roman" w:eastAsia="Times New Roman" w:hAnsi="Times New Roman" w:cs="Times New Roman"/>
          <w:color w:val="00000A"/>
        </w:rPr>
        <w:t xml:space="preserve"> стадион, оборудование для занятий рыболовством и охотоведением,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267C79">
        <w:rPr>
          <w:rFonts w:ascii="Times New Roman" w:eastAsia="Times New Roman" w:hAnsi="Times New Roman" w:cs="Times New Roman"/>
          <w:color w:val="00000A"/>
        </w:rPr>
        <w:t>снегоход «Буран»</w:t>
      </w:r>
    </w:p>
    <w:p w:rsidR="004F563B" w:rsidRPr="00267C79" w:rsidRDefault="00267C79" w:rsidP="00087092">
      <w:pPr>
        <w:pStyle w:val="af0"/>
        <w:spacing w:after="0" w:line="240" w:lineRule="auto"/>
        <w:jc w:val="both"/>
        <w:rPr>
          <w:rFonts w:ascii="Times New Roman" w:hAnsi="Times New Roman" w:cs="Times New Roman"/>
        </w:rPr>
      </w:pPr>
      <w:r w:rsidRPr="00267C79">
        <w:rPr>
          <w:rFonts w:ascii="Times New Roman" w:eastAsia="Times New Roman" w:hAnsi="Times New Roman" w:cs="Times New Roman"/>
          <w:color w:val="00000A"/>
        </w:rPr>
        <w:t>В школе имеется 2 ст</w:t>
      </w:r>
      <w:r w:rsidR="00D57558">
        <w:rPr>
          <w:rFonts w:ascii="Times New Roman" w:eastAsia="Times New Roman" w:hAnsi="Times New Roman" w:cs="Times New Roman"/>
          <w:color w:val="00000A"/>
        </w:rPr>
        <w:t xml:space="preserve">оловых, 2 медицинских кабинета, </w:t>
      </w:r>
      <w:r w:rsidR="00012BDF">
        <w:rPr>
          <w:rFonts w:ascii="Times New Roman" w:eastAsia="Times New Roman" w:hAnsi="Times New Roman" w:cs="Times New Roman"/>
          <w:color w:val="00000A"/>
        </w:rPr>
        <w:t>2</w:t>
      </w:r>
      <w:r w:rsidRPr="00267C79">
        <w:rPr>
          <w:rFonts w:ascii="Times New Roman" w:eastAsia="Times New Roman" w:hAnsi="Times New Roman" w:cs="Times New Roman"/>
          <w:color w:val="00000A"/>
        </w:rPr>
        <w:t xml:space="preserve"> кабинета с</w:t>
      </w:r>
      <w:r w:rsidR="00D57558">
        <w:rPr>
          <w:rFonts w:ascii="Times New Roman" w:eastAsia="Times New Roman" w:hAnsi="Times New Roman" w:cs="Times New Roman"/>
          <w:color w:val="00000A"/>
        </w:rPr>
        <w:t>оциально-психологической службы</w:t>
      </w:r>
      <w:r w:rsidR="00F86710">
        <w:rPr>
          <w:rFonts w:ascii="Times New Roman" w:eastAsia="Times New Roman" w:hAnsi="Times New Roman" w:cs="Times New Roman"/>
          <w:color w:val="00000A"/>
        </w:rPr>
        <w:t>.</w:t>
      </w:r>
      <w:r w:rsidR="00DB1AB4">
        <w:rPr>
          <w:rFonts w:ascii="Times New Roman" w:eastAsia="Times New Roman" w:hAnsi="Times New Roman" w:cs="Times New Roman"/>
          <w:color w:val="00000A"/>
        </w:rPr>
        <w:t xml:space="preserve"> В школе 2 учителя физкультуры и 2 по совместительству, 1 тренер по баскетболу на базе </w:t>
      </w:r>
      <w:proofErr w:type="spellStart"/>
      <w:r w:rsidR="00DB1AB4">
        <w:rPr>
          <w:rFonts w:ascii="Times New Roman" w:eastAsia="Times New Roman" w:hAnsi="Times New Roman" w:cs="Times New Roman"/>
          <w:color w:val="00000A"/>
        </w:rPr>
        <w:t>Лянторской</w:t>
      </w:r>
      <w:proofErr w:type="spellEnd"/>
      <w:r w:rsidR="00DB1AB4">
        <w:rPr>
          <w:rFonts w:ascii="Times New Roman" w:eastAsia="Times New Roman" w:hAnsi="Times New Roman" w:cs="Times New Roman"/>
          <w:color w:val="00000A"/>
        </w:rPr>
        <w:t xml:space="preserve"> СОШ.</w:t>
      </w:r>
    </w:p>
    <w:p w:rsidR="004F563B" w:rsidRPr="00267C79" w:rsidRDefault="00BA30AC">
      <w:pPr>
        <w:pStyle w:val="22"/>
        <w:spacing w:line="360" w:lineRule="atLeast"/>
        <w:jc w:val="both"/>
      </w:pPr>
      <w:r>
        <w:t xml:space="preserve">С-4 </w:t>
      </w:r>
      <w:r w:rsidR="00267C79" w:rsidRPr="00267C79">
        <w:t>Оснащение школы спортивным оборудованием и инвентарем (имеются коньки, лыжи), приобретение качественной мебели соответствующей ростовым нормам, мягкой мебели, охв</w:t>
      </w:r>
      <w:r w:rsidR="009A380C">
        <w:t xml:space="preserve">ат всех детей горячим питанием </w:t>
      </w:r>
      <w:proofErr w:type="gramStart"/>
      <w:r w:rsidR="009A380C">
        <w:t>-в</w:t>
      </w:r>
      <w:proofErr w:type="gramEnd"/>
      <w:r w:rsidR="00267C79" w:rsidRPr="00267C79">
        <w:t xml:space="preserve">се  это создает </w:t>
      </w:r>
      <w:proofErr w:type="spellStart"/>
      <w:r w:rsidR="00267C79" w:rsidRPr="00267C79">
        <w:t>здоровьесберегающую</w:t>
      </w:r>
      <w:proofErr w:type="spellEnd"/>
      <w:r w:rsidR="00267C79" w:rsidRPr="00267C79">
        <w:t xml:space="preserve"> среду для комфортного пребывания учащихся в школе, для качественной учебы и полноценного отдыха.</w:t>
      </w:r>
    </w:p>
    <w:p w:rsidR="004F563B" w:rsidRPr="00267C79" w:rsidRDefault="00BA30AC">
      <w:pPr>
        <w:pStyle w:val="a0"/>
        <w:spacing w:line="360" w:lineRule="atLeast"/>
        <w:jc w:val="both"/>
      </w:pPr>
      <w:r>
        <w:t>С-5</w:t>
      </w:r>
      <w:proofErr w:type="gramStart"/>
      <w:r>
        <w:t xml:space="preserve"> </w:t>
      </w:r>
      <w:r w:rsidR="00D57558">
        <w:t>Н</w:t>
      </w:r>
      <w:proofErr w:type="gramEnd"/>
      <w:r w:rsidR="00D57558">
        <w:t>о р</w:t>
      </w:r>
      <w:r w:rsidR="00267C79" w:rsidRPr="00267C79">
        <w:t>езультаты ежегодных медосмотров детей  неутешительны.</w:t>
      </w:r>
      <w:r w:rsidR="009A380C">
        <w:t xml:space="preserve"> Растет процент учащихся детей, как русских, так и ханты с нарушением зрения, осанки, с заболеванием опорно-двигательного аппарата, ЖКТ. </w:t>
      </w:r>
      <w:r w:rsidR="00267C79" w:rsidRPr="00267C79">
        <w:t xml:space="preserve">Это говорит о том,  что проблема здоровья детей очень  актуальна и требует своего разрешения. </w:t>
      </w:r>
    </w:p>
    <w:p w:rsidR="004F563B" w:rsidRPr="00267C79" w:rsidRDefault="0062382E">
      <w:pPr>
        <w:pStyle w:val="a0"/>
        <w:spacing w:line="360" w:lineRule="atLeast"/>
        <w:jc w:val="both"/>
      </w:pPr>
      <w:r>
        <w:lastRenderedPageBreak/>
        <w:t>В 2013-2014</w:t>
      </w:r>
      <w:r w:rsidR="00267C79" w:rsidRPr="00267C79">
        <w:t xml:space="preserve"> году имеет место существенная положительная </w:t>
      </w:r>
      <w:proofErr w:type="gramStart"/>
      <w:r w:rsidR="00267C79" w:rsidRPr="00267C79">
        <w:t>динамика</w:t>
      </w:r>
      <w:proofErr w:type="gramEnd"/>
      <w:r w:rsidR="00267C79" w:rsidRPr="00267C79">
        <w:t xml:space="preserve"> как физического развития учащихся, так и состояния их здоровья, однако говорить об устойчивой динамике преждевременно.</w:t>
      </w:r>
    </w:p>
    <w:p w:rsidR="004F563B" w:rsidRPr="00D57558" w:rsidRDefault="00267C79">
      <w:pPr>
        <w:pStyle w:val="a0"/>
        <w:spacing w:line="360" w:lineRule="atLeast"/>
        <w:jc w:val="both"/>
        <w:rPr>
          <w:b/>
        </w:rPr>
      </w:pPr>
      <w:r w:rsidRPr="00D57558">
        <w:rPr>
          <w:b/>
        </w:rPr>
        <w:t xml:space="preserve">Особую тревогу вызывал тот факт, что у  школьников отсутствует мотивация  в ведении здорового образа жизни. Многие из них </w:t>
      </w:r>
      <w:r w:rsidR="00D57558" w:rsidRPr="00D57558">
        <w:rPr>
          <w:b/>
        </w:rPr>
        <w:t xml:space="preserve">подвержены вредным привычкам (курение, употребление спиртных напитков) </w:t>
      </w:r>
      <w:r w:rsidRPr="00D57558">
        <w:rPr>
          <w:b/>
        </w:rPr>
        <w:t>не воспринимают здоровье, его поддержание и развитие как составную часть жизненного успеха в дальнейшей их взрослой жизни и социального самоутверждения.</w:t>
      </w:r>
    </w:p>
    <w:p w:rsidR="004F563B" w:rsidRDefault="00267C79">
      <w:pPr>
        <w:pStyle w:val="22"/>
        <w:spacing w:line="360" w:lineRule="atLeast"/>
        <w:jc w:val="both"/>
      </w:pPr>
      <w:r w:rsidRPr="00267C79">
        <w:t xml:space="preserve">Логическим продолжением работы по </w:t>
      </w:r>
      <w:proofErr w:type="spellStart"/>
      <w:r w:rsidRPr="00267C79">
        <w:t>здоровьесбережению</w:t>
      </w:r>
      <w:proofErr w:type="spellEnd"/>
      <w:r w:rsidRPr="00267C79">
        <w:t xml:space="preserve"> стал  переход к </w:t>
      </w:r>
      <w:proofErr w:type="spellStart"/>
      <w:r w:rsidRPr="00267C79">
        <w:t>здоровьеформированию</w:t>
      </w:r>
      <w:proofErr w:type="spellEnd"/>
      <w:r w:rsidRPr="00267C79">
        <w:t>.</w:t>
      </w:r>
    </w:p>
    <w:p w:rsidR="004F563B" w:rsidRPr="00567A4F" w:rsidRDefault="00BA30AC" w:rsidP="00567A4F">
      <w:pPr>
        <w:pStyle w:val="22"/>
        <w:spacing w:line="360" w:lineRule="atLeast"/>
        <w:jc w:val="both"/>
        <w:rPr>
          <w:i/>
        </w:rPr>
      </w:pPr>
      <w:r>
        <w:rPr>
          <w:i/>
        </w:rPr>
        <w:t>С-6</w:t>
      </w:r>
      <w:proofErr w:type="gramStart"/>
      <w:r>
        <w:rPr>
          <w:i/>
        </w:rPr>
        <w:t xml:space="preserve"> </w:t>
      </w:r>
      <w:r w:rsidR="004438D6">
        <w:rPr>
          <w:i/>
        </w:rPr>
        <w:t>Н</w:t>
      </w:r>
      <w:proofErr w:type="gramEnd"/>
      <w:r w:rsidR="004438D6">
        <w:rPr>
          <w:i/>
        </w:rPr>
        <w:t>а первом этапе (2011-2012г) б</w:t>
      </w:r>
      <w:r w:rsidR="00267C79" w:rsidRPr="00567A4F">
        <w:rPr>
          <w:i/>
        </w:rPr>
        <w:t xml:space="preserve">ыло проведено тестирование уровня знаний </w:t>
      </w:r>
      <w:r w:rsidR="004438D6">
        <w:rPr>
          <w:i/>
        </w:rPr>
        <w:t xml:space="preserve">о здоровом образе жизни учащихся 5-11 </w:t>
      </w:r>
      <w:proofErr w:type="spellStart"/>
      <w:r w:rsidR="004438D6">
        <w:rPr>
          <w:i/>
        </w:rPr>
        <w:t>кл</w:t>
      </w:r>
      <w:proofErr w:type="spellEnd"/>
      <w:r w:rsidR="004438D6">
        <w:rPr>
          <w:i/>
        </w:rPr>
        <w:t>.</w:t>
      </w:r>
      <w:r w:rsidR="00267C79" w:rsidRPr="00567A4F">
        <w:rPr>
          <w:i/>
        </w:rPr>
        <w:t xml:space="preserve"> В анкетировании принимали участие 136 человек</w:t>
      </w:r>
      <w:r w:rsidR="004438D6">
        <w:rPr>
          <w:i/>
        </w:rPr>
        <w:t>.</w:t>
      </w:r>
      <w:r w:rsidR="00267C79" w:rsidRPr="00567A4F">
        <w:rPr>
          <w:i/>
        </w:rPr>
        <w:t xml:space="preserve"> Результаты диагностики показывают, что высокий уровень знаний о здоровом образе жизни име</w:t>
      </w:r>
      <w:r w:rsidR="00087092">
        <w:rPr>
          <w:i/>
        </w:rPr>
        <w:t xml:space="preserve">ли </w:t>
      </w:r>
      <w:r>
        <w:rPr>
          <w:i/>
        </w:rPr>
        <w:t xml:space="preserve"> только 30 % учащихся, с курением знакомы 45%, спортивные секции посещают 32%.</w:t>
      </w:r>
    </w:p>
    <w:p w:rsidR="00827569" w:rsidRDefault="00BA30AC">
      <w:pPr>
        <w:pStyle w:val="22"/>
        <w:spacing w:line="360" w:lineRule="atLeast"/>
        <w:jc w:val="both"/>
        <w:rPr>
          <w:b/>
          <w:i/>
          <w:sz w:val="28"/>
          <w:szCs w:val="28"/>
        </w:rPr>
      </w:pPr>
      <w:r>
        <w:rPr>
          <w:b/>
          <w:bCs/>
        </w:rPr>
        <w:t>С-7</w:t>
      </w:r>
      <w:proofErr w:type="gramStart"/>
      <w:r>
        <w:rPr>
          <w:b/>
          <w:bCs/>
        </w:rPr>
        <w:t xml:space="preserve"> </w:t>
      </w:r>
      <w:r w:rsidR="00D57558">
        <w:rPr>
          <w:b/>
          <w:bCs/>
        </w:rPr>
        <w:t>П</w:t>
      </w:r>
      <w:proofErr w:type="gramEnd"/>
      <w:r w:rsidR="00D57558">
        <w:rPr>
          <w:b/>
          <w:bCs/>
        </w:rPr>
        <w:t xml:space="preserve">оэтому </w:t>
      </w:r>
      <w:r w:rsidR="00BD39C5">
        <w:rPr>
          <w:b/>
          <w:bCs/>
        </w:rPr>
        <w:t>ц</w:t>
      </w:r>
      <w:r w:rsidR="00267C79" w:rsidRPr="00267C79">
        <w:rPr>
          <w:b/>
          <w:bCs/>
        </w:rPr>
        <w:t>ель работы школы:</w:t>
      </w:r>
      <w:r w:rsidR="0062382E">
        <w:rPr>
          <w:b/>
          <w:bCs/>
        </w:rPr>
        <w:t xml:space="preserve"> </w:t>
      </w:r>
      <w:r w:rsidR="00267C79" w:rsidRPr="00567A4F">
        <w:rPr>
          <w:b/>
          <w:i/>
          <w:sz w:val="28"/>
          <w:szCs w:val="28"/>
        </w:rPr>
        <w:t xml:space="preserve">создание системы педагогической  работы, направленной на формирование у школьников мотивации здоровья и поведенческих навыков здорового образа жизни. </w:t>
      </w:r>
    </w:p>
    <w:p w:rsidR="004F563B" w:rsidRPr="00267C79" w:rsidRDefault="00267C79">
      <w:pPr>
        <w:pStyle w:val="22"/>
        <w:spacing w:line="360" w:lineRule="atLeast"/>
        <w:jc w:val="both"/>
      </w:pPr>
      <w:r w:rsidRPr="00267C79">
        <w:rPr>
          <w:b/>
        </w:rPr>
        <w:t>Направления педагогической деятельности:</w:t>
      </w:r>
    </w:p>
    <w:p w:rsidR="004F563B" w:rsidRPr="00267C79" w:rsidRDefault="00412618">
      <w:pPr>
        <w:pStyle w:val="22"/>
        <w:spacing w:line="360" w:lineRule="atLeast"/>
        <w:jc w:val="both"/>
      </w:pPr>
      <w:r w:rsidRPr="00567A4F">
        <w:rPr>
          <w:b/>
          <w:lang w:val="en-US"/>
        </w:rPr>
        <w:t>I</w:t>
      </w:r>
      <w:r w:rsidR="00267C79" w:rsidRPr="00267C79">
        <w:t xml:space="preserve">.Организация мониторинга здоровья и физического </w:t>
      </w:r>
      <w:proofErr w:type="gramStart"/>
      <w:r w:rsidR="00267C79" w:rsidRPr="00267C79">
        <w:t>развития  обучающихся</w:t>
      </w:r>
      <w:proofErr w:type="gramEnd"/>
      <w:r w:rsidR="00267C79" w:rsidRPr="00267C79">
        <w:t>;</w:t>
      </w:r>
    </w:p>
    <w:p w:rsidR="0062382E" w:rsidRDefault="00412618">
      <w:pPr>
        <w:pStyle w:val="22"/>
        <w:spacing w:line="360" w:lineRule="atLeast"/>
        <w:jc w:val="both"/>
      </w:pPr>
      <w:r w:rsidRPr="00567A4F">
        <w:rPr>
          <w:b/>
          <w:lang w:val="en-US"/>
        </w:rPr>
        <w:t>II</w:t>
      </w:r>
      <w:r w:rsidR="00267C79" w:rsidRPr="00567A4F">
        <w:rPr>
          <w:b/>
        </w:rPr>
        <w:t>.</w:t>
      </w:r>
      <w:r w:rsidR="00267C79" w:rsidRPr="00267C79">
        <w:t xml:space="preserve"> Обновление содержания образования: интеграция в содержание уроков</w:t>
      </w:r>
      <w:r w:rsidR="0062382E">
        <w:t xml:space="preserve"> этно-компонента, экологии и здорового образа жизни (ЗОЖ); повышение мотивации учащихся к изучению физической культуры средствами национальных игр и единоборств, загадок, фольклора.</w:t>
      </w:r>
      <w:r w:rsidR="00267C79" w:rsidRPr="00267C79">
        <w:t xml:space="preserve"> </w:t>
      </w:r>
    </w:p>
    <w:p w:rsidR="004F563B" w:rsidRPr="00267C79" w:rsidRDefault="00412618">
      <w:pPr>
        <w:pStyle w:val="22"/>
        <w:spacing w:line="360" w:lineRule="atLeast"/>
        <w:jc w:val="both"/>
      </w:pPr>
      <w:r w:rsidRPr="00567A4F">
        <w:rPr>
          <w:b/>
          <w:lang w:val="en-US"/>
        </w:rPr>
        <w:t>III</w:t>
      </w:r>
      <w:r w:rsidR="00267C79" w:rsidRPr="00567A4F">
        <w:rPr>
          <w:b/>
        </w:rPr>
        <w:t>.</w:t>
      </w:r>
      <w:r w:rsidR="00012BDF">
        <w:t xml:space="preserve"> </w:t>
      </w:r>
      <w:proofErr w:type="gramStart"/>
      <w:r w:rsidR="00267C79" w:rsidRPr="00267C79">
        <w:t>Организация  работы</w:t>
      </w:r>
      <w:proofErr w:type="gramEnd"/>
      <w:r w:rsidR="00267C79" w:rsidRPr="00267C79">
        <w:t xml:space="preserve"> спортивных секций, привлечение  к секционным занятиям  широкого круга детей  основной медицинской группы, организация специальных занятий  для детей подготовительной  медицинской группы.</w:t>
      </w:r>
    </w:p>
    <w:p w:rsidR="00567A4F" w:rsidRDefault="00412618">
      <w:pPr>
        <w:pStyle w:val="22"/>
        <w:spacing w:line="360" w:lineRule="atLeast"/>
        <w:jc w:val="both"/>
      </w:pPr>
      <w:r w:rsidRPr="00567A4F">
        <w:rPr>
          <w:b/>
          <w:lang w:val="en-US"/>
        </w:rPr>
        <w:t>IV</w:t>
      </w:r>
      <w:r w:rsidR="00267C79" w:rsidRPr="00567A4F">
        <w:rPr>
          <w:b/>
        </w:rPr>
        <w:t>.</w:t>
      </w:r>
      <w:r w:rsidR="00267C79" w:rsidRPr="00267C79">
        <w:t xml:space="preserve"> Создание эффективной системы внеклассных мероприятий направленных на укрепление здоровья школьников с </w:t>
      </w:r>
      <w:proofErr w:type="spellStart"/>
      <w:proofErr w:type="gramStart"/>
      <w:r>
        <w:t>этнопедагогической</w:t>
      </w:r>
      <w:proofErr w:type="spellEnd"/>
      <w:r>
        <w:t xml:space="preserve"> </w:t>
      </w:r>
      <w:r w:rsidR="00267C79" w:rsidRPr="00267C79">
        <w:t xml:space="preserve"> направленностью</w:t>
      </w:r>
      <w:proofErr w:type="gramEnd"/>
      <w:r w:rsidR="00267C79" w:rsidRPr="00267C79">
        <w:t>;</w:t>
      </w:r>
    </w:p>
    <w:p w:rsidR="004F563B" w:rsidRPr="00267C79" w:rsidRDefault="00412618">
      <w:pPr>
        <w:pStyle w:val="22"/>
        <w:spacing w:line="360" w:lineRule="atLeast"/>
        <w:jc w:val="both"/>
      </w:pPr>
      <w:r w:rsidRPr="00567A4F">
        <w:rPr>
          <w:b/>
          <w:lang w:val="en-US"/>
        </w:rPr>
        <w:t>V</w:t>
      </w:r>
      <w:r w:rsidRPr="00567A4F">
        <w:rPr>
          <w:b/>
        </w:rPr>
        <w:t>.</w:t>
      </w:r>
      <w:r w:rsidR="00567A4F">
        <w:rPr>
          <w:b/>
        </w:rPr>
        <w:t xml:space="preserve"> </w:t>
      </w:r>
      <w:r w:rsidR="00267C79" w:rsidRPr="00267C79">
        <w:t>Организация научно-</w:t>
      </w:r>
      <w:proofErr w:type="gramStart"/>
      <w:r w:rsidR="00267C79" w:rsidRPr="00267C79">
        <w:t>исследовательской  деятельности</w:t>
      </w:r>
      <w:proofErr w:type="gramEnd"/>
      <w:r w:rsidR="00267C79" w:rsidRPr="00267C79">
        <w:t xml:space="preserve"> школьников.</w:t>
      </w:r>
    </w:p>
    <w:p w:rsidR="002D55C5" w:rsidRDefault="00412618" w:rsidP="004438D6">
      <w:pPr>
        <w:pStyle w:val="22"/>
        <w:spacing w:line="360" w:lineRule="atLeast"/>
        <w:jc w:val="both"/>
      </w:pPr>
      <w:r>
        <w:rPr>
          <w:b/>
          <w:bCs/>
          <w:lang w:val="en-US"/>
        </w:rPr>
        <w:t>I</w:t>
      </w:r>
      <w:r>
        <w:rPr>
          <w:b/>
          <w:bCs/>
        </w:rPr>
        <w:t>.</w:t>
      </w:r>
      <w:r w:rsidR="00267C79" w:rsidRPr="00267C79">
        <w:rPr>
          <w:b/>
          <w:bCs/>
        </w:rPr>
        <w:t xml:space="preserve">Мониторинг </w:t>
      </w:r>
      <w:r w:rsidR="00267C79" w:rsidRPr="00267C79">
        <w:t xml:space="preserve">уровня физического развития учащихся 1-11 классов осуществляется на основании целевой спортивно-оздоровительной программы «Губернаторские состязания»,  где выявляются уровни физического развития учащихся </w:t>
      </w:r>
    </w:p>
    <w:p w:rsidR="002D55C5" w:rsidRPr="002D55C5" w:rsidRDefault="002D55C5" w:rsidP="004438D6">
      <w:pPr>
        <w:pStyle w:val="22"/>
        <w:spacing w:line="360" w:lineRule="atLeast"/>
        <w:jc w:val="both"/>
      </w:pPr>
      <w:r>
        <w:t>2. З</w:t>
      </w:r>
      <w:r w:rsidR="004438D6">
        <w:t>наний в области ЗОЖ осуществляется каждый год.</w:t>
      </w:r>
      <w:r w:rsidR="004438D6" w:rsidRPr="004438D6">
        <w:rPr>
          <w:sz w:val="20"/>
          <w:szCs w:val="20"/>
        </w:rPr>
        <w:t xml:space="preserve"> </w:t>
      </w:r>
    </w:p>
    <w:p w:rsidR="004438D6" w:rsidRDefault="004438D6" w:rsidP="004438D6">
      <w:pPr>
        <w:pStyle w:val="22"/>
        <w:spacing w:line="360" w:lineRule="atLeast"/>
        <w:jc w:val="both"/>
      </w:pPr>
      <w:r>
        <w:rPr>
          <w:sz w:val="20"/>
          <w:szCs w:val="20"/>
        </w:rPr>
        <w:lastRenderedPageBreak/>
        <w:t xml:space="preserve"> </w:t>
      </w:r>
      <w:r w:rsidR="002D55C5" w:rsidRPr="002D55C5">
        <w:rPr>
          <w:b/>
          <w:sz w:val="20"/>
          <w:szCs w:val="20"/>
        </w:rPr>
        <w:t>3.</w:t>
      </w:r>
      <w:r w:rsidRPr="004438D6">
        <w:t xml:space="preserve">Тестирования функциональных показателей и физической подготовленности </w:t>
      </w:r>
      <w:r w:rsidR="002D55C5">
        <w:t xml:space="preserve">мониторинга детей, подростков </w:t>
      </w:r>
      <w:r w:rsidRPr="004438D6">
        <w:t>молодежи образовательных учреждений ХМА</w:t>
      </w:r>
      <w:proofErr w:type="gramStart"/>
      <w:r w:rsidRPr="004438D6">
        <w:t>О-</w:t>
      </w:r>
      <w:proofErr w:type="gramEnd"/>
      <w:r w:rsidRPr="004438D6">
        <w:t xml:space="preserve"> Югры</w:t>
      </w:r>
    </w:p>
    <w:p w:rsidR="00DB1AB4" w:rsidRPr="00DB1AB4" w:rsidRDefault="00567A4F" w:rsidP="00DB1AB4">
      <w:pPr>
        <w:spacing w:after="0" w:line="360" w:lineRule="auto"/>
        <w:rPr>
          <w:rFonts w:eastAsiaTheme="minorHAnsi"/>
          <w:b/>
          <w:i/>
          <w:lang w:eastAsia="en-US"/>
        </w:rPr>
      </w:pPr>
      <w:r w:rsidRPr="00567A4F">
        <w:rPr>
          <w:rFonts w:ascii="Times New Roman" w:eastAsiaTheme="minorHAnsi" w:hAnsi="Times New Roman" w:cs="Times New Roman"/>
          <w:b/>
          <w:sz w:val="24"/>
          <w:szCs w:val="24"/>
          <w:lang w:val="en-US" w:eastAsia="en-US"/>
        </w:rPr>
        <w:t>II</w:t>
      </w:r>
      <w:r w:rsidRPr="00567A4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B1AB4" w:rsidRPr="00DB1AB4">
        <w:rPr>
          <w:rFonts w:eastAsiaTheme="minorHAnsi"/>
          <w:b/>
          <w:i/>
          <w:lang w:eastAsia="en-US"/>
        </w:rPr>
        <w:t>Наша школа является 3 год экспериментальной площадкой</w:t>
      </w:r>
      <w:r w:rsidR="00DB1AB4">
        <w:rPr>
          <w:rFonts w:eastAsiaTheme="minorHAnsi"/>
          <w:b/>
          <w:i/>
          <w:lang w:eastAsia="en-US"/>
        </w:rPr>
        <w:t>……………………………………….</w:t>
      </w:r>
    </w:p>
    <w:p w:rsidR="00412618" w:rsidRPr="00412618" w:rsidRDefault="00DB1AB4" w:rsidP="00567A4F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 с</w:t>
      </w:r>
      <w:r w:rsidR="00567A4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12618" w:rsidRPr="004126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2013 года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М/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учителей физкультуры </w:t>
      </w:r>
      <w:r w:rsidR="00412618" w:rsidRPr="00412618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работает по программе «Физкульт-Ура» разработанной коллективом ООО «Премьер-</w:t>
      </w:r>
      <w:proofErr w:type="spellStart"/>
      <w:r w:rsidR="00412618" w:rsidRPr="00412618">
        <w:rPr>
          <w:rFonts w:ascii="Times New Roman" w:eastAsiaTheme="minorHAnsi" w:hAnsi="Times New Roman" w:cs="Times New Roman"/>
          <w:sz w:val="24"/>
          <w:szCs w:val="24"/>
          <w:lang w:eastAsia="en-US"/>
        </w:rPr>
        <w:t>УчФильм</w:t>
      </w:r>
      <w:proofErr w:type="spellEnd"/>
      <w:r w:rsidR="00412618" w:rsidRPr="00412618">
        <w:rPr>
          <w:rFonts w:ascii="Times New Roman" w:eastAsiaTheme="minorHAnsi" w:hAnsi="Times New Roman" w:cs="Times New Roman"/>
          <w:sz w:val="24"/>
          <w:szCs w:val="24"/>
          <w:lang w:eastAsia="en-US"/>
        </w:rPr>
        <w:t>». Модульная программа по физической культуре для 1-11 классов общеобразовательных учреждений. Программа для урока физической культуры состоит из набора основных модулей, освоение которых направленно на повышение роли физической культуры в воспитании современных школьников и укрепления их здоровья. Один из них составляет  модуль «</w:t>
      </w:r>
      <w:r w:rsidR="00412618" w:rsidRPr="0041261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412618" w:rsidRPr="00412618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Игры, состязания и самобытные физические упражнения народов ХМАО».</w:t>
      </w:r>
    </w:p>
    <w:p w:rsidR="00412618" w:rsidRPr="00412618" w:rsidRDefault="00412618" w:rsidP="00412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618">
        <w:rPr>
          <w:rFonts w:ascii="Times New Roman" w:eastAsia="Times New Roman" w:hAnsi="Times New Roman" w:cs="Times New Roman"/>
          <w:sz w:val="24"/>
          <w:szCs w:val="24"/>
        </w:rPr>
        <w:t>Целью модуля является наполнение содержания программного материала физического воспитания учащихся элементами национальных игр и видов спорта коренных народов Сибири. Одна из задач которого воспитание у школьников уважительного отношения к культурному наследию представителей народов ханты, знание национальных игр, единоборств и праздников народов ханты.</w:t>
      </w:r>
    </w:p>
    <w:p w:rsidR="00412618" w:rsidRPr="00412618" w:rsidRDefault="00412618" w:rsidP="00412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618">
        <w:rPr>
          <w:rFonts w:ascii="Times New Roman" w:eastAsia="Times New Roman" w:hAnsi="Times New Roman" w:cs="Times New Roman"/>
          <w:sz w:val="24"/>
          <w:szCs w:val="24"/>
        </w:rPr>
        <w:t>Этот материал можно сгруппировать по трём основным разделам:</w:t>
      </w:r>
    </w:p>
    <w:p w:rsidR="00412618" w:rsidRPr="00412618" w:rsidRDefault="00412618" w:rsidP="00412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618">
        <w:rPr>
          <w:rFonts w:ascii="Times New Roman" w:eastAsia="Times New Roman" w:hAnsi="Times New Roman" w:cs="Times New Roman"/>
          <w:sz w:val="24"/>
          <w:szCs w:val="24"/>
        </w:rPr>
        <w:t>1.Усвоение знаний (истории народных игр, танцев, национальных видов спорта, о возможностях человека, его культуре и ценностных ориентациях).</w:t>
      </w:r>
    </w:p>
    <w:p w:rsidR="00412618" w:rsidRPr="00412618" w:rsidRDefault="00412618" w:rsidP="00412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12618">
        <w:rPr>
          <w:rFonts w:ascii="Times New Roman" w:eastAsia="Times New Roman" w:hAnsi="Times New Roman" w:cs="Times New Roman"/>
          <w:sz w:val="24"/>
          <w:szCs w:val="24"/>
        </w:rPr>
        <w:t xml:space="preserve">Сообщение знаний проходит в форме бесед, самостоятельной подготовки учащихся </w:t>
      </w:r>
      <w:r w:rsidRPr="004126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которые освобождены на данный момент от урока физкультуры. </w:t>
      </w:r>
    </w:p>
    <w:p w:rsidR="00412618" w:rsidRPr="00412618" w:rsidRDefault="00412618" w:rsidP="00412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618">
        <w:rPr>
          <w:rFonts w:ascii="Times New Roman" w:eastAsia="Times New Roman" w:hAnsi="Times New Roman" w:cs="Times New Roman"/>
          <w:sz w:val="24"/>
          <w:szCs w:val="24"/>
        </w:rPr>
        <w:t>2. Усвоение способов физкультурной деятельности - физические упражнения, национальные игры. Учащиеся должны демонстрировать знания и правила подвижных игр, уметь организовать игру, знать правила, технику безопасности при проведении игры. Владеть комплексом упражнений на определенные группы мышц.</w:t>
      </w:r>
    </w:p>
    <w:p w:rsidR="00412618" w:rsidRPr="00CB094B" w:rsidRDefault="00412618" w:rsidP="00412618">
      <w:pPr>
        <w:spacing w:after="0" w:line="360" w:lineRule="auto"/>
        <w:ind w:firstLine="567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412618">
        <w:rPr>
          <w:rFonts w:ascii="Times New Roman" w:eastAsia="Times New Roman" w:hAnsi="Times New Roman" w:cs="Times New Roman"/>
          <w:sz w:val="24"/>
          <w:szCs w:val="24"/>
        </w:rPr>
        <w:t>3. Использование национальных физических упражнений для подготовки учащихся к выполнению нормативных требований по физической подготовленности.</w:t>
      </w:r>
      <w:r w:rsidRPr="00412618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412618" w:rsidRPr="00CB094B" w:rsidRDefault="00412618" w:rsidP="00412618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Национальные игры распределяю по звеньям:</w:t>
      </w:r>
    </w:p>
    <w:p w:rsidR="00412618" w:rsidRPr="00CB094B" w:rsidRDefault="00412618" w:rsidP="00412618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proofErr w:type="gramStart"/>
      <w:r w:rsid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младшее</w:t>
      </w:r>
      <w:proofErr w:type="gramEnd"/>
      <w:r w:rsidRP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(1-4</w:t>
      </w:r>
      <w:r w:rsidR="00CB094B" w:rsidRP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классы)</w:t>
      </w:r>
    </w:p>
    <w:p w:rsidR="00412618" w:rsidRPr="00CB094B" w:rsidRDefault="00CB094B" w:rsidP="00412618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-среднее</w:t>
      </w:r>
      <w:r w:rsidRP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(5-8</w:t>
      </w:r>
      <w:r w:rsidRP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классы)</w:t>
      </w:r>
    </w:p>
    <w:p w:rsidR="00412618" w:rsidRPr="00CB094B" w:rsidRDefault="00CB094B" w:rsidP="00412618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</w:t>
      </w:r>
      <w:proofErr w:type="gram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</w:t>
      </w:r>
      <w:r w:rsidR="00412618" w:rsidRP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таршее</w:t>
      </w:r>
      <w:proofErr w:type="gramEnd"/>
      <w:r w:rsidR="00412618" w:rsidRP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C5E08" w:rsidRPr="00CB0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(9-11 классы)</w:t>
      </w:r>
    </w:p>
    <w:p w:rsidR="006675EF" w:rsidRPr="00412618" w:rsidRDefault="006675EF" w:rsidP="00412618">
      <w:pPr>
        <w:spacing w:after="0" w:line="36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67A4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Младших школьников очень привлекает образность, эмоциональность и в то же время простота, свойственная народным играм.</w:t>
      </w:r>
    </w:p>
    <w:p w:rsidR="00A00988" w:rsidRDefault="006675EF" w:rsidP="00412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Национальные игры помогают также  осваивать и совершенствовать важнейшие двигательные навыки. Так, на материале легкой атлетики</w:t>
      </w:r>
      <w:r w:rsidR="00F82D0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можно отрабатывать  в таких играх, как «Бег на трех ногах», «Бег по</w:t>
      </w:r>
      <w:r w:rsidR="006D7D5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F82D0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медвежьи», «Берегись охотника»,  «Броски палки </w:t>
      </w:r>
      <w:r w:rsidR="00F82D0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вверх», «Быстрая лягушка», «Загони в озеро». В народных играх обычно очень много видов прыжков. Это позволяет учителю подбирать игры в соответствии с задачами урока и изучаемыми на них прыжками</w:t>
      </w:r>
      <w:r w:rsidR="00F82D00" w:rsidRPr="00F8671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F82D00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среднего звена, из игр с элементами единоборства и сопротивлением можно рекомендовать для применения на уроках </w:t>
      </w:r>
      <w:r w:rsidR="00A00988">
        <w:rPr>
          <w:rFonts w:ascii="Times New Roman" w:eastAsia="Times New Roman" w:hAnsi="Times New Roman" w:cs="Times New Roman"/>
          <w:bCs/>
          <w:sz w:val="24"/>
          <w:szCs w:val="24"/>
        </w:rPr>
        <w:t xml:space="preserve">физической культуры: «Перетягивание на палках»,  «Метание </w:t>
      </w:r>
      <w:proofErr w:type="spellStart"/>
      <w:r w:rsidR="00A00988">
        <w:rPr>
          <w:rFonts w:ascii="Times New Roman" w:eastAsia="Times New Roman" w:hAnsi="Times New Roman" w:cs="Times New Roman"/>
          <w:bCs/>
          <w:sz w:val="24"/>
          <w:szCs w:val="24"/>
        </w:rPr>
        <w:t>тынзяна</w:t>
      </w:r>
      <w:proofErr w:type="spellEnd"/>
      <w:r w:rsidR="00A00988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хорей» </w:t>
      </w:r>
      <w:r w:rsidR="00A00988" w:rsidRPr="00A0098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A00988" w:rsidRPr="00A00988">
        <w:rPr>
          <w:rFonts w:ascii="Times New Roman" w:eastAsia="Times New Roman" w:hAnsi="Times New Roman" w:cs="Times New Roman"/>
          <w:b/>
          <w:bCs/>
          <w:sz w:val="24"/>
          <w:szCs w:val="24"/>
        </w:rPr>
        <w:t>Кырынпанат</w:t>
      </w:r>
      <w:proofErr w:type="spellEnd"/>
      <w:r w:rsidR="00A00988" w:rsidRPr="00A0098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A009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0988" w:rsidRPr="00A00988">
        <w:rPr>
          <w:rFonts w:ascii="Times New Roman" w:eastAsia="Times New Roman" w:hAnsi="Times New Roman" w:cs="Times New Roman"/>
          <w:bCs/>
          <w:sz w:val="24"/>
          <w:szCs w:val="24"/>
        </w:rPr>
        <w:t>(Кто сильнее</w:t>
      </w:r>
      <w:r w:rsidR="00A00988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 w:rsidR="00A00988" w:rsidRPr="00A0098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A00988" w:rsidRDefault="00A00988" w:rsidP="00412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 возрастом увеличиваются возможности для использования </w:t>
      </w:r>
      <w:r w:rsidR="002D55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силовых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игр. Их с успехом можно использовать в старшем звене для 9-11 классов, тем более у народов ханты выбрано множество игр-испытаний для юношей: «Бой медвежат», «Бой лосей»,  «Борьба ногами лежа на спине»,  «Перетягивание палки» и</w:t>
      </w:r>
      <w:r w:rsidR="006D7D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др.</w:t>
      </w:r>
      <w:r w:rsidR="006D7D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 спортплощадке используются игры «Метание топора на дальность», «Метание шишек», «Метание палки вверх».</w:t>
      </w:r>
    </w:p>
    <w:p w:rsidR="002D55C5" w:rsidRDefault="002D55C5" w:rsidP="002D55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Мною разработан цикл интегрированных уроков с этно-составляющей</w:t>
      </w:r>
      <w:r w:rsidR="00FF6982">
        <w:rPr>
          <w:rFonts w:ascii="Times New Roman" w:eastAsia="Times New Roman" w:hAnsi="Times New Roman" w:cs="Times New Roman"/>
          <w:bCs/>
          <w:sz w:val="24"/>
          <w:szCs w:val="24"/>
        </w:rPr>
        <w:t xml:space="preserve">, вот некоторые из них которые я </w:t>
      </w:r>
      <w:r w:rsidR="00DB1AB4">
        <w:rPr>
          <w:rFonts w:ascii="Times New Roman" w:eastAsia="Times New Roman" w:hAnsi="Times New Roman" w:cs="Times New Roman"/>
          <w:bCs/>
          <w:sz w:val="24"/>
          <w:szCs w:val="24"/>
        </w:rPr>
        <w:t xml:space="preserve">с коллегами </w:t>
      </w:r>
      <w:r w:rsidR="00FF6982">
        <w:rPr>
          <w:rFonts w:ascii="Times New Roman" w:eastAsia="Times New Roman" w:hAnsi="Times New Roman" w:cs="Times New Roman"/>
          <w:bCs/>
          <w:sz w:val="24"/>
          <w:szCs w:val="24"/>
        </w:rPr>
        <w:t>демонстрировала на окружных и районных мероприятиях:</w:t>
      </w:r>
    </w:p>
    <w:p w:rsidR="00FF6982" w:rsidRDefault="00FF6982" w:rsidP="002D55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D55C5" w:rsidRPr="002D55C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D55C5" w:rsidRPr="002D55C5">
        <w:rPr>
          <w:rFonts w:ascii="Times New Roman" w:eastAsia="Times New Roman" w:hAnsi="Times New Roman" w:cs="Times New Roman"/>
          <w:b/>
          <w:bCs/>
          <w:sz w:val="24"/>
          <w:szCs w:val="24"/>
        </w:rPr>
        <w:t>Сюжетно-ролевое занятие по подвижным играм для учащихся 2-3 классов  «Зов тайги»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в рамках окружной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площадки по вопросам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этносберегающего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образования для детей коренных малочисленных народов Севера ХМАО.</w:t>
      </w:r>
    </w:p>
    <w:p w:rsidR="00FF6982" w:rsidRDefault="00FF6982" w:rsidP="002D55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D55C5" w:rsidRPr="002D55C5">
        <w:rPr>
          <w:rFonts w:ascii="Times New Roman" w:eastAsia="Times New Roman" w:hAnsi="Times New Roman" w:cs="Times New Roman"/>
          <w:b/>
          <w:bCs/>
          <w:sz w:val="24"/>
          <w:szCs w:val="24"/>
        </w:rPr>
        <w:t>«Урок-путешествие по Родному краю» с учащимися 1-х классов для телекомпании «Север»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F6982" w:rsidRDefault="00FF6982" w:rsidP="002D55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D55C5" w:rsidRPr="002D5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мастер-класс «Путешествие в заповедник «Юганский» для учащихся 1 –х классов в школе-интернате д. </w:t>
      </w:r>
      <w:proofErr w:type="spellStart"/>
      <w:r w:rsidR="002D55C5" w:rsidRPr="002D55C5">
        <w:rPr>
          <w:rFonts w:ascii="Times New Roman" w:eastAsia="Times New Roman" w:hAnsi="Times New Roman" w:cs="Times New Roman"/>
          <w:b/>
          <w:bCs/>
          <w:sz w:val="24"/>
          <w:szCs w:val="24"/>
        </w:rPr>
        <w:t>Каюково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рамках встречи с Губернатором Ханты-Мансийского Округа Н.И. Комаровой.</w:t>
      </w:r>
      <w:r w:rsidR="002D55C5" w:rsidRPr="002D55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08.02.2013г.</w:t>
      </w:r>
    </w:p>
    <w:p w:rsidR="00FF6982" w:rsidRDefault="00FF6982" w:rsidP="002D55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-Мастер-класс «Родной край» для телекомпании Север.</w:t>
      </w:r>
    </w:p>
    <w:p w:rsidR="00FF6982" w:rsidRDefault="00FF6982" w:rsidP="002D55C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-Урок-экскурсия «Вороний День» в рамках мероприятий  «Спасти и сохранить»</w:t>
      </w:r>
    </w:p>
    <w:p w:rsidR="00592C47" w:rsidRPr="00412618" w:rsidRDefault="00592C47" w:rsidP="004126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Народные игры играют большую роль в приобщении детей националов к своей культуре, к физической культуре и спорту.</w:t>
      </w:r>
    </w:p>
    <w:p w:rsidR="004F563B" w:rsidRPr="00267C79" w:rsidRDefault="00267C79">
      <w:pPr>
        <w:pStyle w:val="a0"/>
        <w:spacing w:line="360" w:lineRule="atLeast"/>
        <w:jc w:val="both"/>
      </w:pPr>
      <w:r w:rsidRPr="00267C79">
        <w:rPr>
          <w:b/>
        </w:rPr>
        <w:t xml:space="preserve">Интеграция физического и экологического воспитания. </w:t>
      </w:r>
    </w:p>
    <w:p w:rsidR="004F563B" w:rsidRPr="00267C79" w:rsidRDefault="00267C79">
      <w:pPr>
        <w:pStyle w:val="a0"/>
        <w:spacing w:line="360" w:lineRule="atLeast"/>
        <w:jc w:val="both"/>
      </w:pPr>
      <w:r w:rsidRPr="00267C79">
        <w:t xml:space="preserve">Осенью и весной в зависимости от темы урока и состояния погоды занятия проводятся на свежем воздухе. </w:t>
      </w:r>
      <w:proofErr w:type="gramStart"/>
      <w:r w:rsidRPr="00267C79">
        <w:t>Здесь на подготовительном этапе урока ходьбу в умеренном темпе можно совместить с наблюдения за природными явлениями, беседой о погодных условиях, о правилах бережного отношения к природе, о двигательном режиме, правильном дыхании,  затем выполняются физические упражнения и игры в общепринятой последовательности в соответствии с темой урока и рекомендуемыми принципами распределения физической нагрузки.</w:t>
      </w:r>
      <w:proofErr w:type="gramEnd"/>
    </w:p>
    <w:p w:rsidR="004F563B" w:rsidRDefault="00267C79" w:rsidP="00C17808">
      <w:pPr>
        <w:pStyle w:val="a0"/>
        <w:spacing w:line="360" w:lineRule="atLeast"/>
        <w:jc w:val="both"/>
      </w:pPr>
      <w:r w:rsidRPr="00267C79">
        <w:t xml:space="preserve">В таких уроках участвуют и научные сотрудники заповедника  «Юганский», с которым школа-интернат давно и плодотворно сотрудничает. На экологических детских маршрутах после длительной пробежки в сочетании с ходьбой или  выполнения бега на развитие </w:t>
      </w:r>
      <w:r w:rsidRPr="00267C79">
        <w:lastRenderedPageBreak/>
        <w:t>выносливости школьники   получают интересную д</w:t>
      </w:r>
      <w:r w:rsidR="00C17808">
        <w:t>оступную  информацию, такую как:</w:t>
      </w:r>
      <w:r w:rsidR="006D7D5E">
        <w:t xml:space="preserve"> «Клещ</w:t>
      </w:r>
      <w:r w:rsidRPr="00267C79">
        <w:t>-в чем его опасность»</w:t>
      </w:r>
      <w:r w:rsidR="00C17808">
        <w:t>; «</w:t>
      </w:r>
      <w:r w:rsidRPr="00267C79">
        <w:t>Процесс жизнедеятельности лиственных растений»</w:t>
      </w:r>
      <w:r w:rsidR="00C17808">
        <w:t xml:space="preserve">; </w:t>
      </w:r>
      <w:r w:rsidRPr="00267C79">
        <w:t>«Отличительные особенности хвойных деревьев»</w:t>
      </w:r>
      <w:r w:rsidR="00C17808">
        <w:t xml:space="preserve">; </w:t>
      </w:r>
      <w:r w:rsidRPr="00267C79">
        <w:t>«Царство грибов»</w:t>
      </w:r>
      <w:r w:rsidR="00C17808">
        <w:t xml:space="preserve">; </w:t>
      </w:r>
      <w:r w:rsidRPr="00267C79">
        <w:t>«Съедобные ягоды нашего края, значение их для здоровья человека»</w:t>
      </w:r>
      <w:r w:rsidR="00C17808">
        <w:t xml:space="preserve">; </w:t>
      </w:r>
      <w:r w:rsidRPr="00267C79">
        <w:t>«Правила поведения в лесу»</w:t>
      </w:r>
      <w:r w:rsidR="00C17808">
        <w:t xml:space="preserve">; </w:t>
      </w:r>
      <w:r w:rsidRPr="00267C79">
        <w:t>«Береги лес от огня»</w:t>
      </w:r>
      <w:r w:rsidR="00C17808">
        <w:t xml:space="preserve"> и др.</w:t>
      </w:r>
    </w:p>
    <w:p w:rsidR="003A14B2" w:rsidRPr="003A14B2" w:rsidRDefault="003A14B2" w:rsidP="00C17808">
      <w:pPr>
        <w:pStyle w:val="a0"/>
        <w:spacing w:line="360" w:lineRule="atLeast"/>
        <w:jc w:val="both"/>
        <w:rPr>
          <w:b/>
        </w:rPr>
      </w:pPr>
      <w:r w:rsidRPr="003A14B2">
        <w:rPr>
          <w:b/>
          <w:lang w:val="en-US"/>
        </w:rPr>
        <w:t>III</w:t>
      </w:r>
      <w:r w:rsidRPr="003A14B2">
        <w:rPr>
          <w:b/>
        </w:rPr>
        <w:t>.</w:t>
      </w:r>
      <w:r>
        <w:rPr>
          <w:b/>
        </w:rPr>
        <w:t xml:space="preserve"> В школе на 2013-2014 год работают секции волейбол, баскетбол 3 группы, футбол для младшего, среднего и старшего звена, настольный теннис, лыжная подготовка, гимнастика для начального звена 2 группы, «Спортивные танцы» для девушек, тренажерный зал. Всего спор</w:t>
      </w:r>
      <w:r w:rsidR="00EE09E9">
        <w:rPr>
          <w:b/>
        </w:rPr>
        <w:t xml:space="preserve">тивной деятельностью в этом году охвачено 175 учащихся с 1-11 </w:t>
      </w:r>
      <w:proofErr w:type="spellStart"/>
      <w:r w:rsidR="00EE09E9">
        <w:rPr>
          <w:b/>
        </w:rPr>
        <w:t>кл</w:t>
      </w:r>
      <w:proofErr w:type="spellEnd"/>
      <w:r w:rsidR="00EE09E9">
        <w:rPr>
          <w:b/>
        </w:rPr>
        <w:t>.</w:t>
      </w:r>
    </w:p>
    <w:p w:rsidR="004F563B" w:rsidRPr="00267C79" w:rsidRDefault="00267C79">
      <w:pPr>
        <w:pStyle w:val="a0"/>
        <w:spacing w:line="360" w:lineRule="atLeast"/>
        <w:jc w:val="both"/>
      </w:pPr>
      <w:r w:rsidRPr="00267C79">
        <w:rPr>
          <w:b/>
          <w:bCs/>
        </w:rPr>
        <w:t>Работа групп корригирующей гимнастики.</w:t>
      </w:r>
    </w:p>
    <w:p w:rsidR="004F563B" w:rsidRPr="00267C79" w:rsidRDefault="00267C79">
      <w:pPr>
        <w:pStyle w:val="a0"/>
        <w:shd w:val="clear" w:color="auto" w:fill="FFFFFF"/>
        <w:spacing w:line="360" w:lineRule="atLeast"/>
        <w:jc w:val="both"/>
      </w:pPr>
      <w:r w:rsidRPr="00267C79">
        <w:t xml:space="preserve">Физкультура в школе имеет и свои проблемы. Среди них можно назвать проблему физического воспитания детей с различными отклонениями в физическом здоровье. </w:t>
      </w:r>
    </w:p>
    <w:p w:rsidR="00567A4F" w:rsidRDefault="00267C79" w:rsidP="00567A4F">
      <w:pPr>
        <w:pStyle w:val="a0"/>
        <w:shd w:val="clear" w:color="auto" w:fill="FFFFFF"/>
        <w:spacing w:line="240" w:lineRule="auto"/>
        <w:jc w:val="both"/>
        <w:rPr>
          <w:i/>
        </w:rPr>
      </w:pPr>
      <w:r w:rsidRPr="00567A4F">
        <w:rPr>
          <w:i/>
        </w:rPr>
        <w:t>Уроки СМГ содействуют:</w:t>
      </w:r>
    </w:p>
    <w:p w:rsidR="004F563B" w:rsidRPr="00567A4F" w:rsidRDefault="00267C79" w:rsidP="00567A4F">
      <w:pPr>
        <w:pStyle w:val="a0"/>
        <w:shd w:val="clear" w:color="auto" w:fill="FFFFFF"/>
        <w:spacing w:line="240" w:lineRule="auto"/>
        <w:jc w:val="both"/>
        <w:rPr>
          <w:i/>
        </w:rPr>
      </w:pPr>
      <w:r w:rsidRPr="00567A4F">
        <w:rPr>
          <w:i/>
        </w:rPr>
        <w:t>Правильному физическому развитию организма.</w:t>
      </w:r>
    </w:p>
    <w:p w:rsidR="004F563B" w:rsidRPr="00567A4F" w:rsidRDefault="00267C79" w:rsidP="00567A4F">
      <w:pPr>
        <w:pStyle w:val="a0"/>
        <w:shd w:val="clear" w:color="auto" w:fill="FFFFFF"/>
        <w:spacing w:line="240" w:lineRule="auto"/>
        <w:jc w:val="both"/>
        <w:rPr>
          <w:i/>
        </w:rPr>
      </w:pPr>
      <w:r w:rsidRPr="00567A4F">
        <w:rPr>
          <w:i/>
        </w:rPr>
        <w:t>Освоение основных двигательных умений и навыков.</w:t>
      </w:r>
    </w:p>
    <w:p w:rsidR="004F563B" w:rsidRPr="00567A4F" w:rsidRDefault="00267C79" w:rsidP="00567A4F">
      <w:pPr>
        <w:pStyle w:val="a0"/>
        <w:shd w:val="clear" w:color="auto" w:fill="FFFFFF"/>
        <w:spacing w:line="240" w:lineRule="auto"/>
        <w:jc w:val="both"/>
        <w:rPr>
          <w:i/>
        </w:rPr>
      </w:pPr>
      <w:r w:rsidRPr="00567A4F">
        <w:rPr>
          <w:i/>
        </w:rPr>
        <w:t>Ликвидации или стойкой компенсации нарушений, вызванных заболеванием, постепенной адаптации организма к воздействию физических нагрузок.</w:t>
      </w:r>
    </w:p>
    <w:p w:rsidR="004F563B" w:rsidRPr="00567A4F" w:rsidRDefault="00267C79" w:rsidP="00567A4F">
      <w:pPr>
        <w:pStyle w:val="a0"/>
        <w:shd w:val="clear" w:color="auto" w:fill="FFFFFF"/>
        <w:spacing w:line="240" w:lineRule="auto"/>
        <w:jc w:val="both"/>
        <w:rPr>
          <w:i/>
        </w:rPr>
      </w:pPr>
      <w:r w:rsidRPr="00567A4F">
        <w:rPr>
          <w:i/>
        </w:rPr>
        <w:t>Формирование умений самостоятельно заниматься физическими упражнениями</w:t>
      </w:r>
    </w:p>
    <w:p w:rsidR="004F563B" w:rsidRPr="00267C79" w:rsidRDefault="00267C79">
      <w:pPr>
        <w:pStyle w:val="a0"/>
        <w:spacing w:line="360" w:lineRule="atLeast"/>
        <w:jc w:val="both"/>
      </w:pPr>
      <w:r w:rsidRPr="00267C79">
        <w:t>На данный момент в школе открыто 3 группы СМГ. 2 с заболевание опорно-двигательного аппарата и одна с заболеванием зрения. Зан</w:t>
      </w:r>
      <w:r w:rsidR="00C17808">
        <w:t>ятия проводятся 3 раза в неделю по расписанию.</w:t>
      </w:r>
    </w:p>
    <w:p w:rsidR="00C17808" w:rsidRPr="00BA30AC" w:rsidRDefault="00567A4F" w:rsidP="00C17808">
      <w:pPr>
        <w:pStyle w:val="22"/>
        <w:spacing w:line="360" w:lineRule="atLeast"/>
        <w:jc w:val="both"/>
        <w:rPr>
          <w:b/>
        </w:rPr>
      </w:pPr>
      <w:r w:rsidRPr="00567A4F">
        <w:rPr>
          <w:b/>
          <w:lang w:val="en-US"/>
        </w:rPr>
        <w:t>IV</w:t>
      </w:r>
      <w:r w:rsidRPr="00567A4F">
        <w:rPr>
          <w:b/>
        </w:rPr>
        <w:t>.</w:t>
      </w:r>
      <w:r w:rsidR="006D7D5E">
        <w:rPr>
          <w:b/>
        </w:rPr>
        <w:t xml:space="preserve"> </w:t>
      </w:r>
      <w:r w:rsidR="00C17808" w:rsidRPr="00BA30AC">
        <w:rPr>
          <w:b/>
        </w:rPr>
        <w:t xml:space="preserve">В школе сформирована система спортивных мероприятий, в которую включены национальные физкультурно-массовые праздники. </w:t>
      </w:r>
    </w:p>
    <w:p w:rsidR="00EE09E9" w:rsidRPr="00EE09E9" w:rsidRDefault="00267C79" w:rsidP="00032652">
      <w:pPr>
        <w:pStyle w:val="22"/>
        <w:spacing w:line="360" w:lineRule="atLeast"/>
        <w:rPr>
          <w:b/>
          <w:bCs/>
        </w:rPr>
      </w:pPr>
      <w:r w:rsidRPr="00267C79">
        <w:t xml:space="preserve">Именно они, но уже в стилизованном виде проводятся в </w:t>
      </w:r>
      <w:proofErr w:type="spellStart"/>
      <w:r w:rsidRPr="00267C79">
        <w:t>Угу</w:t>
      </w:r>
      <w:r w:rsidR="00C17808">
        <w:t>тской</w:t>
      </w:r>
      <w:proofErr w:type="spellEnd"/>
      <w:r w:rsidR="00C17808">
        <w:t xml:space="preserve"> школе-интернате.  Здесь  </w:t>
      </w:r>
      <w:r w:rsidRPr="00267C79">
        <w:t>происходит погружение и приобщение молодого поколения к традициям</w:t>
      </w:r>
      <w:r w:rsidR="00C17808">
        <w:t xml:space="preserve"> своего народа.</w:t>
      </w:r>
      <w:r w:rsidRPr="00267C79">
        <w:t xml:space="preserve"> Стрельба из национального лука, метание топора, прыжки через нарты, тройной прыжок с разбега, перетягивание каната, метание </w:t>
      </w:r>
      <w:proofErr w:type="spellStart"/>
      <w:r w:rsidRPr="00267C79">
        <w:t>тынзяна</w:t>
      </w:r>
      <w:proofErr w:type="spellEnd"/>
      <w:r w:rsidRPr="00267C79">
        <w:t xml:space="preserve"> на хорей;  охотничий биатлон, гонки на буранах – все это составляет основу традиционного школьного праздника по национальным видам спорта «Северное многоборье</w:t>
      </w:r>
    </w:p>
    <w:p w:rsidR="00032652" w:rsidRDefault="00C17808" w:rsidP="00032652">
      <w:pPr>
        <w:pStyle w:val="22"/>
        <w:spacing w:line="360" w:lineRule="atLeast"/>
        <w:jc w:val="both"/>
      </w:pPr>
      <w:r w:rsidRPr="00267C79">
        <w:t xml:space="preserve">В содержании традиционного физического воспитания ханты и манси особое внимание всегда уделялось народной игре.  Игрища составляли одну из главных частей традиционных   национальных праздников  юганских ханты:  «День Вороны», «Медвежий праздник».  </w:t>
      </w:r>
      <w:r>
        <w:t xml:space="preserve">А также и другие внеклассные мероприятия: </w:t>
      </w:r>
      <w:r w:rsidR="00267C79" w:rsidRPr="00267C79">
        <w:t>«Мы за здоровый образ жизни», «Да здравствует физкультминутка», «Юные богатыри»,</w:t>
      </w:r>
      <w:r w:rsidR="006D7D5E">
        <w:t xml:space="preserve"> </w:t>
      </w:r>
      <w:r w:rsidR="00267C79" w:rsidRPr="00267C79">
        <w:t xml:space="preserve">«А ну-ка девочки» - спортивные праздники для детей начальной школы и их родителей. «Путешествие по родному краю», «Крестики и нолики» с </w:t>
      </w:r>
      <w:r w:rsidR="00267C79" w:rsidRPr="00267C79">
        <w:lastRenderedPageBreak/>
        <w:t>и</w:t>
      </w:r>
      <w:r w:rsidR="00032652">
        <w:t xml:space="preserve">нтеграцией экологических знаний, </w:t>
      </w:r>
      <w:r w:rsidR="00267C79" w:rsidRPr="00267C79">
        <w:t xml:space="preserve"> «Мама, папа, я - спортивная семья» Традиционным в школе-интернате стал «День здоровья», посвященный памяти нашего тала</w:t>
      </w:r>
      <w:r w:rsidR="00012BDF">
        <w:t xml:space="preserve">нтливого земляка </w:t>
      </w:r>
      <w:proofErr w:type="spellStart"/>
      <w:r w:rsidR="00012BDF">
        <w:t>П.С.Бахлыкова</w:t>
      </w:r>
      <w:proofErr w:type="spellEnd"/>
      <w:r w:rsidR="00012BDF">
        <w:t>.</w:t>
      </w:r>
    </w:p>
    <w:p w:rsidR="00032652" w:rsidRPr="00032652" w:rsidRDefault="00032652" w:rsidP="00032652">
      <w:pPr>
        <w:pStyle w:val="22"/>
        <w:spacing w:line="360" w:lineRule="atLeast"/>
        <w:jc w:val="both"/>
        <w:rPr>
          <w:b/>
        </w:rPr>
      </w:pPr>
      <w:r>
        <w:rPr>
          <w:b/>
        </w:rPr>
        <w:t xml:space="preserve">Уже не первый </w:t>
      </w:r>
      <w:r w:rsidRPr="00032652">
        <w:rPr>
          <w:b/>
        </w:rPr>
        <w:t xml:space="preserve"> год на базе </w:t>
      </w:r>
      <w:proofErr w:type="spellStart"/>
      <w:r w:rsidRPr="00032652">
        <w:rPr>
          <w:b/>
        </w:rPr>
        <w:t>Угутской</w:t>
      </w:r>
      <w:proofErr w:type="spellEnd"/>
      <w:r w:rsidRPr="00032652">
        <w:rPr>
          <w:b/>
        </w:rPr>
        <w:t xml:space="preserve"> школы проходят районные практико-ориентированные  семинары для ОУ с этнокультурной составляющей</w:t>
      </w:r>
      <w:proofErr w:type="gramStart"/>
      <w:r w:rsidRPr="00032652">
        <w:rPr>
          <w:b/>
        </w:rPr>
        <w:t xml:space="preserve"> И</w:t>
      </w:r>
      <w:proofErr w:type="gramEnd"/>
      <w:r w:rsidRPr="00032652">
        <w:rPr>
          <w:b/>
        </w:rPr>
        <w:t xml:space="preserve"> наше М/О  проводит спортивные мероприятия в этом направлении. Несколько из них: </w:t>
      </w:r>
    </w:p>
    <w:p w:rsidR="00032652" w:rsidRPr="00032652" w:rsidRDefault="00032652" w:rsidP="00032652">
      <w:pPr>
        <w:pStyle w:val="22"/>
        <w:jc w:val="both"/>
        <w:rPr>
          <w:b/>
        </w:rPr>
      </w:pPr>
      <w:r w:rsidRPr="00032652">
        <w:rPr>
          <w:b/>
        </w:rPr>
        <w:t xml:space="preserve">-спортивно-интеллектуальное многоборье « Тропою </w:t>
      </w:r>
      <w:proofErr w:type="gramStart"/>
      <w:r w:rsidRPr="00032652">
        <w:rPr>
          <w:b/>
        </w:rPr>
        <w:t>легендарного</w:t>
      </w:r>
      <w:proofErr w:type="gramEnd"/>
      <w:r w:rsidRPr="00032652">
        <w:rPr>
          <w:b/>
        </w:rPr>
        <w:t xml:space="preserve"> </w:t>
      </w:r>
      <w:proofErr w:type="spellStart"/>
      <w:r w:rsidRPr="00032652">
        <w:rPr>
          <w:b/>
        </w:rPr>
        <w:t>Тоньи</w:t>
      </w:r>
      <w:proofErr w:type="spellEnd"/>
      <w:r w:rsidRPr="00032652">
        <w:rPr>
          <w:b/>
        </w:rPr>
        <w:t xml:space="preserve"> </w:t>
      </w:r>
    </w:p>
    <w:p w:rsidR="00032652" w:rsidRPr="00032652" w:rsidRDefault="00032652" w:rsidP="00032652">
      <w:pPr>
        <w:pStyle w:val="22"/>
        <w:jc w:val="both"/>
        <w:rPr>
          <w:b/>
          <w:bCs/>
        </w:rPr>
      </w:pPr>
      <w:r w:rsidRPr="00032652">
        <w:rPr>
          <w:b/>
        </w:rPr>
        <w:t>-</w:t>
      </w:r>
      <w:r w:rsidRPr="00032652">
        <w:rPr>
          <w:b/>
          <w:bCs/>
        </w:rPr>
        <w:t xml:space="preserve"> спортивное мероприятие: Национальные игры и единоборства народа ханты « Богатырские игры </w:t>
      </w:r>
      <w:proofErr w:type="spellStart"/>
      <w:r w:rsidRPr="00032652">
        <w:rPr>
          <w:b/>
          <w:bCs/>
        </w:rPr>
        <w:t>Тоньи</w:t>
      </w:r>
      <w:proofErr w:type="spellEnd"/>
      <w:r w:rsidRPr="00032652">
        <w:rPr>
          <w:b/>
          <w:bCs/>
        </w:rPr>
        <w:t>. Март 2013</w:t>
      </w:r>
    </w:p>
    <w:p w:rsidR="00032652" w:rsidRPr="00032652" w:rsidRDefault="00032652" w:rsidP="00032652">
      <w:pPr>
        <w:pStyle w:val="22"/>
        <w:jc w:val="both"/>
        <w:rPr>
          <w:b/>
          <w:bCs/>
        </w:rPr>
      </w:pPr>
      <w:r w:rsidRPr="00032652">
        <w:rPr>
          <w:b/>
          <w:bCs/>
        </w:rPr>
        <w:t>Экологическая тропа для Школы молодого журналиста «</w:t>
      </w:r>
      <w:proofErr w:type="spellStart"/>
      <w:r w:rsidRPr="00032652">
        <w:rPr>
          <w:b/>
          <w:bCs/>
        </w:rPr>
        <w:t>Меди@полигон</w:t>
      </w:r>
      <w:proofErr w:type="spellEnd"/>
      <w:r w:rsidRPr="00032652">
        <w:rPr>
          <w:b/>
          <w:bCs/>
        </w:rPr>
        <w:t xml:space="preserve"> 30 марта 2014.</w:t>
      </w:r>
    </w:p>
    <w:p w:rsidR="004F563B" w:rsidRPr="00267C79" w:rsidRDefault="00567A4F">
      <w:pPr>
        <w:pStyle w:val="a0"/>
        <w:tabs>
          <w:tab w:val="center" w:pos="5244"/>
        </w:tabs>
        <w:spacing w:line="360" w:lineRule="atLeast"/>
        <w:jc w:val="both"/>
      </w:pPr>
      <w:proofErr w:type="gramStart"/>
      <w:r w:rsidRPr="00567A4F">
        <w:rPr>
          <w:b/>
          <w:lang w:val="en-US"/>
        </w:rPr>
        <w:t>V</w:t>
      </w:r>
      <w:r w:rsidRPr="00567A4F">
        <w:rPr>
          <w:b/>
        </w:rPr>
        <w:t>.</w:t>
      </w:r>
      <w:r w:rsidR="00267C79" w:rsidRPr="00267C79">
        <w:rPr>
          <w:bCs/>
        </w:rPr>
        <w:t xml:space="preserve"> </w:t>
      </w:r>
      <w:r w:rsidR="006D7D5E">
        <w:rPr>
          <w:bCs/>
        </w:rPr>
        <w:t xml:space="preserve"> Е</w:t>
      </w:r>
      <w:r>
        <w:rPr>
          <w:bCs/>
        </w:rPr>
        <w:t>ще</w:t>
      </w:r>
      <w:proofErr w:type="gramEnd"/>
      <w:r>
        <w:rPr>
          <w:bCs/>
        </w:rPr>
        <w:t xml:space="preserve"> одним компонентом формирования этнокультурных ценностей и Здорового образа жизни является</w:t>
      </w:r>
      <w:r w:rsidR="006D7D5E">
        <w:rPr>
          <w:bCs/>
        </w:rPr>
        <w:t xml:space="preserve"> проектная деятельность учащихся</w:t>
      </w:r>
      <w:r>
        <w:rPr>
          <w:bCs/>
        </w:rPr>
        <w:t>, где каждый ребенок может попробовать себя в написании научной работы. Она осуществляется в М</w:t>
      </w:r>
      <w:r w:rsidR="00533D82" w:rsidRPr="00533D82">
        <w:rPr>
          <w:bCs/>
        </w:rPr>
        <w:t>/</w:t>
      </w:r>
      <w:proofErr w:type="gramStart"/>
      <w:r w:rsidR="00533D82">
        <w:rPr>
          <w:bCs/>
        </w:rPr>
        <w:t>О</w:t>
      </w:r>
      <w:proofErr w:type="gramEnd"/>
      <w:r w:rsidR="00533D82">
        <w:rPr>
          <w:bCs/>
        </w:rPr>
        <w:t xml:space="preserve"> учителей физкультуры четвертый год и имеет неплохие результаты:</w:t>
      </w:r>
    </w:p>
    <w:p w:rsidR="00533D82" w:rsidRDefault="00533D82">
      <w:pPr>
        <w:pStyle w:val="a0"/>
        <w:tabs>
          <w:tab w:val="center" w:pos="4677"/>
        </w:tabs>
        <w:spacing w:line="360" w:lineRule="atLeast"/>
        <w:jc w:val="both"/>
      </w:pPr>
      <w:r w:rsidRPr="00267C79">
        <w:t xml:space="preserve"> </w:t>
      </w:r>
      <w:r w:rsidR="00267C79" w:rsidRPr="00267C79">
        <w:t xml:space="preserve">«Физическое воспитание детей ханты как система педагогического процесса» </w:t>
      </w:r>
      <w:proofErr w:type="gramStart"/>
      <w:r>
        <w:t>-</w:t>
      </w:r>
      <w:r w:rsidR="00267C79" w:rsidRPr="00267C79">
        <w:t>д</w:t>
      </w:r>
      <w:proofErr w:type="gramEnd"/>
      <w:r w:rsidR="00267C79" w:rsidRPr="00267C79">
        <w:t>иплом 3 степени на научной конференции «Шаг в будущее» 2010г. «Прыгучая скакалка» - работа ученика 4 класса, – отмечена сертификатом победителя 1 районного конкурса исследовательских работ младших школьников «Юниор» в рамках Всероссийской научно-социальной программы «Шаг в будущее» 2010г.</w:t>
      </w:r>
      <w:r w:rsidR="006D7D5E">
        <w:t xml:space="preserve"> </w:t>
      </w:r>
      <w:r w:rsidR="00087092" w:rsidRPr="00267C79">
        <w:t>«Влияние системы питания на сохранение здоровья ханты» получила 2 место на 10 районной научн</w:t>
      </w:r>
      <w:proofErr w:type="gramStart"/>
      <w:r w:rsidR="00087092" w:rsidRPr="00267C79">
        <w:t>о-</w:t>
      </w:r>
      <w:proofErr w:type="gramEnd"/>
      <w:r w:rsidR="00087092" w:rsidRPr="00267C79">
        <w:t xml:space="preserve"> практической экологической конференции «Молодежь исследует окружающую среду»</w:t>
      </w:r>
      <w:r w:rsidR="00087092">
        <w:t xml:space="preserve">. </w:t>
      </w:r>
      <w:r w:rsidR="00267C79" w:rsidRPr="00267C79">
        <w:t xml:space="preserve">«Мой любимый футбол», «Игры наших дедушек и бабушек», «Экологический паспорт </w:t>
      </w:r>
      <w:proofErr w:type="spellStart"/>
      <w:r w:rsidR="00267C79" w:rsidRPr="00267C79">
        <w:t>Угутской</w:t>
      </w:r>
      <w:proofErr w:type="spellEnd"/>
      <w:r w:rsidR="00267C79" w:rsidRPr="00267C79">
        <w:t xml:space="preserve"> школы»</w:t>
      </w:r>
      <w:r w:rsidR="00032652">
        <w:t>, «Лыжи в жизни человека», «Бисер в культуре народов ханты»</w:t>
      </w:r>
      <w:r w:rsidR="00087092">
        <w:t>,</w:t>
      </w:r>
      <w:r w:rsidR="00032652">
        <w:t xml:space="preserve"> </w:t>
      </w:r>
      <w:r w:rsidR="00087092">
        <w:t>«Витамин</w:t>
      </w:r>
      <w:proofErr w:type="gramStart"/>
      <w:r w:rsidR="00087092">
        <w:t xml:space="preserve"> С</w:t>
      </w:r>
      <w:proofErr w:type="gramEnd"/>
      <w:r w:rsidR="00087092">
        <w:t xml:space="preserve"> и его значение», «</w:t>
      </w:r>
      <w:proofErr w:type="spellStart"/>
      <w:r w:rsidR="00087092">
        <w:t>Варкаут</w:t>
      </w:r>
      <w:proofErr w:type="spellEnd"/>
      <w:r w:rsidR="00087092">
        <w:t xml:space="preserve"> в наше время» </w:t>
      </w:r>
      <w:r w:rsidR="00267C79" w:rsidRPr="00267C79">
        <w:t xml:space="preserve"> также были замечены и заняли призовые места в</w:t>
      </w:r>
      <w:r w:rsidR="00087092">
        <w:t xml:space="preserve"> школьных и</w:t>
      </w:r>
      <w:r w:rsidR="00267C79" w:rsidRPr="00267C79">
        <w:t xml:space="preserve"> районных </w:t>
      </w:r>
      <w:r w:rsidR="00087092">
        <w:t xml:space="preserve">научных </w:t>
      </w:r>
      <w:r w:rsidR="00267C79" w:rsidRPr="00267C79">
        <w:t xml:space="preserve">конференциях. </w:t>
      </w:r>
    </w:p>
    <w:p w:rsidR="00087092" w:rsidRPr="00087092" w:rsidRDefault="00087092" w:rsidP="00087092">
      <w:pPr>
        <w:pStyle w:val="a0"/>
        <w:tabs>
          <w:tab w:val="center" w:pos="4677"/>
        </w:tabs>
        <w:spacing w:line="360" w:lineRule="atLeast"/>
        <w:rPr>
          <w:i/>
        </w:rPr>
      </w:pPr>
      <w:r>
        <w:t xml:space="preserve">Таким образом </w:t>
      </w:r>
      <w:r w:rsidRPr="00087092">
        <w:rPr>
          <w:i/>
        </w:rPr>
        <w:t>Использование разнообразных форм и методов обучения в совокупности с включением национально-регионального компонента в содержание программы физического воспитания школьников приводит к росту мотивации учащихся для самостоятельных занятий физическими упражнениями, интересу к предмету «физическая культура» что, безусловно, положительным образом отражается и на спортивных достижениях учеников</w:t>
      </w:r>
      <w:proofErr w:type="gramStart"/>
      <w:r w:rsidRPr="00087092">
        <w:rPr>
          <w:i/>
        </w:rPr>
        <w:t>.</w:t>
      </w:r>
      <w:proofErr w:type="gramEnd"/>
      <w:r w:rsidRPr="00087092">
        <w:rPr>
          <w:i/>
        </w:rPr>
        <w:t xml:space="preserve"> </w:t>
      </w:r>
      <w:proofErr w:type="gramStart"/>
      <w:r w:rsidRPr="00087092">
        <w:rPr>
          <w:i/>
        </w:rPr>
        <w:t>н</w:t>
      </w:r>
      <w:proofErr w:type="gramEnd"/>
      <w:r w:rsidRPr="00087092">
        <w:rPr>
          <w:i/>
        </w:rPr>
        <w:t xml:space="preserve">еоднократных победителей и призёров по военизированной эстафете, стрельбе, </w:t>
      </w:r>
      <w:proofErr w:type="spellStart"/>
      <w:r w:rsidRPr="00087092">
        <w:rPr>
          <w:i/>
        </w:rPr>
        <w:t>гирьевому</w:t>
      </w:r>
      <w:proofErr w:type="spellEnd"/>
      <w:r w:rsidRPr="00087092">
        <w:rPr>
          <w:i/>
        </w:rPr>
        <w:t xml:space="preserve"> спорту, воле</w:t>
      </w:r>
      <w:r w:rsidR="00DB1AB4">
        <w:rPr>
          <w:i/>
        </w:rPr>
        <w:t xml:space="preserve">йболу, баскетболу, мини-футболу, в </w:t>
      </w:r>
      <w:r w:rsidR="00DB1AB4" w:rsidRPr="00DB1AB4">
        <w:rPr>
          <w:i/>
        </w:rPr>
        <w:t xml:space="preserve"> </w:t>
      </w:r>
      <w:r w:rsidR="00DB1AB4" w:rsidRPr="00087092">
        <w:rPr>
          <w:i/>
        </w:rPr>
        <w:t>лыжной подготовке.</w:t>
      </w:r>
    </w:p>
    <w:p w:rsidR="00827569" w:rsidRPr="00DB1AB4" w:rsidRDefault="00827569" w:rsidP="00087092">
      <w:pPr>
        <w:pStyle w:val="a0"/>
        <w:tabs>
          <w:tab w:val="center" w:pos="4677"/>
        </w:tabs>
        <w:spacing w:line="360" w:lineRule="atLeast"/>
        <w:rPr>
          <w:b/>
        </w:rPr>
      </w:pPr>
      <w:r w:rsidRPr="00DB1AB4">
        <w:rPr>
          <w:b/>
        </w:rPr>
        <w:t xml:space="preserve">Результаты диагностики </w:t>
      </w:r>
      <w:r w:rsidR="00087092" w:rsidRPr="00DB1AB4">
        <w:rPr>
          <w:b/>
        </w:rPr>
        <w:t xml:space="preserve"> 2013-2014 года </w:t>
      </w:r>
      <w:r w:rsidRPr="00DB1AB4">
        <w:rPr>
          <w:b/>
        </w:rPr>
        <w:t>по сравнению с 2011-2012 демонстрирую:</w:t>
      </w:r>
    </w:p>
    <w:p w:rsidR="00827569" w:rsidRPr="00DB1AB4" w:rsidRDefault="00827569" w:rsidP="00087092">
      <w:pPr>
        <w:pStyle w:val="a0"/>
        <w:tabs>
          <w:tab w:val="center" w:pos="4677"/>
        </w:tabs>
        <w:spacing w:line="360" w:lineRule="atLeast"/>
        <w:rPr>
          <w:b/>
        </w:rPr>
      </w:pPr>
      <w:r w:rsidRPr="00DB1AB4">
        <w:rPr>
          <w:b/>
        </w:rPr>
        <w:t xml:space="preserve">-  уровень знаний учащихся в области ЗОЖ составляет 67%, </w:t>
      </w:r>
    </w:p>
    <w:p w:rsidR="00827569" w:rsidRPr="00DB1AB4" w:rsidRDefault="00827569" w:rsidP="00087092">
      <w:pPr>
        <w:pStyle w:val="a0"/>
        <w:tabs>
          <w:tab w:val="center" w:pos="4677"/>
        </w:tabs>
        <w:spacing w:line="360" w:lineRule="atLeast"/>
        <w:rPr>
          <w:b/>
        </w:rPr>
      </w:pPr>
      <w:r w:rsidRPr="00DB1AB4">
        <w:rPr>
          <w:b/>
        </w:rPr>
        <w:lastRenderedPageBreak/>
        <w:t xml:space="preserve">-уровень курильщиков школьников  </w:t>
      </w:r>
      <w:r w:rsidR="00BA30AC">
        <w:rPr>
          <w:b/>
        </w:rPr>
        <w:t>снизился на</w:t>
      </w:r>
      <w:bookmarkStart w:id="0" w:name="_GoBack"/>
      <w:bookmarkEnd w:id="0"/>
      <w:r w:rsidRPr="00DB1AB4">
        <w:rPr>
          <w:b/>
        </w:rPr>
        <w:t xml:space="preserve"> 20%, </w:t>
      </w:r>
    </w:p>
    <w:p w:rsidR="00087092" w:rsidRPr="00DB1AB4" w:rsidRDefault="00827569" w:rsidP="00087092">
      <w:pPr>
        <w:pStyle w:val="a0"/>
        <w:tabs>
          <w:tab w:val="center" w:pos="4677"/>
        </w:tabs>
        <w:spacing w:line="360" w:lineRule="atLeast"/>
        <w:rPr>
          <w:b/>
        </w:rPr>
      </w:pPr>
      <w:r w:rsidRPr="00DB1AB4">
        <w:rPr>
          <w:b/>
        </w:rPr>
        <w:t xml:space="preserve">процент детей охваченных спортивными секциями вырос на 34% что  может говорить о </w:t>
      </w:r>
      <w:r w:rsidR="00DB1AB4">
        <w:rPr>
          <w:b/>
        </w:rPr>
        <w:t>правильном</w:t>
      </w:r>
      <w:r w:rsidRPr="00DB1AB4">
        <w:rPr>
          <w:b/>
        </w:rPr>
        <w:t xml:space="preserve">  направлении </w:t>
      </w:r>
      <w:r w:rsidR="00DB1AB4">
        <w:rPr>
          <w:b/>
        </w:rPr>
        <w:t xml:space="preserve">работы всего </w:t>
      </w:r>
      <w:r w:rsidRPr="00DB1AB4">
        <w:rPr>
          <w:b/>
        </w:rPr>
        <w:t>педагогического коллектива.</w:t>
      </w:r>
    </w:p>
    <w:p w:rsidR="00087092" w:rsidRPr="00087092" w:rsidRDefault="00087092" w:rsidP="00087092">
      <w:pPr>
        <w:pStyle w:val="a0"/>
        <w:tabs>
          <w:tab w:val="center" w:pos="4677"/>
        </w:tabs>
        <w:spacing w:line="360" w:lineRule="atLeast"/>
        <w:rPr>
          <w:i/>
        </w:rPr>
      </w:pPr>
      <w:r w:rsidRPr="00087092">
        <w:rPr>
          <w:i/>
        </w:rPr>
        <w:t>Национально-региональный компонент программного материала является базой для создания особой среды, в которой происходит психологическое погружение ребенка в мир народной культуры, позволяющий формировать чувство любви и уважения к родной стране.</w:t>
      </w:r>
    </w:p>
    <w:p w:rsidR="00087092" w:rsidRPr="00087092" w:rsidRDefault="00087092" w:rsidP="00087092">
      <w:pPr>
        <w:pStyle w:val="a0"/>
        <w:tabs>
          <w:tab w:val="center" w:pos="4677"/>
        </w:tabs>
        <w:spacing w:line="360" w:lineRule="atLeast"/>
        <w:rPr>
          <w:i/>
        </w:rPr>
      </w:pPr>
    </w:p>
    <w:p w:rsidR="00087092" w:rsidRPr="00087092" w:rsidRDefault="00087092" w:rsidP="00087092">
      <w:pPr>
        <w:pStyle w:val="a0"/>
        <w:tabs>
          <w:tab w:val="center" w:pos="4677"/>
        </w:tabs>
        <w:spacing w:line="360" w:lineRule="atLeast"/>
        <w:rPr>
          <w:i/>
        </w:rPr>
      </w:pPr>
      <w:r w:rsidRPr="00087092">
        <w:rPr>
          <w:i/>
        </w:rPr>
        <w:t> </w:t>
      </w:r>
    </w:p>
    <w:p w:rsidR="00087092" w:rsidRPr="00267C79" w:rsidRDefault="00087092">
      <w:pPr>
        <w:pStyle w:val="a0"/>
        <w:tabs>
          <w:tab w:val="center" w:pos="4677"/>
        </w:tabs>
        <w:spacing w:line="360" w:lineRule="atLeast"/>
        <w:jc w:val="both"/>
      </w:pPr>
    </w:p>
    <w:p w:rsidR="004F563B" w:rsidRPr="00E5229F" w:rsidRDefault="004F563B">
      <w:pPr>
        <w:pStyle w:val="22"/>
        <w:spacing w:line="360" w:lineRule="atLeast"/>
        <w:jc w:val="both"/>
        <w:rPr>
          <w:b/>
        </w:rPr>
      </w:pPr>
    </w:p>
    <w:sectPr w:rsidR="004F563B" w:rsidRPr="00E5229F">
      <w:pgSz w:w="11906" w:h="16838"/>
      <w:pgMar w:top="1134" w:right="1152" w:bottom="1134" w:left="1152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563B"/>
    <w:rsid w:val="00012BDF"/>
    <w:rsid w:val="00032652"/>
    <w:rsid w:val="00087092"/>
    <w:rsid w:val="00267C79"/>
    <w:rsid w:val="002D55C5"/>
    <w:rsid w:val="003A14B2"/>
    <w:rsid w:val="00412618"/>
    <w:rsid w:val="004438D6"/>
    <w:rsid w:val="004F563B"/>
    <w:rsid w:val="00533D82"/>
    <w:rsid w:val="00567A4F"/>
    <w:rsid w:val="00592C47"/>
    <w:rsid w:val="0062382E"/>
    <w:rsid w:val="006675EF"/>
    <w:rsid w:val="00675497"/>
    <w:rsid w:val="006D7D5E"/>
    <w:rsid w:val="007E0953"/>
    <w:rsid w:val="00827569"/>
    <w:rsid w:val="009A380C"/>
    <w:rsid w:val="00A00988"/>
    <w:rsid w:val="00BA30AC"/>
    <w:rsid w:val="00BD39C5"/>
    <w:rsid w:val="00C17808"/>
    <w:rsid w:val="00CB094B"/>
    <w:rsid w:val="00D57558"/>
    <w:rsid w:val="00DB1AB4"/>
    <w:rsid w:val="00DC5E08"/>
    <w:rsid w:val="00E5229F"/>
    <w:rsid w:val="00EE09E9"/>
    <w:rsid w:val="00F82D00"/>
    <w:rsid w:val="00F86710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tabs>
        <w:tab w:val="left" w:pos="1296"/>
      </w:tabs>
      <w:spacing w:before="280" w:after="280"/>
      <w:ind w:left="432" w:hanging="432"/>
      <w:outlineLvl w:val="0"/>
    </w:pPr>
    <w:rPr>
      <w:rFonts w:ascii="Arial" w:hAnsi="Arial" w:cs="Arial"/>
      <w:b/>
      <w:bCs/>
      <w:i/>
      <w:iCs/>
      <w:color w:val="042474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3">
    <w:name w:val="Основной шрифт абзаца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2">
    <w:name w:val="Основной шрифт абзаца2"/>
  </w:style>
  <w:style w:type="character" w:customStyle="1" w:styleId="11">
    <w:name w:val="Знак Знак11"/>
    <w:basedOn w:val="2"/>
  </w:style>
  <w:style w:type="character" w:customStyle="1" w:styleId="10">
    <w:name w:val="Основной шрифт абзаца1"/>
  </w:style>
  <w:style w:type="character" w:customStyle="1" w:styleId="a5">
    <w:name w:val="Выделение жирным"/>
    <w:basedOn w:val="10"/>
    <w:rPr>
      <w:rFonts w:cs="Times New Roman"/>
      <w:b/>
      <w:bCs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1">
    <w:name w:val="Body Text"/>
    <w:basedOn w:val="a0"/>
    <w:pPr>
      <w:spacing w:after="120"/>
    </w:pPr>
    <w:rPr>
      <w:szCs w:val="20"/>
    </w:rPr>
  </w:style>
  <w:style w:type="paragraph" w:styleId="a8">
    <w:name w:val="List"/>
    <w:basedOn w:val="a1"/>
    <w:rPr>
      <w:rFonts w:cs="Lohit Hindi"/>
    </w:rPr>
  </w:style>
  <w:style w:type="paragraph" w:styleId="a9">
    <w:name w:val="Title"/>
    <w:basedOn w:val="a0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0"/>
    <w:pPr>
      <w:suppressLineNumbers/>
    </w:pPr>
    <w:rPr>
      <w:rFonts w:cs="Lohit Hindi"/>
    </w:rPr>
  </w:style>
  <w:style w:type="paragraph" w:customStyle="1" w:styleId="20">
    <w:name w:val="Название2"/>
    <w:basedOn w:val="a0"/>
  </w:style>
  <w:style w:type="paragraph" w:customStyle="1" w:styleId="21">
    <w:name w:val="Указатель2"/>
    <w:basedOn w:val="a0"/>
  </w:style>
  <w:style w:type="paragraph" w:customStyle="1" w:styleId="12">
    <w:name w:val="Название1"/>
    <w:basedOn w:val="a0"/>
  </w:style>
  <w:style w:type="paragraph" w:customStyle="1" w:styleId="13">
    <w:name w:val="Указатель1"/>
    <w:basedOn w:val="a0"/>
  </w:style>
  <w:style w:type="paragraph" w:customStyle="1" w:styleId="22">
    <w:name w:val="Текст2"/>
    <w:basedOn w:val="a0"/>
  </w:style>
  <w:style w:type="paragraph" w:styleId="ab">
    <w:name w:val="List Paragraph"/>
    <w:basedOn w:val="a0"/>
  </w:style>
  <w:style w:type="paragraph" w:customStyle="1" w:styleId="210">
    <w:name w:val="Основной текст с отступом 21"/>
    <w:basedOn w:val="a0"/>
  </w:style>
  <w:style w:type="paragraph" w:customStyle="1" w:styleId="31">
    <w:name w:val="Основной текст с отступом 31"/>
    <w:basedOn w:val="a0"/>
  </w:style>
  <w:style w:type="paragraph" w:customStyle="1" w:styleId="ac">
    <w:name w:val="Иллюстрация"/>
    <w:basedOn w:val="12"/>
  </w:style>
  <w:style w:type="paragraph" w:customStyle="1" w:styleId="ad">
    <w:name w:val="Содержимое врезки"/>
    <w:basedOn w:val="a1"/>
  </w:style>
  <w:style w:type="paragraph" w:customStyle="1" w:styleId="14">
    <w:name w:val="Текст1"/>
    <w:basedOn w:val="a0"/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???????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af1">
    <w:name w:val="?????? ?? ????????"/>
    <w:basedOn w:val="af0"/>
  </w:style>
  <w:style w:type="paragraph" w:customStyle="1" w:styleId="af2">
    <w:name w:val="?????? ? ?????"/>
    <w:basedOn w:val="af0"/>
  </w:style>
  <w:style w:type="paragraph" w:customStyle="1" w:styleId="af3">
    <w:name w:val="?????? ??? ???????"/>
    <w:basedOn w:val="af0"/>
  </w:style>
  <w:style w:type="paragraph" w:customStyle="1" w:styleId="af4">
    <w:name w:val="?????"/>
    <w:basedOn w:val="af0"/>
  </w:style>
  <w:style w:type="paragraph" w:customStyle="1" w:styleId="af5">
    <w:name w:val="???????? ?????"/>
    <w:basedOn w:val="af0"/>
  </w:style>
  <w:style w:type="paragraph" w:customStyle="1" w:styleId="af6">
    <w:name w:val="???????????? ?????? ?? ??????"/>
    <w:basedOn w:val="af0"/>
  </w:style>
  <w:style w:type="paragraph" w:customStyle="1" w:styleId="af7">
    <w:name w:val="?????? ?????? ? ????????"/>
    <w:basedOn w:val="af0"/>
  </w:style>
  <w:style w:type="paragraph" w:customStyle="1" w:styleId="af8">
    <w:name w:val="?????????"/>
    <w:basedOn w:val="af0"/>
  </w:style>
  <w:style w:type="paragraph" w:customStyle="1" w:styleId="15">
    <w:name w:val="????????? 1"/>
    <w:basedOn w:val="af0"/>
  </w:style>
  <w:style w:type="paragraph" w:customStyle="1" w:styleId="23">
    <w:name w:val="????????? 2"/>
    <w:basedOn w:val="af0"/>
  </w:style>
  <w:style w:type="paragraph" w:customStyle="1" w:styleId="WW-">
    <w:name w:val="WW-?????????"/>
    <w:basedOn w:val="af0"/>
  </w:style>
  <w:style w:type="paragraph" w:customStyle="1" w:styleId="WW-1">
    <w:name w:val="WW-????????? 1"/>
    <w:basedOn w:val="af0"/>
  </w:style>
  <w:style w:type="paragraph" w:customStyle="1" w:styleId="WW-2">
    <w:name w:val="WW-????????? 2"/>
    <w:basedOn w:val="af0"/>
  </w:style>
  <w:style w:type="paragraph" w:customStyle="1" w:styleId="af9">
    <w:name w:val="????????? ?????"/>
    <w:basedOn w:val="af0"/>
  </w:style>
  <w:style w:type="paragraph" w:customStyle="1" w:styleId="LTGliederung1">
    <w:name w:val="???????~LT~Gliederung 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LTGliederung2">
    <w:name w:val="???????~LT~Gliederung 2"/>
    <w:basedOn w:val="LTGliederung1"/>
  </w:style>
  <w:style w:type="paragraph" w:customStyle="1" w:styleId="LTGliederung3">
    <w:name w:val="???????~LT~Gliederung 3"/>
    <w:basedOn w:val="LTGliederung2"/>
  </w:style>
  <w:style w:type="paragraph" w:customStyle="1" w:styleId="LTGliederung4">
    <w:name w:val="???????~LT~Gliederung 4"/>
    <w:basedOn w:val="LTGliederung3"/>
  </w:style>
  <w:style w:type="paragraph" w:customStyle="1" w:styleId="LTGliederung5">
    <w:name w:val="???????~LT~Gliederung 5"/>
    <w:basedOn w:val="LTGliederung4"/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LTUntertitel">
    <w:name w:val="???????~LT~Unter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LTNotizen">
    <w:name w:val="???????~LT~Notizen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LTHintergrundobjekte">
    <w:name w:val="???????~LT~Hintergrundobjekte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LTHintergrund">
    <w:name w:val="???????~LT~Hintergrun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default">
    <w:name w:val="default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10">
    <w:name w:val="WW-?????????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afa">
    <w:name w:val="????????????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afb">
    <w:name w:val="??????? ????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afc">
    <w:name w:val="???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afd">
    <w:name w:val="??????????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WW-11">
    <w:name w:val="WW-????????? 1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WW-21">
    <w:name w:val="WW-????????? 21"/>
    <w:basedOn w:val="WW-11"/>
  </w:style>
  <w:style w:type="paragraph" w:customStyle="1" w:styleId="30">
    <w:name w:val="????????? 3"/>
    <w:basedOn w:val="WW-21"/>
  </w:style>
  <w:style w:type="paragraph" w:customStyle="1" w:styleId="4">
    <w:name w:val="????????? 4"/>
    <w:basedOn w:val="30"/>
  </w:style>
  <w:style w:type="paragraph" w:customStyle="1" w:styleId="5">
    <w:name w:val="????????? 5"/>
    <w:basedOn w:val="4"/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??1~LT~Gliederung 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1LTGliederung2">
    <w:name w:val="?????????1~LT~Gliederung 2"/>
    <w:basedOn w:val="1LTGliederung1"/>
  </w:style>
  <w:style w:type="paragraph" w:customStyle="1" w:styleId="1LTGliederung3">
    <w:name w:val="?????????1~LT~Gliederung 3"/>
    <w:basedOn w:val="1LTGliederung2"/>
  </w:style>
  <w:style w:type="paragraph" w:customStyle="1" w:styleId="1LTGliederung4">
    <w:name w:val="?????????1~LT~Gliederung 4"/>
    <w:basedOn w:val="1LTGliederung3"/>
  </w:style>
  <w:style w:type="paragraph" w:customStyle="1" w:styleId="1LTGliederung5">
    <w:name w:val="?????????1~LT~Gliederung 5"/>
    <w:basedOn w:val="1LTGliederung4"/>
  </w:style>
  <w:style w:type="paragraph" w:customStyle="1" w:styleId="1LTGliederung6">
    <w:name w:val="?????????1~LT~Gliederung 6"/>
    <w:basedOn w:val="1LTGliederung5"/>
  </w:style>
  <w:style w:type="paragraph" w:customStyle="1" w:styleId="1LTGliederung7">
    <w:name w:val="?????????1~LT~Gliederung 7"/>
    <w:basedOn w:val="1LTGliederung6"/>
  </w:style>
  <w:style w:type="paragraph" w:customStyle="1" w:styleId="1LTGliederung8">
    <w:name w:val="?????????1~LT~Gliederung 8"/>
    <w:basedOn w:val="1LTGliederung7"/>
  </w:style>
  <w:style w:type="paragraph" w:customStyle="1" w:styleId="1LTGliederung9">
    <w:name w:val="?????????1~LT~Gliederung 9"/>
    <w:basedOn w:val="1LTGliederung8"/>
  </w:style>
  <w:style w:type="paragraph" w:customStyle="1" w:styleId="1LTTitel">
    <w:name w:val="?????????1~LT~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1LTUntertitel">
    <w:name w:val="?????????1~LT~Unter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1LTNotizen">
    <w:name w:val="?????????1~LT~Notizen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1LTHintergrundobjekte">
    <w:name w:val="?????????1~LT~Hintergrundobjekte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1LTHintergrund">
    <w:name w:val="?????????1~LT~Hintergrun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2LTGliederung1">
    <w:name w:val="?????????2~LT~Gliederung 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2LTGliederung2">
    <w:name w:val="?????????2~LT~Gliederung 2"/>
    <w:basedOn w:val="2LTGliederung1"/>
  </w:style>
  <w:style w:type="paragraph" w:customStyle="1" w:styleId="2LTGliederung3">
    <w:name w:val="?????????2~LT~Gliederung 3"/>
    <w:basedOn w:val="2LTGliederung2"/>
  </w:style>
  <w:style w:type="paragraph" w:customStyle="1" w:styleId="2LTGliederung4">
    <w:name w:val="?????????2~LT~Gliederung 4"/>
    <w:basedOn w:val="2LTGliederung3"/>
  </w:style>
  <w:style w:type="paragraph" w:customStyle="1" w:styleId="2LTGliederung5">
    <w:name w:val="?????????2~LT~Gliederung 5"/>
    <w:basedOn w:val="2LTGliederung4"/>
  </w:style>
  <w:style w:type="paragraph" w:customStyle="1" w:styleId="2LTGliederung6">
    <w:name w:val="?????????2~LT~Gliederung 6"/>
    <w:basedOn w:val="2LTGliederung5"/>
  </w:style>
  <w:style w:type="paragraph" w:customStyle="1" w:styleId="2LTGliederung7">
    <w:name w:val="?????????2~LT~Gliederung 7"/>
    <w:basedOn w:val="2LTGliederung6"/>
  </w:style>
  <w:style w:type="paragraph" w:customStyle="1" w:styleId="2LTGliederung8">
    <w:name w:val="?????????2~LT~Gliederung 8"/>
    <w:basedOn w:val="2LTGliederung7"/>
  </w:style>
  <w:style w:type="paragraph" w:customStyle="1" w:styleId="2LTGliederung9">
    <w:name w:val="?????????2~LT~Gliederung 9"/>
    <w:basedOn w:val="2LTGliederung8"/>
  </w:style>
  <w:style w:type="paragraph" w:customStyle="1" w:styleId="2LTTitel">
    <w:name w:val="?????????2~LT~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2LTUntertitel">
    <w:name w:val="?????????2~LT~Unter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2LTNotizen">
    <w:name w:val="?????????2~LT~Notizen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2LTHintergrundobjekte">
    <w:name w:val="?????????2~LT~Hintergrundobjekte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2LTHintergrund">
    <w:name w:val="?????????2~LT~Hintergrun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3LTGliederung1">
    <w:name w:val="?????????3~LT~Gliederung 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3LTGliederung2">
    <w:name w:val="?????????3~LT~Gliederung 2"/>
    <w:basedOn w:val="3LTGliederung1"/>
  </w:style>
  <w:style w:type="paragraph" w:customStyle="1" w:styleId="3LTGliederung3">
    <w:name w:val="?????????3~LT~Gliederung 3"/>
    <w:basedOn w:val="3LTGliederung2"/>
  </w:style>
  <w:style w:type="paragraph" w:customStyle="1" w:styleId="3LTGliederung4">
    <w:name w:val="?????????3~LT~Gliederung 4"/>
    <w:basedOn w:val="3LTGliederung3"/>
  </w:style>
  <w:style w:type="paragraph" w:customStyle="1" w:styleId="3LTGliederung5">
    <w:name w:val="?????????3~LT~Gliederung 5"/>
    <w:basedOn w:val="3LTGliederung4"/>
  </w:style>
  <w:style w:type="paragraph" w:customStyle="1" w:styleId="3LTGliederung6">
    <w:name w:val="?????????3~LT~Gliederung 6"/>
    <w:basedOn w:val="3LTGliederung5"/>
  </w:style>
  <w:style w:type="paragraph" w:customStyle="1" w:styleId="3LTGliederung7">
    <w:name w:val="?????????3~LT~Gliederung 7"/>
    <w:basedOn w:val="3LTGliederung6"/>
  </w:style>
  <w:style w:type="paragraph" w:customStyle="1" w:styleId="3LTGliederung8">
    <w:name w:val="?????????3~LT~Gliederung 8"/>
    <w:basedOn w:val="3LTGliederung7"/>
  </w:style>
  <w:style w:type="paragraph" w:customStyle="1" w:styleId="3LTGliederung9">
    <w:name w:val="?????????3~LT~Gliederung 9"/>
    <w:basedOn w:val="3LTGliederung8"/>
  </w:style>
  <w:style w:type="paragraph" w:customStyle="1" w:styleId="3LTTitel">
    <w:name w:val="?????????3~LT~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3LTUntertitel">
    <w:name w:val="?????????3~LT~Unter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3LTNotizen">
    <w:name w:val="?????????3~LT~Notizen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3LTHintergrundobjekte">
    <w:name w:val="?????????3~LT~Hintergrundobjekte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3LTHintergrund">
    <w:name w:val="?????????3~LT~Hintergrun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4LTGliederung1">
    <w:name w:val="?????????4~LT~Gliederung 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4LTGliederung2">
    <w:name w:val="?????????4~LT~Gliederung 2"/>
    <w:basedOn w:val="4LTGliederung1"/>
  </w:style>
  <w:style w:type="paragraph" w:customStyle="1" w:styleId="4LTGliederung3">
    <w:name w:val="?????????4~LT~Gliederung 3"/>
    <w:basedOn w:val="4LTGliederung2"/>
  </w:style>
  <w:style w:type="paragraph" w:customStyle="1" w:styleId="4LTGliederung4">
    <w:name w:val="?????????4~LT~Gliederung 4"/>
    <w:basedOn w:val="4LTGliederung3"/>
  </w:style>
  <w:style w:type="paragraph" w:customStyle="1" w:styleId="4LTGliederung5">
    <w:name w:val="?????????4~LT~Gliederung 5"/>
    <w:basedOn w:val="4LTGliederung4"/>
  </w:style>
  <w:style w:type="paragraph" w:customStyle="1" w:styleId="4LTGliederung6">
    <w:name w:val="?????????4~LT~Gliederung 6"/>
    <w:basedOn w:val="4LTGliederung5"/>
  </w:style>
  <w:style w:type="paragraph" w:customStyle="1" w:styleId="4LTGliederung7">
    <w:name w:val="?????????4~LT~Gliederung 7"/>
    <w:basedOn w:val="4LTGliederung6"/>
  </w:style>
  <w:style w:type="paragraph" w:customStyle="1" w:styleId="4LTGliederung8">
    <w:name w:val="?????????4~LT~Gliederung 8"/>
    <w:basedOn w:val="4LTGliederung7"/>
  </w:style>
  <w:style w:type="paragraph" w:customStyle="1" w:styleId="4LTGliederung9">
    <w:name w:val="?????????4~LT~Gliederung 9"/>
    <w:basedOn w:val="4LTGliederung8"/>
  </w:style>
  <w:style w:type="paragraph" w:customStyle="1" w:styleId="4LTTitel">
    <w:name w:val="?????????4~LT~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4LTUntertitel">
    <w:name w:val="?????????4~LT~Unter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4LTNotizen">
    <w:name w:val="?????????4~LT~Notizen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4LTHintergrundobjekte">
    <w:name w:val="?????????4~LT~Hintergrundobjekte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4LTHintergrund">
    <w:name w:val="?????????4~LT~Hintergrun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5LTGliederung1">
    <w:name w:val="?????????5~LT~Gliederung 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5LTGliederung2">
    <w:name w:val="?????????5~LT~Gliederung 2"/>
    <w:basedOn w:val="5LTGliederung1"/>
  </w:style>
  <w:style w:type="paragraph" w:customStyle="1" w:styleId="5LTGliederung3">
    <w:name w:val="?????????5~LT~Gliederung 3"/>
    <w:basedOn w:val="5LTGliederung2"/>
  </w:style>
  <w:style w:type="paragraph" w:customStyle="1" w:styleId="5LTGliederung4">
    <w:name w:val="?????????5~LT~Gliederung 4"/>
    <w:basedOn w:val="5LTGliederung3"/>
  </w:style>
  <w:style w:type="paragraph" w:customStyle="1" w:styleId="5LTGliederung5">
    <w:name w:val="?????????5~LT~Gliederung 5"/>
    <w:basedOn w:val="5LTGliederung4"/>
  </w:style>
  <w:style w:type="paragraph" w:customStyle="1" w:styleId="5LTGliederung6">
    <w:name w:val="?????????5~LT~Gliederung 6"/>
    <w:basedOn w:val="5LTGliederung5"/>
  </w:style>
  <w:style w:type="paragraph" w:customStyle="1" w:styleId="5LTGliederung7">
    <w:name w:val="?????????5~LT~Gliederung 7"/>
    <w:basedOn w:val="5LTGliederung6"/>
  </w:style>
  <w:style w:type="paragraph" w:customStyle="1" w:styleId="5LTGliederung8">
    <w:name w:val="?????????5~LT~Gliederung 8"/>
    <w:basedOn w:val="5LTGliederung7"/>
  </w:style>
  <w:style w:type="paragraph" w:customStyle="1" w:styleId="5LTGliederung9">
    <w:name w:val="?????????5~LT~Gliederung 9"/>
    <w:basedOn w:val="5LTGliederung8"/>
  </w:style>
  <w:style w:type="paragraph" w:customStyle="1" w:styleId="5LTTitel">
    <w:name w:val="?????????5~LT~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5LTUntertitel">
    <w:name w:val="?????????5~LT~Unter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5LTNotizen">
    <w:name w:val="?????????5~LT~Notizen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5LTHintergrundobjekte">
    <w:name w:val="?????????5~LT~Hintergrundobjekte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5LTHintergrund">
    <w:name w:val="?????????5~LT~Hintergrun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6LTGliederung1">
    <w:name w:val="?????????6~LT~Gliederung 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6LTGliederung2">
    <w:name w:val="?????????6~LT~Gliederung 2"/>
    <w:basedOn w:val="6LTGliederung1"/>
  </w:style>
  <w:style w:type="paragraph" w:customStyle="1" w:styleId="6LTGliederung3">
    <w:name w:val="?????????6~LT~Gliederung 3"/>
    <w:basedOn w:val="6LTGliederung2"/>
  </w:style>
  <w:style w:type="paragraph" w:customStyle="1" w:styleId="6LTGliederung4">
    <w:name w:val="?????????6~LT~Gliederung 4"/>
    <w:basedOn w:val="6LTGliederung3"/>
  </w:style>
  <w:style w:type="paragraph" w:customStyle="1" w:styleId="6LTGliederung5">
    <w:name w:val="?????????6~LT~Gliederung 5"/>
    <w:basedOn w:val="6LTGliederung4"/>
  </w:style>
  <w:style w:type="paragraph" w:customStyle="1" w:styleId="6LTGliederung6">
    <w:name w:val="?????????6~LT~Gliederung 6"/>
    <w:basedOn w:val="6LTGliederung5"/>
  </w:style>
  <w:style w:type="paragraph" w:customStyle="1" w:styleId="6LTGliederung7">
    <w:name w:val="?????????6~LT~Gliederung 7"/>
    <w:basedOn w:val="6LTGliederung6"/>
  </w:style>
  <w:style w:type="paragraph" w:customStyle="1" w:styleId="6LTGliederung8">
    <w:name w:val="?????????6~LT~Gliederung 8"/>
    <w:basedOn w:val="6LTGliederung7"/>
  </w:style>
  <w:style w:type="paragraph" w:customStyle="1" w:styleId="6LTGliederung9">
    <w:name w:val="?????????6~LT~Gliederung 9"/>
    <w:basedOn w:val="6LTGliederung8"/>
  </w:style>
  <w:style w:type="paragraph" w:customStyle="1" w:styleId="6LTTitel">
    <w:name w:val="?????????6~LT~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6LTUntertitel">
    <w:name w:val="?????????6~LT~Unter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6LTNotizen">
    <w:name w:val="?????????6~LT~Notizen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6LTHintergrundobjekte">
    <w:name w:val="?????????6~LT~Hintergrundobjekte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6LTHintergrund">
    <w:name w:val="?????????6~LT~Hintergrun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7LTGliederung1">
    <w:name w:val="?????????7~LT~Gliederung 1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7LTGliederung2">
    <w:name w:val="?????????7~LT~Gliederung 2"/>
    <w:basedOn w:val="7LTGliederung1"/>
  </w:style>
  <w:style w:type="paragraph" w:customStyle="1" w:styleId="7LTGliederung3">
    <w:name w:val="?????????7~LT~Gliederung 3"/>
    <w:basedOn w:val="7LTGliederung2"/>
  </w:style>
  <w:style w:type="paragraph" w:customStyle="1" w:styleId="7LTGliederung4">
    <w:name w:val="?????????7~LT~Gliederung 4"/>
    <w:basedOn w:val="7LTGliederung3"/>
  </w:style>
  <w:style w:type="paragraph" w:customStyle="1" w:styleId="7LTGliederung5">
    <w:name w:val="?????????7~LT~Gliederung 5"/>
    <w:basedOn w:val="7LTGliederung4"/>
  </w:style>
  <w:style w:type="paragraph" w:customStyle="1" w:styleId="7LTGliederung6">
    <w:name w:val="?????????7~LT~Gliederung 6"/>
    <w:basedOn w:val="7LTGliederung5"/>
  </w:style>
  <w:style w:type="paragraph" w:customStyle="1" w:styleId="7LTGliederung7">
    <w:name w:val="?????????7~LT~Gliederung 7"/>
    <w:basedOn w:val="7LTGliederung6"/>
  </w:style>
  <w:style w:type="paragraph" w:customStyle="1" w:styleId="7LTGliederung8">
    <w:name w:val="?????????7~LT~Gliederung 8"/>
    <w:basedOn w:val="7LTGliederung7"/>
  </w:style>
  <w:style w:type="paragraph" w:customStyle="1" w:styleId="7LTGliederung9">
    <w:name w:val="?????????7~LT~Gliederung 9"/>
    <w:basedOn w:val="7LTGliederung8"/>
  </w:style>
  <w:style w:type="paragraph" w:customStyle="1" w:styleId="7LTTitel">
    <w:name w:val="?????????7~LT~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7LTUntertitel">
    <w:name w:val="?????????7~LT~Untertitel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7LTNotizen">
    <w:name w:val="?????????7~LT~Notizen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7LTHintergrundobjekte">
    <w:name w:val="?????????7~LT~Hintergrundobjekte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paragraph" w:customStyle="1" w:styleId="7LTHintergrund">
    <w:name w:val="?????????7~LT~Hintergrund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Lohit Hindi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2234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Женя</cp:lastModifiedBy>
  <cp:revision>10</cp:revision>
  <cp:lastPrinted>2011-05-13T13:02:00Z</cp:lastPrinted>
  <dcterms:created xsi:type="dcterms:W3CDTF">2011-05-04T17:39:00Z</dcterms:created>
  <dcterms:modified xsi:type="dcterms:W3CDTF">2014-05-15T20:40:00Z</dcterms:modified>
</cp:coreProperties>
</file>