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FC" w:rsidRPr="005109C1" w:rsidRDefault="008C70FC" w:rsidP="008C70F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Задачи: -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Познакомить с предметами обихода - деревянными ложками, ковшами.</w:t>
      </w:r>
    </w:p>
    <w:p w:rsidR="008C70FC" w:rsidRPr="005109C1" w:rsidRDefault="008C70FC" w:rsidP="008C70F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Активизировать словар</w:t>
      </w:r>
      <w:r w:rsidRPr="008C70FC">
        <w:rPr>
          <w:rFonts w:ascii="Times New Roman" w:eastAsia="Times New Roman" w:hAnsi="Times New Roman" w:cs="Times New Roman"/>
          <w:color w:val="444444"/>
          <w:sz w:val="24"/>
          <w:szCs w:val="24"/>
        </w:rPr>
        <w:t>ь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словами: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резчик,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"бить баклуши", художник, горбинка, вмятина, ручка граненая, точеная, ковш, роспись, ложкари, ложечники.</w:t>
      </w:r>
      <w:proofErr w:type="gramEnd"/>
    </w:p>
    <w:p w:rsidR="008C70FC" w:rsidRPr="005109C1" w:rsidRDefault="008C70FC" w:rsidP="008C70F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Воспитывать интерес к народной культуре, народным ремеслам.</w:t>
      </w:r>
    </w:p>
    <w:p w:rsidR="008C70FC" w:rsidRPr="005109C1" w:rsidRDefault="008C70FC" w:rsidP="008C70F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Предшествующая работа: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экскурсия в  "русскую избу"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ч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тение и рассматривание иллюстраций к русской народной сказке "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",заучивание танца с деревянными ложками.</w:t>
      </w:r>
    </w:p>
    <w:p w:rsidR="008C70FC" w:rsidRPr="005109C1" w:rsidRDefault="008C70FC" w:rsidP="008C70F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Демонстрационный материал: кукла-мальчик в русском народном костюме -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 чугунный горшок, деревянные ложк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и(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 две ложки на каждого ребёнка и ложки для выставки),ковши, иллюстрации с изображением деревянных ложек.</w:t>
      </w:r>
    </w:p>
    <w:p w:rsidR="008C70FC" w:rsidRDefault="008C70FC" w:rsidP="008C70F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Методические приёмы: игровая мотивация, беседа, загадывание загадки, рассматривание предметов обихода, поэтическое слово взрослого, чтение рассказа, инсценировка детьми русской народной сказки "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танец с ложками.</w:t>
      </w:r>
    </w:p>
    <w:p w:rsidR="008C70FC" w:rsidRPr="005109C1" w:rsidRDefault="008C70FC" w:rsidP="008C70FC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Интеграция областей: «Познание»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формирование целостной картины мира), «Чтение художественной литературы», «Музыка», 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Ход занятия: </w:t>
      </w:r>
      <w:proofErr w:type="spellStart"/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C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тук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дверь.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Воспитатель: Ребята, 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>кто-то к нам пришёл в гости. Заходит «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 приносит чугунок покрытый салфеткой.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: Здравствуйте.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Воспитатель: Здравствуй,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 а что это ты принёс?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: А вот отгадайте: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"Сама не ест, а людей кормит".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Дети: Ложка.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Воспитатель: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(снимает салфетку с чугунка)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да у тебя целый чугунок деревянных ложек! Можно нам их посмотреть?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: Посмотрите.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Воспитатель: Посиди,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 послушай, что мы знаем о деревянных ложках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.(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сажает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Жихарку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стульчик.)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Воспитатель: Ребята, раньше люди ели деревянными ложками. Россия-страна лесов. Богатое лесами Заволжье особенно славилось мастерами обработки дерева. Издавна из осины, липы, берёзы выделывали здесь лёгкую и прочную посуду. Дерево рубили и обтёсывали топором, распиливали на небольшие чурочки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(заготовки для ложек)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,а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назывались эти чурочки -"баклуши". Как Никита назывались заготовки  для ложек?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(Баклуши)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Повтори Лёша,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Алина. А из баклуш резчик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с помощью ножа и специал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ьных резаков, делал ложки. Кто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Дима, вырезал ложки?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(Резчик).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Повтори Егор,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Даша.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Правильно. У ложки созданной ручным инструментом часто не совсем правильная форма. Иди,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Алёна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потрогай эту ложку,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что чувствуешь,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какая она?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(Неровная) А ты,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Саша,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потрогай,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что это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?(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Вмятина).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Вова,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потрогай ты ложечку,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что у неё есть?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(Горбинка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  <w:proofErr w:type="gramEnd"/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Правильно,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на ложке есть вмятины,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горбинки,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ручка гранёная.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Всё это следы работы резчика. Каждая его ложка единственная,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ни одна из них в точности не повторяет другую.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Вырезанную резчиком ложку расписывает художник.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Кто,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Богдан,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расписывает ложки?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(Художник)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Повтори,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Лера,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Денис.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Правильно.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Золотистый,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красный,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чёрный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такое сочетание цветов можно встретить на многих предметах древнерусского прикладного искусства и в произведениях народных мастеров. Для хохломы эти цвета особенно важны: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красный придаёт теплоту и мягкость искусственному золоту.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Золото олицетворяет счастливую,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богатую жизнь,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довольство,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красоту и чистоту. В Заволжье всегда крестьяне- ремесленники любили узоры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"золото" да "травку". Травка и цветы,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ягоды и листья-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побеги напоминали людям о молодости,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силе,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о чём-то новом.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А чёрный цвет усиливал красоту этих узоров.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"Резные ложки и ковши.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Ты рассмотри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>ка</w:t>
      </w:r>
      <w:proofErr w:type="spellEnd"/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не спеши.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Там травка вьётся и цветы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Растут нездешней красоты.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Блестят он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proofErr w:type="gramStart"/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как золотые,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 может солнцем 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налитые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."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Посмотрите, какие красивые расписные ложки,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какие они разные.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Этими ложками удобно есть кашу,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щи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оспитатель раскладывает ложки на столе) А вот эта ложка,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отрите, поменьше. Ей удобно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буде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есть ребёнку.. Эта ложка побольше,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у неё длинная ручка. Такой ложкой  хорошо раскла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дывать по тарелкам кашу. А вот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посмотрите,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какой большой ковш с длинной ручкой,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им как половником очень удобно разливать по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тарелкам щи, суп ,уху. Повтори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Данил,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что это?(Ковш)Лиза,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Ярослав. Правильно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ребята,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это ковш.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Вот сколько ложек у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Жихарки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чугунке. Что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ребята ,можно делать деревянными ложками?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Есть,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готовить, раскладывать еду.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Правильно. А ещё деревянные ложки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это русский народный  музыкальный инструмент,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на них и сейчас играют в народных ансамблях. Для игры нужны две ложки.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Ложки ударяются друг о друга выпуклыми частями,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звук у них сухой,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чёткий,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как щелчок.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Есть большие мастера исполнения на ложках,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их зовут ложечники или ложкари.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Как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Матвей,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называют людей играющих на ложках(Ложкари)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Повтори Лера,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Андрей.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Ребята,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давайте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мы попробуем поиграть на ложках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(раздаёт ложки)</w:t>
      </w:r>
      <w:r w:rsidR="008322F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Вставайте в хоровод,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повторяйте за мной движения,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нас посмотрит.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Выполняется танец с ложками под русскую народную мелодию.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Воспитатель: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Молодцы,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дети,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хорошо потанцевали.  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а мы про тебя сказку знаем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.С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ейчас мы покажем тебе отрывок из русской народной сказки "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".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 читает слова автора,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 ребёнок слова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Жихарки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"Сделал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все дела,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обед сварил,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стол накрыл,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стал ложки раскладывать,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раскладывает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да приговаривает: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-Эта ложка простая Котова, эта ложка простая 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-П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етина, а эта не простая ,точёная ,ручка золочёная -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Жихаркина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 никому её не отдам".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Вызываются трое детей по очереди для драматизации отрывка.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Воспитатель: Понравилось тебе,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 как ребятки показали отрывок из сказки?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: Понравилось, молодцы.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Воспитатель: А ещё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ребята,  я хотела прочитать вам рассказ Михаила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Бартинёва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"Как трудно бить баклуши".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Чтение рассказа.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Воспитатель: Понравился вам рассказ?</w:t>
      </w:r>
      <w:r w:rsidR="00D5596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(Да)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Из этого рассказа мы с вами 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узнали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как дедушка рассказывал внуку, как раньше на Руси "били баклуши".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Воспитатель: Спасибо тебе,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 за то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что ты пришёл к нам и принёс такие замечательные, резные, расписные  деревянные ложки. Мы сегодня узнали так много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интересного о них. Узнали как изготавливали деревянные ложки, узнали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что ложками в старину не только ели ,но и использовали как музыкальный инструмент.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Ребята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Жихарке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надо возвращаться в сказку. Скажите ему "спасибо" и "до свидания".</w:t>
      </w:r>
    </w:p>
    <w:p w:rsidR="005109C1" w:rsidRPr="005109C1" w:rsidRDefault="005109C1" w:rsidP="005109C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Жихарка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: До свидания,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ребята,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мне у вас очень понравилось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.(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Уходит)</w:t>
      </w:r>
    </w:p>
    <w:p w:rsidR="005109C1" w:rsidRPr="005109C1" w:rsidRDefault="005109C1" w:rsidP="005109C1">
      <w:pPr>
        <w:shd w:val="clear" w:color="auto" w:fill="F4F4F4"/>
        <w:spacing w:before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Воспитатель: </w:t>
      </w:r>
      <w:proofErr w:type="spell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Ребятки</w:t>
      </w:r>
      <w:proofErr w:type="gramStart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,с</w:t>
      </w:r>
      <w:proofErr w:type="gram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егодня</w:t>
      </w:r>
      <w:proofErr w:type="spellEnd"/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вы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узнали много нового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танцевали,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отгадывали загадку,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5109C1">
        <w:rPr>
          <w:rFonts w:ascii="Times New Roman" w:eastAsia="Times New Roman" w:hAnsi="Times New Roman" w:cs="Times New Roman"/>
          <w:color w:val="444444"/>
          <w:sz w:val="24"/>
          <w:szCs w:val="24"/>
        </w:rPr>
        <w:t>внимательно слушали рассказ. Молодцы.</w:t>
      </w:r>
    </w:p>
    <w:p w:rsidR="00BB73E1" w:rsidRPr="005109C1" w:rsidRDefault="00BB73E1">
      <w:pPr>
        <w:rPr>
          <w:rFonts w:ascii="Times New Roman" w:hAnsi="Times New Roman" w:cs="Times New Roman"/>
          <w:sz w:val="24"/>
          <w:szCs w:val="24"/>
        </w:rPr>
      </w:pPr>
    </w:p>
    <w:sectPr w:rsidR="00BB73E1" w:rsidRPr="005109C1" w:rsidSect="0039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9C1"/>
    <w:rsid w:val="00390527"/>
    <w:rsid w:val="005109C1"/>
    <w:rsid w:val="008322FF"/>
    <w:rsid w:val="008C70FC"/>
    <w:rsid w:val="00BB73E1"/>
    <w:rsid w:val="00D03B85"/>
    <w:rsid w:val="00D55968"/>
    <w:rsid w:val="00F1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27"/>
  </w:style>
  <w:style w:type="paragraph" w:styleId="1">
    <w:name w:val="heading 1"/>
    <w:basedOn w:val="a"/>
    <w:link w:val="10"/>
    <w:uiPriority w:val="9"/>
    <w:qFormat/>
    <w:rsid w:val="00510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0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09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09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09C1"/>
  </w:style>
  <w:style w:type="paragraph" w:styleId="a4">
    <w:name w:val="Normal (Web)"/>
    <w:basedOn w:val="a"/>
    <w:uiPriority w:val="99"/>
    <w:semiHidden/>
    <w:unhideWhenUsed/>
    <w:rsid w:val="0051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14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7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018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927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2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1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2013-10-27T07:46:00Z</dcterms:created>
  <dcterms:modified xsi:type="dcterms:W3CDTF">2013-10-27T11:58:00Z</dcterms:modified>
</cp:coreProperties>
</file>