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AC" w:rsidRDefault="00A13B92" w:rsidP="00FC5168">
      <w:pPr>
        <w:textAlignment w:val="baseline"/>
        <w:rPr>
          <w:rFonts w:ascii="Arial" w:hAnsi="Arial" w:cs="Arial"/>
          <w:i/>
          <w:iCs/>
          <w:color w:val="9711A3"/>
          <w:sz w:val="28"/>
          <w:szCs w:val="28"/>
          <w:bdr w:val="none" w:sz="0" w:space="0" w:color="auto" w:frame="1"/>
        </w:rPr>
      </w:pPr>
      <w:r w:rsidRPr="00FC5168">
        <w:rPr>
          <w:rFonts w:ascii="Arial" w:hAnsi="Arial" w:cs="Arial"/>
          <w:i/>
          <w:iCs/>
          <w:color w:val="9711A3"/>
          <w:sz w:val="28"/>
          <w:szCs w:val="28"/>
          <w:bdr w:val="none" w:sz="0" w:space="0" w:color="auto" w:frame="1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53.75pt" o:ole="">
            <v:imagedata r:id="rId5" o:title=""/>
          </v:shape>
          <o:OLEObject Type="Embed" ProgID="AcroExch.Document.11" ShapeID="_x0000_i1025" DrawAspect="Content" ObjectID="_1490816250" r:id="rId6"/>
        </w:object>
      </w:r>
    </w:p>
    <w:p w:rsidR="00215CC3" w:rsidRPr="00C055AC" w:rsidRDefault="000B2101" w:rsidP="00C055AC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055AC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300BA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55AC">
        <w:rPr>
          <w:rFonts w:ascii="Times New Roman" w:hAnsi="Times New Roman" w:cs="Times New Roman"/>
          <w:sz w:val="28"/>
          <w:szCs w:val="28"/>
        </w:rPr>
        <w:t>Мир природы интересен и близок детям дошкольного возраста. Взрослые начинают знакомить детей с действительностью через этот увлекательный мир, полных открытий. Если поставить перед собой цель – обучение чтению, то брать надо во внимание предметы и явления уже знакомые детям</w:t>
      </w:r>
      <w:r w:rsidR="00C055AC" w:rsidRPr="00C055AC">
        <w:rPr>
          <w:rFonts w:ascii="Times New Roman" w:hAnsi="Times New Roman" w:cs="Times New Roman"/>
          <w:sz w:val="28"/>
          <w:szCs w:val="28"/>
        </w:rPr>
        <w:t xml:space="preserve">, тогда основы грамоты будут доступнее и понятнее детям. Вот, посмотрите, какую игру использую я в работе с детьми. Выполнена она акварелью, сверху «затянута» скотчем. </w:t>
      </w:r>
      <w:proofErr w:type="gramStart"/>
      <w:r w:rsidR="00C055AC" w:rsidRPr="00C055AC">
        <w:rPr>
          <w:rFonts w:ascii="Times New Roman" w:hAnsi="Times New Roman" w:cs="Times New Roman"/>
          <w:sz w:val="28"/>
          <w:szCs w:val="28"/>
        </w:rPr>
        <w:t>Практична</w:t>
      </w:r>
      <w:proofErr w:type="gramEnd"/>
      <w:r w:rsidR="00C055AC" w:rsidRPr="00C055AC">
        <w:rPr>
          <w:rFonts w:ascii="Times New Roman" w:hAnsi="Times New Roman" w:cs="Times New Roman"/>
          <w:sz w:val="28"/>
          <w:szCs w:val="28"/>
        </w:rPr>
        <w:t xml:space="preserve">, проста в использовании. Попробуйте – </w:t>
      </w:r>
      <w:r w:rsidR="00C055AC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C055AC" w:rsidRPr="00C055AC">
        <w:rPr>
          <w:rFonts w:ascii="Times New Roman" w:hAnsi="Times New Roman" w:cs="Times New Roman"/>
          <w:sz w:val="28"/>
          <w:szCs w:val="28"/>
        </w:rPr>
        <w:t xml:space="preserve">это </w:t>
      </w:r>
      <w:r w:rsidR="00C055AC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C055AC" w:rsidRPr="00C055AC">
        <w:rPr>
          <w:rFonts w:ascii="Times New Roman" w:hAnsi="Times New Roman" w:cs="Times New Roman"/>
          <w:sz w:val="28"/>
          <w:szCs w:val="28"/>
        </w:rPr>
        <w:t>интересно.</w:t>
      </w:r>
    </w:p>
    <w:p w:rsidR="009C0804" w:rsidRPr="00D910A6" w:rsidRDefault="00E8748D" w:rsidP="00C055AC">
      <w:pPr>
        <w:pStyle w:val="a5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0A6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96138" w:rsidRDefault="00D300BA" w:rsidP="00C055AC">
      <w:pPr>
        <w:pStyle w:val="a5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8748D" w:rsidRPr="00896138">
        <w:rPr>
          <w:rFonts w:ascii="Times New Roman" w:hAnsi="Times New Roman" w:cs="Times New Roman"/>
          <w:sz w:val="28"/>
          <w:szCs w:val="28"/>
        </w:rPr>
        <w:t xml:space="preserve">Побуждать </w:t>
      </w:r>
      <w:r w:rsidR="00C055AC" w:rsidRPr="00896138">
        <w:rPr>
          <w:rFonts w:ascii="Times New Roman" w:hAnsi="Times New Roman" w:cs="Times New Roman"/>
          <w:sz w:val="28"/>
          <w:szCs w:val="28"/>
        </w:rPr>
        <w:t>реб</w:t>
      </w:r>
      <w:r w:rsidR="00896138" w:rsidRPr="00896138">
        <w:rPr>
          <w:rFonts w:ascii="Times New Roman" w:hAnsi="Times New Roman" w:cs="Times New Roman"/>
          <w:sz w:val="28"/>
          <w:szCs w:val="28"/>
        </w:rPr>
        <w:t>ёнка запоминать слова по картинкам.</w:t>
      </w:r>
      <w:r w:rsidR="00896138">
        <w:rPr>
          <w:rFonts w:ascii="Times New Roman" w:hAnsi="Times New Roman" w:cs="Times New Roman"/>
          <w:sz w:val="28"/>
          <w:szCs w:val="28"/>
        </w:rPr>
        <w:t xml:space="preserve">  </w:t>
      </w:r>
      <w:r w:rsidR="00896138" w:rsidRPr="00896138">
        <w:rPr>
          <w:rFonts w:ascii="Times New Roman" w:hAnsi="Times New Roman" w:cs="Times New Roman"/>
          <w:sz w:val="28"/>
          <w:szCs w:val="28"/>
        </w:rPr>
        <w:t xml:space="preserve">Тренировать </w:t>
      </w:r>
      <w:r w:rsidR="00C055AC">
        <w:rPr>
          <w:rFonts w:ascii="Times New Roman" w:hAnsi="Times New Roman" w:cs="Times New Roman"/>
          <w:sz w:val="28"/>
          <w:szCs w:val="28"/>
        </w:rPr>
        <w:t xml:space="preserve">память. </w:t>
      </w:r>
      <w:r w:rsidR="00896138" w:rsidRPr="00896138">
        <w:rPr>
          <w:rFonts w:ascii="Times New Roman" w:hAnsi="Times New Roman" w:cs="Times New Roman"/>
          <w:sz w:val="28"/>
          <w:szCs w:val="28"/>
        </w:rPr>
        <w:t>Формировать навыки сосредоточивания внимания.</w:t>
      </w:r>
      <w:r w:rsidR="008961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6138" w:rsidRPr="00D910A6" w:rsidRDefault="00896138" w:rsidP="00C055AC">
      <w:pPr>
        <w:pStyle w:val="a5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910A6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7C2499" w:rsidRPr="007C2499" w:rsidRDefault="00D300BA" w:rsidP="00D300BA">
      <w:pPr>
        <w:pStyle w:val="a5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6138">
        <w:rPr>
          <w:rFonts w:ascii="Times New Roman" w:hAnsi="Times New Roman" w:cs="Times New Roman"/>
          <w:sz w:val="28"/>
          <w:szCs w:val="28"/>
        </w:rPr>
        <w:t>Играют в неё вдвоём. Каждый выбирает себе какую – ни будь сторону</w:t>
      </w:r>
      <w:r w:rsidR="00A02C45">
        <w:rPr>
          <w:rFonts w:ascii="Times New Roman" w:hAnsi="Times New Roman" w:cs="Times New Roman"/>
          <w:sz w:val="28"/>
          <w:szCs w:val="28"/>
        </w:rPr>
        <w:t xml:space="preserve"> </w:t>
      </w:r>
      <w:r w:rsidR="00896138">
        <w:rPr>
          <w:rFonts w:ascii="Times New Roman" w:hAnsi="Times New Roman" w:cs="Times New Roman"/>
          <w:sz w:val="28"/>
          <w:szCs w:val="28"/>
        </w:rPr>
        <w:t>карточки</w:t>
      </w:r>
      <w:r w:rsidR="009A7EB6">
        <w:rPr>
          <w:rFonts w:ascii="Times New Roman" w:hAnsi="Times New Roman" w:cs="Times New Roman"/>
          <w:sz w:val="28"/>
          <w:szCs w:val="28"/>
        </w:rPr>
        <w:t xml:space="preserve"> (левую или правую) со словами.</w:t>
      </w:r>
      <w:r w:rsidR="009C0804" w:rsidRPr="00D910A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055A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02C4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910A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C0804" w:rsidRPr="009C0804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9C08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2C45" w:rsidRDefault="00D300BA" w:rsidP="00D300BA">
      <w:pPr>
        <w:pStyle w:val="a5"/>
        <w:ind w:left="709" w:firstLine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6138">
        <w:rPr>
          <w:rFonts w:ascii="Times New Roman" w:hAnsi="Times New Roman" w:cs="Times New Roman"/>
          <w:sz w:val="28"/>
          <w:szCs w:val="28"/>
        </w:rPr>
        <w:t>Карточки со словами сложить стопкой перед игроком. Один ребёнок</w:t>
      </w:r>
      <w:r w:rsidR="00D910A6">
        <w:rPr>
          <w:rFonts w:ascii="Times New Roman" w:hAnsi="Times New Roman" w:cs="Times New Roman"/>
          <w:sz w:val="28"/>
          <w:szCs w:val="28"/>
        </w:rPr>
        <w:t xml:space="preserve"> берёт карто</w:t>
      </w:r>
      <w:r w:rsidR="00A02C45">
        <w:rPr>
          <w:rFonts w:ascii="Times New Roman" w:hAnsi="Times New Roman" w:cs="Times New Roman"/>
          <w:sz w:val="28"/>
          <w:szCs w:val="28"/>
        </w:rPr>
        <w:t>чку и читает слово (</w:t>
      </w:r>
      <w:r w:rsidR="002371CC">
        <w:rPr>
          <w:rFonts w:ascii="Times New Roman" w:hAnsi="Times New Roman" w:cs="Times New Roman"/>
          <w:sz w:val="28"/>
          <w:szCs w:val="28"/>
        </w:rPr>
        <w:t>№1</w:t>
      </w:r>
      <w:r w:rsidR="00D910A6">
        <w:rPr>
          <w:rFonts w:ascii="Times New Roman" w:hAnsi="Times New Roman" w:cs="Times New Roman"/>
          <w:sz w:val="28"/>
          <w:szCs w:val="28"/>
        </w:rPr>
        <w:t xml:space="preserve">).                                             </w:t>
      </w:r>
      <w:r w:rsidR="00A02C4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A7E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D910A6">
        <w:rPr>
          <w:rFonts w:ascii="Times New Roman" w:hAnsi="Times New Roman" w:cs="Times New Roman"/>
          <w:sz w:val="28"/>
          <w:szCs w:val="28"/>
        </w:rPr>
        <w:t xml:space="preserve">  </w:t>
      </w:r>
      <w:r w:rsidR="00A02C4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336B8" w:rsidRDefault="00A02C45" w:rsidP="002371CC">
      <w:pPr>
        <w:pStyle w:val="a5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Если оно совпадает со словом и рисунком на его странице, он откладывает карточку и закрывает  картинку на странице специальной «счетной карточкой»(</w:t>
      </w:r>
      <w:r w:rsidR="002371CC">
        <w:rPr>
          <w:rFonts w:ascii="Times New Roman" w:hAnsi="Times New Roman" w:cs="Times New Roman"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  <w:r w:rsidR="002371C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336B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5168" w:rsidRDefault="002371CC" w:rsidP="00FC51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E336B8">
        <w:rPr>
          <w:rFonts w:ascii="Times New Roman" w:hAnsi="Times New Roman" w:cs="Times New Roman"/>
          <w:sz w:val="28"/>
          <w:szCs w:val="28"/>
        </w:rPr>
        <w:t>Если не совпадает – возвращает карточку назад.</w:t>
      </w:r>
    </w:p>
    <w:p w:rsidR="00E336B8" w:rsidRDefault="002371CC" w:rsidP="009C080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E336B8">
        <w:rPr>
          <w:rFonts w:ascii="Times New Roman" w:hAnsi="Times New Roman" w:cs="Times New Roman"/>
          <w:sz w:val="28"/>
          <w:szCs w:val="28"/>
        </w:rPr>
        <w:t>Затем карточку берёт другой игрок. И выполняет всё так же.</w:t>
      </w:r>
    </w:p>
    <w:p w:rsidR="00E336B8" w:rsidRDefault="00E336B8" w:rsidP="00D300BA">
      <w:pPr>
        <w:pStyle w:val="a5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попадается пустая карточка (шарик), то игрок пропускает ход </w:t>
      </w:r>
      <w:r w:rsidRPr="00E336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371CC">
        <w:rPr>
          <w:rFonts w:ascii="Times New Roman" w:hAnsi="Times New Roman" w:cs="Times New Roman"/>
          <w:sz w:val="28"/>
          <w:szCs w:val="28"/>
        </w:rPr>
        <w:t>№3</w:t>
      </w:r>
      <w:r>
        <w:rPr>
          <w:rFonts w:ascii="Times New Roman" w:hAnsi="Times New Roman" w:cs="Times New Roman"/>
          <w:sz w:val="28"/>
          <w:szCs w:val="28"/>
        </w:rPr>
        <w:t xml:space="preserve">).                                              </w:t>
      </w:r>
      <w:r w:rsidR="00A02C4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02C4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6B8" w:rsidRDefault="00D300BA" w:rsidP="00D300BA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336B8">
        <w:rPr>
          <w:rFonts w:ascii="Times New Roman" w:hAnsi="Times New Roman" w:cs="Times New Roman"/>
          <w:sz w:val="28"/>
          <w:szCs w:val="28"/>
        </w:rPr>
        <w:t>Пустые карточки оставляются открытыми.</w:t>
      </w:r>
    </w:p>
    <w:p w:rsidR="00755004" w:rsidRDefault="00E336B8" w:rsidP="00D300BA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00B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Побеждает тот, кто первый закроет все слова на своей стороне.</w:t>
      </w:r>
    </w:p>
    <w:p w:rsidR="004361A0" w:rsidRDefault="00D300BA" w:rsidP="00D300BA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539A89" wp14:editId="6F5C47C4">
                <wp:simplePos x="0" y="0"/>
                <wp:positionH relativeFrom="column">
                  <wp:posOffset>1798364</wp:posOffset>
                </wp:positionH>
                <wp:positionV relativeFrom="paragraph">
                  <wp:posOffset>3243861</wp:posOffset>
                </wp:positionV>
                <wp:extent cx="248920" cy="819150"/>
                <wp:effectExtent l="0" t="38100" r="55880" b="190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920" cy="819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41.6pt;margin-top:255.4pt;width:19.6pt;height:64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1F703E" wp14:editId="7F21AAA0">
                <wp:simplePos x="0" y="0"/>
                <wp:positionH relativeFrom="column">
                  <wp:posOffset>3816985</wp:posOffset>
                </wp:positionH>
                <wp:positionV relativeFrom="paragraph">
                  <wp:posOffset>3240405</wp:posOffset>
                </wp:positionV>
                <wp:extent cx="104140" cy="819150"/>
                <wp:effectExtent l="76200" t="38100" r="2921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140" cy="819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300.55pt;margin-top:255.15pt;width:8.2pt;height:64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BAD7E" wp14:editId="745B8DDE">
                <wp:simplePos x="0" y="0"/>
                <wp:positionH relativeFrom="column">
                  <wp:posOffset>5339006</wp:posOffset>
                </wp:positionH>
                <wp:positionV relativeFrom="paragraph">
                  <wp:posOffset>3020577</wp:posOffset>
                </wp:positionV>
                <wp:extent cx="645426" cy="648454"/>
                <wp:effectExtent l="38100" t="38100" r="21590" b="1841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426" cy="6484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420.4pt;margin-top:237.85pt;width:50.8pt;height:51.0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5E6858" wp14:editId="7BD5EAFB">
                <wp:simplePos x="0" y="0"/>
                <wp:positionH relativeFrom="column">
                  <wp:posOffset>5083825</wp:posOffset>
                </wp:positionH>
                <wp:positionV relativeFrom="paragraph">
                  <wp:posOffset>202949</wp:posOffset>
                </wp:positionV>
                <wp:extent cx="1135616" cy="1187450"/>
                <wp:effectExtent l="38100" t="0" r="26670" b="508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5616" cy="1187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00.3pt;margin-top:16pt;width:89.4pt;height:93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4987E" wp14:editId="3D7AF69C">
                <wp:simplePos x="0" y="0"/>
                <wp:positionH relativeFrom="column">
                  <wp:posOffset>1064718</wp:posOffset>
                </wp:positionH>
                <wp:positionV relativeFrom="paragraph">
                  <wp:posOffset>202949</wp:posOffset>
                </wp:positionV>
                <wp:extent cx="1169581" cy="850605"/>
                <wp:effectExtent l="0" t="0" r="69215" b="641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9581" cy="8506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83.85pt;margin-top:16pt;width:92.1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" strokecolor="#4a7ebb">
                <v:stroke endarrow="open"/>
              </v:shape>
            </w:pict>
          </mc:Fallback>
        </mc:AlternateContent>
      </w:r>
      <w:r w:rsidR="002371CC">
        <w:rPr>
          <w:rFonts w:ascii="Times New Roman" w:hAnsi="Times New Roman" w:cs="Times New Roman"/>
          <w:b/>
          <w:sz w:val="28"/>
          <w:szCs w:val="28"/>
        </w:rPr>
        <w:t>№3</w:t>
      </w:r>
      <w:r w:rsidR="00A02C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71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№1</w:t>
      </w:r>
      <w:r w:rsidR="00A02C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36B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336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40D87" wp14:editId="0FD79996">
            <wp:extent cx="4619296" cy="346436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67" cy="3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45" w:rsidRDefault="00A02C45" w:rsidP="00FC5168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371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71CC" w:rsidRPr="002371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2371C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371CC" w:rsidRPr="002371CC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D300BA" w:rsidRDefault="00D300BA" w:rsidP="00FC5168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FC5168" w:rsidRDefault="00D300BA" w:rsidP="00FC5168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00B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300B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C0804">
        <w:rPr>
          <w:rFonts w:ascii="Times New Roman" w:hAnsi="Times New Roman" w:cs="Times New Roman"/>
          <w:b/>
          <w:sz w:val="28"/>
          <w:szCs w:val="28"/>
          <w:u w:val="single"/>
        </w:rPr>
        <w:t xml:space="preserve">евая сторона  </w:t>
      </w:r>
      <w:r w:rsidRPr="009C080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C080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9C080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</w:t>
      </w:r>
      <w:r w:rsidRPr="009C0804">
        <w:rPr>
          <w:rFonts w:ascii="Times New Roman" w:hAnsi="Times New Roman" w:cs="Times New Roman"/>
          <w:b/>
          <w:sz w:val="28"/>
          <w:szCs w:val="28"/>
          <w:u w:val="single"/>
        </w:rPr>
        <w:t>авая сторона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D300BA" w:rsidRDefault="00D300BA" w:rsidP="00FC5168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2371CC" w:rsidRPr="00FC5168" w:rsidRDefault="00755004" w:rsidP="00D300BA">
      <w:pPr>
        <w:pStyle w:val="a5"/>
        <w:ind w:firstLine="708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</w:t>
      </w:r>
      <w:r w:rsidRPr="00755004">
        <w:rPr>
          <w:rFonts w:ascii="Times New Roman" w:hAnsi="Times New Roman" w:cs="Times New Roman"/>
          <w:b/>
          <w:i/>
          <w:color w:val="C00000"/>
          <w:sz w:val="52"/>
          <w:szCs w:val="52"/>
        </w:rPr>
        <w:t>Желаю вам всего самого хорошего!</w:t>
      </w:r>
    </w:p>
    <w:sectPr w:rsidR="002371CC" w:rsidRPr="00FC5168" w:rsidSect="00BA1FEF">
      <w:pgSz w:w="11906" w:h="16838"/>
      <w:pgMar w:top="113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9FB"/>
    <w:rsid w:val="000B2101"/>
    <w:rsid w:val="000B2123"/>
    <w:rsid w:val="00215CC3"/>
    <w:rsid w:val="002371CC"/>
    <w:rsid w:val="0037356D"/>
    <w:rsid w:val="004361A0"/>
    <w:rsid w:val="00755004"/>
    <w:rsid w:val="007C2499"/>
    <w:rsid w:val="00896138"/>
    <w:rsid w:val="00964B79"/>
    <w:rsid w:val="009A7EB6"/>
    <w:rsid w:val="009C0804"/>
    <w:rsid w:val="00A02C45"/>
    <w:rsid w:val="00A13B92"/>
    <w:rsid w:val="00A25CCE"/>
    <w:rsid w:val="00AD73A5"/>
    <w:rsid w:val="00BA1FEF"/>
    <w:rsid w:val="00C055AC"/>
    <w:rsid w:val="00CD69FB"/>
    <w:rsid w:val="00CF53ED"/>
    <w:rsid w:val="00D300BA"/>
    <w:rsid w:val="00D910A6"/>
    <w:rsid w:val="00E336B8"/>
    <w:rsid w:val="00E8748D"/>
    <w:rsid w:val="00EC5696"/>
    <w:rsid w:val="00FC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48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96138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8961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C2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48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96138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8961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C2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</cp:revision>
  <dcterms:created xsi:type="dcterms:W3CDTF">2015-04-17T18:51:00Z</dcterms:created>
  <dcterms:modified xsi:type="dcterms:W3CDTF">2015-04-17T19:51:00Z</dcterms:modified>
</cp:coreProperties>
</file>