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74" w:rsidRPr="0068122E" w:rsidRDefault="0068122E" w:rsidP="0068122E">
      <w:pPr>
        <w:jc w:val="center"/>
        <w:rPr>
          <w:b/>
          <w:sz w:val="32"/>
          <w:szCs w:val="32"/>
        </w:rPr>
      </w:pPr>
      <w:r w:rsidRPr="0068122E">
        <w:rPr>
          <w:b/>
          <w:sz w:val="32"/>
          <w:szCs w:val="32"/>
        </w:rPr>
        <w:t>Приемы развития певческих навыков у детей старшей группы детского сада.</w:t>
      </w:r>
    </w:p>
    <w:p w:rsidR="0068122E" w:rsidRDefault="0068122E" w:rsidP="003757D6">
      <w:pPr>
        <w:spacing w:after="0"/>
      </w:pPr>
      <w:r>
        <w:t xml:space="preserve">В основе обучения пению лежит развитие музыкального слуха, чувства ритма, музыкальной отзывчивости, певческих навыков. Все это помогает ребенку исполнять песню выразительно. </w:t>
      </w:r>
    </w:p>
    <w:p w:rsidR="0068122E" w:rsidRDefault="0068122E" w:rsidP="003757D6">
      <w:pPr>
        <w:spacing w:after="0"/>
      </w:pPr>
      <w:r>
        <w:t>Прежде чем продолжить работу по обучению пению детей старшей группы, вместе с воспитателями в начале года мы провели обследование ребят с целью выявления вокальных и ансамблевых навыков.</w:t>
      </w:r>
    </w:p>
    <w:p w:rsidR="0068122E" w:rsidRDefault="0068122E" w:rsidP="003757D6">
      <w:pPr>
        <w:spacing w:after="0"/>
      </w:pPr>
      <w:r>
        <w:t xml:space="preserve">В группе 27 детей, из них 33% с хорошими певческими навыками, 67% пели </w:t>
      </w:r>
      <w:r w:rsidR="00D059C0">
        <w:t>напряжено</w:t>
      </w:r>
      <w:r>
        <w:t>, интонировали не всегда чисто, дыхание у многих было</w:t>
      </w:r>
      <w:r w:rsidR="00D059C0">
        <w:t xml:space="preserve"> </w:t>
      </w:r>
      <w:r>
        <w:t>очень короткое; в ансамблевом пении они не вступали вовремя</w:t>
      </w:r>
      <w:r w:rsidR="00D059C0">
        <w:t>, нередко замедляя темп. Кроме того, некоторые не выговаривали звук «</w:t>
      </w:r>
      <w:proofErr w:type="spellStart"/>
      <w:r w:rsidR="00D059C0">
        <w:t>р</w:t>
      </w:r>
      <w:proofErr w:type="spellEnd"/>
      <w:r w:rsidR="00D059C0">
        <w:t>»; у отдельных детей отсутствовала дифференциация шипящих звуков. Были и другие дефекты.</w:t>
      </w:r>
    </w:p>
    <w:p w:rsidR="006605DC" w:rsidRDefault="006605DC" w:rsidP="003757D6">
      <w:pPr>
        <w:spacing w:after="0"/>
      </w:pPr>
      <w:r>
        <w:t xml:space="preserve">В группе есть дети застенчивые, робкие, пассивные и слишком возбужденные, со слабо развитым торможением, с замедленной речью и слабой памятью. Такой анализ певческих и психологических данных у детей дал возможность нам определить основную задачу для дальнейшей работы, а именно: </w:t>
      </w:r>
    </w:p>
    <w:p w:rsidR="006605DC" w:rsidRDefault="006605DC" w:rsidP="003757D6">
      <w:pPr>
        <w:spacing w:after="0"/>
      </w:pPr>
      <w:r>
        <w:t>-Разнообразить методы и приемы обучения с учетом индивидуальных особенностей детей.</w:t>
      </w:r>
    </w:p>
    <w:p w:rsidR="006605DC" w:rsidRDefault="006605DC" w:rsidP="003757D6">
      <w:pPr>
        <w:spacing w:after="0"/>
      </w:pPr>
      <w:r>
        <w:t>-</w:t>
      </w:r>
      <w:r w:rsidR="009E1408">
        <w:t>В</w:t>
      </w:r>
      <w:r>
        <w:t xml:space="preserve"> начале учебного года </w:t>
      </w:r>
      <w:r w:rsidR="009E1408">
        <w:t>вместе с воспитателями продумали, как удобнее, с учетом индивидуальных особенностей, рассадить детей на музыкальном занятии. Это было необходимо для развития мелодического слуха. На третий ряд мы посадили чисто интонирующих детей (9 человек), на второ</w:t>
      </w:r>
      <w:proofErr w:type="gramStart"/>
      <w:r w:rsidR="009E1408">
        <w:t>й-</w:t>
      </w:r>
      <w:proofErr w:type="gramEnd"/>
      <w:r w:rsidR="009E1408">
        <w:t xml:space="preserve"> со слабыми певческими навыками (11 человек), а на первый ряд – детей пассивных, плохо поющих (7 человек).</w:t>
      </w:r>
    </w:p>
    <w:p w:rsidR="009E1408" w:rsidRDefault="009E1408" w:rsidP="003757D6">
      <w:pPr>
        <w:spacing w:after="0"/>
      </w:pPr>
      <w:r>
        <w:t>В формировании певческих навыков, выразительности исполнения важным является воспитание культуры слушания музыкального произведения при ознакомлении с ним. Во время слушания песни следим за осанкой, позой ребят; напоминаем: чтобы петь чисто, звонко, нужно сидеть прямо, расправив плечи, свободно положив руки перед собой. На первых порах подкрепляли слова показом.  Для воспитания интереса к новой песне, желания ее слушать, а потом выучить и выразительно петь использую разнообразные приемы. Опираясь на знания</w:t>
      </w:r>
      <w:r w:rsidR="00FB331D">
        <w:t xml:space="preserve">, личный опыт детей, знакомя их с русской </w:t>
      </w:r>
      <w:proofErr w:type="spellStart"/>
      <w:r w:rsidR="00FB331D">
        <w:t>попевкой</w:t>
      </w:r>
      <w:proofErr w:type="spellEnd"/>
      <w:r w:rsidR="00FB331D">
        <w:t>, предлагаю вспомнить уже известные им. Дети вспоминают «Скок- поскок», «Сорока-сорока» и др. спрашиваю: «</w:t>
      </w:r>
      <w:proofErr w:type="gramStart"/>
      <w:r w:rsidR="00FB331D">
        <w:t>Какие</w:t>
      </w:r>
      <w:proofErr w:type="gramEnd"/>
      <w:r w:rsidR="00FB331D">
        <w:t xml:space="preserve"> здесь </w:t>
      </w:r>
      <w:proofErr w:type="spellStart"/>
      <w:r w:rsidR="00FB331D">
        <w:t>попевкипо</w:t>
      </w:r>
      <w:proofErr w:type="spellEnd"/>
      <w:r w:rsidR="00FB331D">
        <w:t xml:space="preserve"> характеру (веселые или грустные)?»</w:t>
      </w:r>
      <w:r w:rsidR="003757D6">
        <w:t xml:space="preserve"> Дети определили верно. Предлагаю послушать еще одну новую </w:t>
      </w:r>
      <w:proofErr w:type="spellStart"/>
      <w:r w:rsidR="003757D6">
        <w:t>попевку</w:t>
      </w:r>
      <w:proofErr w:type="spellEnd"/>
      <w:r w:rsidR="003757D6">
        <w:t xml:space="preserve"> «</w:t>
      </w:r>
      <w:proofErr w:type="spellStart"/>
      <w:r w:rsidR="003757D6">
        <w:t>Чики-чики</w:t>
      </w:r>
      <w:proofErr w:type="spellEnd"/>
      <w:r w:rsidR="003757D6">
        <w:t xml:space="preserve">, </w:t>
      </w:r>
      <w:proofErr w:type="spellStart"/>
      <w:r w:rsidR="003757D6">
        <w:t>чикалочки</w:t>
      </w:r>
      <w:proofErr w:type="spellEnd"/>
      <w:r w:rsidR="003757D6">
        <w:t xml:space="preserve">». </w:t>
      </w:r>
    </w:p>
    <w:p w:rsidR="003757D6" w:rsidRDefault="003757D6" w:rsidP="003757D6">
      <w:pPr>
        <w:spacing w:after="0"/>
      </w:pPr>
      <w:r>
        <w:t>Подбираю загадки, стихи, пословицы, поговорки, как- то</w:t>
      </w:r>
      <w:proofErr w:type="gramStart"/>
      <w:r>
        <w:t xml:space="preserve"> :</w:t>
      </w:r>
      <w:proofErr w:type="gramEnd"/>
    </w:p>
    <w:p w:rsidR="003757D6" w:rsidRDefault="003757D6" w:rsidP="003757D6">
      <w:pPr>
        <w:spacing w:after="0"/>
      </w:pPr>
      <w:r>
        <w:t xml:space="preserve"> Бей его сто раз подряд,</w:t>
      </w:r>
    </w:p>
    <w:p w:rsidR="003757D6" w:rsidRDefault="003757D6" w:rsidP="003757D6">
      <w:pPr>
        <w:spacing w:after="0"/>
      </w:pPr>
      <w:r>
        <w:t xml:space="preserve"> Он ударам только рад,</w:t>
      </w:r>
    </w:p>
    <w:p w:rsidR="003757D6" w:rsidRDefault="003757D6" w:rsidP="003757D6">
      <w:pPr>
        <w:spacing w:after="0"/>
      </w:pPr>
      <w:r>
        <w:t xml:space="preserve"> Не шалун и не буян,</w:t>
      </w:r>
    </w:p>
    <w:p w:rsidR="003757D6" w:rsidRDefault="003757D6" w:rsidP="003757D6">
      <w:pPr>
        <w:spacing w:after="0"/>
      </w:pPr>
      <w:r>
        <w:t xml:space="preserve"> Это просто…  (БАРАБАН) и др.</w:t>
      </w:r>
    </w:p>
    <w:p w:rsidR="003757D6" w:rsidRDefault="003757D6" w:rsidP="003757D6">
      <w:pPr>
        <w:spacing w:after="0"/>
      </w:pPr>
      <w:r>
        <w:t xml:space="preserve">Вместе с воспитателем спели детям песню Е.Тиличеевой «Барабан». </w:t>
      </w:r>
      <w:r w:rsidR="007E67D9">
        <w:t xml:space="preserve">Знакомя с песней </w:t>
      </w:r>
      <w:proofErr w:type="spellStart"/>
      <w:r w:rsidR="007E67D9">
        <w:t>М.Красева</w:t>
      </w:r>
      <w:proofErr w:type="spellEnd"/>
      <w:r w:rsidR="007E67D9">
        <w:t xml:space="preserve"> «Дед Мороз», предлагала им послушать пословицу «Береги нос в большой мороз». </w:t>
      </w:r>
      <w:r w:rsidR="003B235D">
        <w:t xml:space="preserve">С интересом дети прослушали перед «Елочной песней» Т. </w:t>
      </w:r>
      <w:proofErr w:type="spellStart"/>
      <w:r w:rsidR="003B235D">
        <w:t>Попатенко</w:t>
      </w:r>
      <w:proofErr w:type="spellEnd"/>
      <w:r w:rsidR="003B235D">
        <w:t xml:space="preserve"> стихотворение С.Маршака «Что растет на елке?» (в исполнении ребенка).</w:t>
      </w:r>
    </w:p>
    <w:p w:rsidR="003B235D" w:rsidRDefault="004C32ED" w:rsidP="003757D6">
      <w:pPr>
        <w:spacing w:after="0"/>
      </w:pPr>
      <w:r>
        <w:t>Использую картины, иллюстрации</w:t>
      </w:r>
      <w:proofErr w:type="gramStart"/>
      <w:r>
        <w:t>.</w:t>
      </w:r>
      <w:proofErr w:type="gramEnd"/>
      <w:r>
        <w:t xml:space="preserve"> Не забываю в процессе занятий и технические средства: диапозитивы, проектор, записи. Перед разучиванием песни А.Филиппенко «Урожайная» показала детям слайды из серии «Что растет на грядке». </w:t>
      </w:r>
    </w:p>
    <w:p w:rsidR="004C32ED" w:rsidRDefault="004C32ED" w:rsidP="003757D6">
      <w:pPr>
        <w:spacing w:after="0"/>
      </w:pPr>
      <w:r>
        <w:lastRenderedPageBreak/>
        <w:t>Пример воспитателя – эффективное средство для подражания</w:t>
      </w:r>
      <w:proofErr w:type="gramStart"/>
      <w:r>
        <w:t>.</w:t>
      </w:r>
      <w:proofErr w:type="gramEnd"/>
      <w:r>
        <w:t xml:space="preserve"> В исполнении детей подготовительной группы давали первое прослушивание песни Е.Тиличеевой «Труба», украинской народной песни «Веснянка». </w:t>
      </w:r>
    </w:p>
    <w:p w:rsidR="004C32ED" w:rsidRDefault="004C32ED" w:rsidP="003757D6">
      <w:pPr>
        <w:spacing w:after="0"/>
      </w:pPr>
      <w:r>
        <w:t>С целью повышения интереса ребят к новой песне проводила музыкально-дидактическую игру «Волшебный волчок»: включала мелодию песни, а вызванный ребенок указывал стрелкой</w:t>
      </w:r>
      <w:r w:rsidR="00262E88">
        <w:t xml:space="preserve"> на соответствующую иллюстрацию к песне, называл ее. Все вместе вспоминали, какая это песня по характеру</w:t>
      </w:r>
      <w:proofErr w:type="gramStart"/>
      <w:r w:rsidR="00262E88">
        <w:t>.</w:t>
      </w:r>
      <w:proofErr w:type="gramEnd"/>
      <w:r w:rsidR="00262E88">
        <w:t xml:space="preserve"> Когда я убеждаюсь, что все в группе узнают песню по мелодии, вступлению или заключению, переходим к следующему этапу ее изучени</w:t>
      </w:r>
      <w:proofErr w:type="gramStart"/>
      <w:r w:rsidR="00262E88">
        <w:t>я-</w:t>
      </w:r>
      <w:proofErr w:type="gramEnd"/>
      <w:r w:rsidR="00262E88">
        <w:t xml:space="preserve"> работе над певческими навыками. </w:t>
      </w:r>
    </w:p>
    <w:p w:rsidR="00262E88" w:rsidRDefault="00262E88" w:rsidP="003757D6">
      <w:pPr>
        <w:spacing w:after="0"/>
      </w:pPr>
      <w:r>
        <w:t xml:space="preserve">На втором этапе разучивания песни я использую следующие приемы: играю мелодию, одновременно подпевая; пою песню без музыкального сопровождения; предлагаю детям произнести текст в ритме песни. Четко артикулируя слова; поем все вместе в полголоса; поет один куплет какая-то группа детей. </w:t>
      </w:r>
    </w:p>
    <w:p w:rsidR="00262E88" w:rsidRDefault="00262E88" w:rsidP="003757D6">
      <w:pPr>
        <w:spacing w:after="0"/>
      </w:pPr>
      <w:r>
        <w:t xml:space="preserve">Первый звук поем чисто, пою его сама, дети повторяют за мной все вместе; </w:t>
      </w:r>
    </w:p>
    <w:p w:rsidR="00262E88" w:rsidRDefault="00262E88" w:rsidP="003757D6">
      <w:pPr>
        <w:spacing w:after="0"/>
      </w:pPr>
      <w:r>
        <w:t>Вступаем как один, слитно после вступления.</w:t>
      </w:r>
    </w:p>
    <w:p w:rsidR="00262E88" w:rsidRDefault="00262E88" w:rsidP="003757D6">
      <w:pPr>
        <w:spacing w:after="0"/>
      </w:pPr>
      <w:r>
        <w:t xml:space="preserve">Использую игровые приемы: </w:t>
      </w:r>
    </w:p>
    <w:p w:rsidR="00262E88" w:rsidRDefault="00262E88" w:rsidP="003757D6">
      <w:pPr>
        <w:spacing w:after="0"/>
      </w:pPr>
      <w:r>
        <w:t>а) поем, как в одну дудочку играем;</w:t>
      </w:r>
    </w:p>
    <w:p w:rsidR="00262E88" w:rsidRDefault="00262E88" w:rsidP="003757D6">
      <w:pPr>
        <w:spacing w:after="0"/>
      </w:pPr>
      <w:r>
        <w:t>б) кто лучше споет;</w:t>
      </w:r>
    </w:p>
    <w:p w:rsidR="00262E88" w:rsidRDefault="00262E88" w:rsidP="003757D6">
      <w:pPr>
        <w:spacing w:after="0"/>
      </w:pPr>
      <w:r>
        <w:t xml:space="preserve">в) 1-й куплет поем вслух, 2-й-про себя, 3-й – опять вслух. </w:t>
      </w:r>
    </w:p>
    <w:p w:rsidR="00262E88" w:rsidRDefault="00262E88" w:rsidP="003757D6">
      <w:pPr>
        <w:spacing w:after="0"/>
      </w:pPr>
      <w:r>
        <w:t xml:space="preserve">Детям такие занятия нравятся, они становятся внимательней, собранней. </w:t>
      </w:r>
    </w:p>
    <w:sectPr w:rsidR="00262E88" w:rsidSect="005F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8122E"/>
    <w:rsid w:val="00262E88"/>
    <w:rsid w:val="003757D6"/>
    <w:rsid w:val="003B235D"/>
    <w:rsid w:val="004C32ED"/>
    <w:rsid w:val="005F4974"/>
    <w:rsid w:val="006605DC"/>
    <w:rsid w:val="0067361A"/>
    <w:rsid w:val="0068122E"/>
    <w:rsid w:val="007E67D9"/>
    <w:rsid w:val="007F4F7B"/>
    <w:rsid w:val="00812DC1"/>
    <w:rsid w:val="009E1408"/>
    <w:rsid w:val="00A03F27"/>
    <w:rsid w:val="00D059C0"/>
    <w:rsid w:val="00FB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dcterms:created xsi:type="dcterms:W3CDTF">2013-12-04T16:56:00Z</dcterms:created>
  <dcterms:modified xsi:type="dcterms:W3CDTF">2014-01-11T15:15:00Z</dcterms:modified>
</cp:coreProperties>
</file>